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w:rsidRPr="009B062B" w:rsidR="00AF30DD" w:rsidP="00D37990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b6e52a-6877-4030-b9ea-8dfe8571117b"/>
        <w:id w:val="1370410539"/>
        <w:lock w:val="sdtLocked"/>
      </w:sdtPr>
      <w:sdtEndPr/>
      <w:sdtContent>
        <w:p w:rsidR="007C0A21" w:rsidRDefault="006E4B9F" w14:paraId="38DA46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e-sportens status och förutsättningar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01322" w:rsidP="00C52280" w:rsidRDefault="00421A2B" w14:paraId="3CA8BC04" w14:textId="45A4C0F9">
      <w:pPr>
        <w:pStyle w:val="Normalutanindragellerluft"/>
      </w:pPr>
      <w:r w:rsidRPr="00421A2B">
        <w:t xml:space="preserve">E-sport </w:t>
      </w:r>
      <w:r w:rsidRPr="00C52280" w:rsidR="00C52280">
        <w:t xml:space="preserve">är en förkortning av </w:t>
      </w:r>
      <w:r w:rsidR="006E4B9F">
        <w:t>”</w:t>
      </w:r>
      <w:r w:rsidRPr="00C52280" w:rsidR="00C52280">
        <w:t>elektronisk sport</w:t>
      </w:r>
      <w:r w:rsidR="006E4B9F">
        <w:t>”</w:t>
      </w:r>
      <w:r w:rsidR="00C52280">
        <w:t xml:space="preserve">, </w:t>
      </w:r>
      <w:r w:rsidRPr="00C52280" w:rsidR="00C52280">
        <w:t xml:space="preserve">ett samlingsnamn för alla tävlingar som utförs i en virtuell miljö. Det kan handla om </w:t>
      </w:r>
      <w:r w:rsidR="006E4B9F">
        <w:t>tv</w:t>
      </w:r>
      <w:r w:rsidRPr="00C52280" w:rsidR="00C52280">
        <w:t xml:space="preserve">-spel, datorspel, </w:t>
      </w:r>
      <w:r w:rsidR="006E4B9F">
        <w:t>v</w:t>
      </w:r>
      <w:r w:rsidRPr="00C52280" w:rsidR="00C52280">
        <w:t xml:space="preserve">irtual </w:t>
      </w:r>
      <w:r w:rsidR="006E4B9F">
        <w:t>r</w:t>
      </w:r>
      <w:r w:rsidRPr="00C52280" w:rsidR="00C52280">
        <w:t xml:space="preserve">eality (VR), </w:t>
      </w:r>
      <w:r w:rsidR="006E4B9F">
        <w:t>a</w:t>
      </w:r>
      <w:r w:rsidRPr="00C52280" w:rsidR="00C52280">
        <w:t xml:space="preserve">ugmented </w:t>
      </w:r>
      <w:r w:rsidR="006E4B9F">
        <w:t>r</w:t>
      </w:r>
      <w:r w:rsidRPr="00C52280" w:rsidR="00C52280">
        <w:t>eality (AR) eller mobilspel. Begreppet myntades i Sydkorea bland annat av arrangörerna bakom World Cyber Games men har sedan dess blivit ett globalt veder</w:t>
      </w:r>
      <w:r w:rsidR="00501322">
        <w:softHyphen/>
      </w:r>
      <w:r w:rsidRPr="00C52280" w:rsidR="00C52280">
        <w:t>taget begrepp.</w:t>
      </w:r>
      <w:r w:rsidR="00C52280">
        <w:t xml:space="preserve"> E</w:t>
      </w:r>
      <w:r w:rsidR="006E4B9F">
        <w:noBreakHyphen/>
      </w:r>
      <w:r w:rsidR="00C52280">
        <w:t xml:space="preserve">sport är tävlingar </w:t>
      </w:r>
      <w:r w:rsidRPr="00421A2B" w:rsidR="00C52280">
        <w:t>på framåtmarsch</w:t>
      </w:r>
      <w:r w:rsidR="00C52280">
        <w:t xml:space="preserve">. </w:t>
      </w:r>
      <w:r w:rsidRPr="00421A2B">
        <w:t>Enligt studier från 2017 engagerade sig över 191 miljoner personer varje vecka i sporten, och under 2021 slogs det publik</w:t>
      </w:r>
      <w:r w:rsidR="00501322">
        <w:softHyphen/>
      </w:r>
      <w:r w:rsidRPr="00421A2B">
        <w:t xml:space="preserve">rekord under Free Fire World Series i Singapore med över 5,4 miljoner tittare. </w:t>
      </w:r>
    </w:p>
    <w:p w:rsidR="00501322" w:rsidP="00501322" w:rsidRDefault="00605FDB" w14:paraId="63B0C4CC" w14:textId="5C8BDCCF">
      <w:r>
        <w:t xml:space="preserve">E-sport i Sverige står inte idag på en </w:t>
      </w:r>
      <w:r w:rsidRPr="00421A2B">
        <w:t xml:space="preserve">stadig grund på den svenska </w:t>
      </w:r>
      <w:r w:rsidR="00AF43AB">
        <w:t xml:space="preserve">sportscenen </w:t>
      </w:r>
      <w:r>
        <w:t xml:space="preserve">trots att </w:t>
      </w:r>
      <w:r w:rsidR="006E4B9F">
        <w:t>e</w:t>
      </w:r>
      <w:r w:rsidR="006E4B9F">
        <w:noBreakHyphen/>
      </w:r>
      <w:r w:rsidR="00C52280">
        <w:t xml:space="preserve">sporten </w:t>
      </w:r>
      <w:r>
        <w:t>är</w:t>
      </w:r>
      <w:r w:rsidR="004647E4">
        <w:t xml:space="preserve"> </w:t>
      </w:r>
      <w:r w:rsidR="00C52280">
        <w:t>erkänd som idrott av nationellt idrottsförbund, nationell olympisk kom</w:t>
      </w:r>
      <w:r w:rsidR="00501322">
        <w:softHyphen/>
      </w:r>
      <w:r w:rsidR="00C52280">
        <w:t>mitté och/eller idrottsdepartement i fler än 20 länder</w:t>
      </w:r>
      <w:r>
        <w:t xml:space="preserve">. </w:t>
      </w:r>
      <w:r w:rsidR="00BF2895">
        <w:t xml:space="preserve">Sverige är </w:t>
      </w:r>
      <w:r>
        <w:t xml:space="preserve">också </w:t>
      </w:r>
      <w:r w:rsidR="00BF2895">
        <w:t>en ledande nation inom e</w:t>
      </w:r>
      <w:r w:rsidR="006E4B9F">
        <w:noBreakHyphen/>
      </w:r>
      <w:r w:rsidR="00BF2895">
        <w:t>sport</w:t>
      </w:r>
      <w:r>
        <w:t xml:space="preserve">. Enligt Esports Earnings </w:t>
      </w:r>
      <w:r w:rsidR="00BF2895">
        <w:t xml:space="preserve">placerar </w:t>
      </w:r>
      <w:r>
        <w:t xml:space="preserve">sig </w:t>
      </w:r>
      <w:r w:rsidR="00BF2895">
        <w:t>Sverige i dagsläget på fjärde plats på listan över de nationer som har spelat in mest prispengar på e</w:t>
      </w:r>
      <w:r w:rsidR="006E4B9F">
        <w:noBreakHyphen/>
      </w:r>
      <w:r w:rsidR="00BF2895">
        <w:t xml:space="preserve">sport. Med </w:t>
      </w:r>
      <w:r w:rsidR="00AF43AB">
        <w:t>e</w:t>
      </w:r>
      <w:r w:rsidR="006E4B9F">
        <w:noBreakHyphen/>
      </w:r>
      <w:r w:rsidR="00AF43AB">
        <w:t xml:space="preserve">sportens popularitet i åtanke </w:t>
      </w:r>
      <w:r w:rsidR="00BF2895">
        <w:t>är d</w:t>
      </w:r>
      <w:r w:rsidR="00C52280">
        <w:t xml:space="preserve">et dags </w:t>
      </w:r>
      <w:r w:rsidRPr="008C0EEA" w:rsidR="004647E4">
        <w:t>att ge e</w:t>
      </w:r>
      <w:r w:rsidR="006E4B9F">
        <w:noBreakHyphen/>
      </w:r>
      <w:r w:rsidRPr="008C0EEA" w:rsidR="004647E4">
        <w:t xml:space="preserve">sporten samma förutsättningar som </w:t>
      </w:r>
      <w:r w:rsidR="00AF43AB">
        <w:t>andra</w:t>
      </w:r>
      <w:r w:rsidRPr="008C0EEA" w:rsidR="00AF43AB">
        <w:t xml:space="preserve"> </w:t>
      </w:r>
      <w:r w:rsidR="00AF43AB">
        <w:t>sporter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D2892C0E0B214B569AAD3ADB1DD248BC"/>
        </w:placeholder>
      </w:sdtPr>
      <w:sdtEndPr/>
      <w:sdtContent>
        <w:p w:rsidR="00D37990" w:rsidP="00032FCC" w:rsidRDefault="00D37990" w14:paraId="7564B55B" w14:textId="3041B45B"/>
        <w:p w:rsidRPr="008E0FE2" w:rsidR="004801AC" w:rsidP="00032FCC" w:rsidRDefault="00501322" w14:paraId="7D5344A0" w14:textId="2C3979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0A21" w14:paraId="58D0D3B6" w14:textId="77777777">
        <w:trPr>
          <w:cantSplit/>
        </w:trPr>
        <w:tc>
          <w:tcPr>
            <w:tcW w:w="50" w:type="pct"/>
            <w:vAlign w:val="bottom"/>
          </w:tcPr>
          <w:p w:rsidR="007C0A21" w:rsidRDefault="006E4B9F" w14:paraId="58D3BE34" w14:textId="77777777">
            <w:pPr>
              <w:pStyle w:val="Underskrifter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7C0A21" w:rsidRDefault="007C0A21" w14:paraId="4E34C0AF" w14:textId="77777777">
            <w:pPr>
              <w:pStyle w:val="Underskrifter"/>
            </w:pPr>
          </w:p>
        </w:tc>
      </w:tr>
    </w:tbl>
    <w:p w:rsidR="00FD45B6" w:rsidRDefault="00FD45B6" w14:paraId="2A8A6C04" w14:textId="77777777"/>
    <w:sectPr w:rsidR="00FD45B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DB37" w14:textId="77777777" w:rsidR="009E5671" w:rsidRDefault="009E5671" w:rsidP="000C1CAD">
      <w:pPr>
        <w:spacing w:line="240" w:lineRule="auto"/>
      </w:pPr>
      <w:r>
        <w:separator/>
      </w:r>
    </w:p>
  </w:endnote>
  <w:endnote w:type="continuationSeparator" w:id="0">
    <w:p w14:paraId="148FDF69" w14:textId="77777777" w:rsidR="009E5671" w:rsidRDefault="009E56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78BFB22A" w:rsidR="00262EA3" w:rsidRPr="00032FCC" w:rsidRDefault="00262EA3" w:rsidP="00032F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DE23C" w14:textId="77777777" w:rsidR="009E5671" w:rsidRDefault="009E5671" w:rsidP="000C1CAD">
      <w:pPr>
        <w:spacing w:line="240" w:lineRule="auto"/>
      </w:pPr>
      <w:r>
        <w:separator/>
      </w:r>
    </w:p>
  </w:footnote>
  <w:footnote w:type="continuationSeparator" w:id="0">
    <w:p w14:paraId="146C57D8" w14:textId="77777777" w:rsidR="009E5671" w:rsidRDefault="009E56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50132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50132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50132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50132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2FC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50132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33202FB0" w:rsidR="00262EA3" w:rsidRPr="008227B3" w:rsidRDefault="0050132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FC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FCC">
          <w:t>:1365</w:t>
        </w:r>
      </w:sdtContent>
    </w:sdt>
  </w:p>
  <w:p w14:paraId="2DABDA3D" w14:textId="452156BA" w:rsidR="00262EA3" w:rsidRDefault="0050132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032FCC">
          <w:t>av Lili André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77FC385A" w:rsidR="00262EA3" w:rsidRDefault="006A41F9" w:rsidP="00283E0F">
        <w:pPr>
          <w:pStyle w:val="FSHRub2"/>
        </w:pPr>
        <w:r>
          <w:t>Erkännande av e-sport som 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C44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D4A7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6A8D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987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8EAA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8240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8EE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9A89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2FCC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1E9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1322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766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1F9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B9F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A21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671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3AB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99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7CB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5B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2892C0E0B214B569AAD3ADB1DD24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ADBE9-4202-4C35-8ECF-1E5225373E6D}"/>
      </w:docPartPr>
      <w:docPartBody>
        <w:p w:rsidR="00787F39" w:rsidRDefault="00787F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1E6549"/>
    <w:rsid w:val="006824D9"/>
    <w:rsid w:val="00716F8E"/>
    <w:rsid w:val="00787F39"/>
    <w:rsid w:val="00BD20FD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24D9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c478a3d3298f6752b7f3e7d3b12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fd446edaa97459d8afc7ee8e2b6086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1D83-421B-488D-B46D-06E702ECD19C}"/>
</file>

<file path=customXml/itemProps2.xml><?xml version="1.0" encoding="utf-8"?>
<ds:datastoreItem xmlns:ds="http://schemas.openxmlformats.org/officeDocument/2006/customXml" ds:itemID="{6F537139-7C86-453B-81B6-8C7C87A95E4F}"/>
</file>

<file path=customXml/itemProps3.xml><?xml version="1.0" encoding="utf-8"?>
<ds:datastoreItem xmlns:ds="http://schemas.openxmlformats.org/officeDocument/2006/customXml" ds:itemID="{D9E80848-BA35-4810-9CD0-3F9AF239A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202</Words>
  <Characters>1139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Erkänn E sport som sport</vt:lpstr>
      <vt:lpstr>
      </vt:lpstr>
    </vt:vector>
  </TitlesOfParts>
  <Company>Sveriges riksdag</Company>
  <LinksUpToDate>false</LinksUpToDate>
  <CharactersWithSpaces>1334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