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304CC7" w:rsidP="00413DF3">
            <w:pPr>
              <w:framePr w:w="5035" w:h="1644" w:wrap="notBeside" w:vAnchor="page" w:hAnchor="page" w:x="6573" w:y="721"/>
              <w:rPr>
                <w:sz w:val="20"/>
              </w:rPr>
            </w:pPr>
            <w:r>
              <w:rPr>
                <w:sz w:val="20"/>
              </w:rPr>
              <w:t>Dnr Fö201</w:t>
            </w:r>
            <w:r w:rsidR="00413DF3">
              <w:rPr>
                <w:sz w:val="20"/>
              </w:rPr>
              <w:t>7</w:t>
            </w:r>
            <w:r>
              <w:rPr>
                <w:sz w:val="20"/>
              </w:rPr>
              <w:t>/0</w:t>
            </w:r>
            <w:r w:rsidR="00413DF3">
              <w:rPr>
                <w:sz w:val="20"/>
              </w:rPr>
              <w:t>0150</w:t>
            </w:r>
            <w:r>
              <w:rPr>
                <w:sz w:val="20"/>
              </w:rPr>
              <w:t>/MFI</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304CC7">
            <w:pPr>
              <w:pStyle w:val="Avsndare"/>
              <w:framePr w:h="2483" w:wrap="notBeside" w:x="1504"/>
              <w:rPr>
                <w:b/>
                <w:i w:val="0"/>
                <w:sz w:val="22"/>
              </w:rPr>
            </w:pPr>
            <w:r>
              <w:rPr>
                <w:b/>
                <w:i w:val="0"/>
                <w:sz w:val="22"/>
              </w:rPr>
              <w:t>Försvarsdepartementet</w:t>
            </w:r>
          </w:p>
        </w:tc>
      </w:tr>
      <w:tr w:rsidR="006E4E11">
        <w:trPr>
          <w:trHeight w:val="284"/>
        </w:trPr>
        <w:tc>
          <w:tcPr>
            <w:tcW w:w="4911" w:type="dxa"/>
          </w:tcPr>
          <w:p w:rsidR="006E4E11" w:rsidRDefault="00304CC7">
            <w:pPr>
              <w:pStyle w:val="Avsndare"/>
              <w:framePr w:h="2483" w:wrap="notBeside" w:x="1504"/>
              <w:rPr>
                <w:bCs/>
                <w:iCs/>
              </w:rPr>
            </w:pPr>
            <w:r>
              <w:rPr>
                <w:bCs/>
                <w:iCs/>
              </w:rPr>
              <w:t>Försvarsministern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tbl>
            <w:tblPr>
              <w:tblW w:w="0" w:type="auto"/>
              <w:tblLayout w:type="fixed"/>
              <w:tblLook w:val="0000" w:firstRow="0" w:lastRow="0" w:firstColumn="0" w:lastColumn="0" w:noHBand="0" w:noVBand="0"/>
            </w:tblPr>
            <w:tblGrid>
              <w:gridCol w:w="4911"/>
            </w:tblGrid>
            <w:tr w:rsidR="00AD2E5A" w:rsidRPr="00B14401" w:rsidTr="008E4D00">
              <w:trPr>
                <w:trHeight w:val="284"/>
              </w:trPr>
              <w:tc>
                <w:tcPr>
                  <w:tcW w:w="4911" w:type="dxa"/>
                </w:tcPr>
                <w:p w:rsidR="00AD2E5A" w:rsidRPr="00B14401" w:rsidRDefault="00AD2E5A" w:rsidP="00AD2E5A">
                  <w:pPr>
                    <w:pStyle w:val="Avsndare"/>
                    <w:framePr w:h="2483" w:wrap="notBeside" w:x="1504"/>
                    <w:rPr>
                      <w:bCs/>
                      <w:iCs/>
                    </w:rPr>
                  </w:pPr>
                </w:p>
              </w:tc>
            </w:tr>
            <w:tr w:rsidR="00AD2E5A" w:rsidRPr="00B14401" w:rsidTr="008E4D00">
              <w:trPr>
                <w:trHeight w:val="284"/>
              </w:trPr>
              <w:tc>
                <w:tcPr>
                  <w:tcW w:w="4911" w:type="dxa"/>
                </w:tcPr>
                <w:p w:rsidR="00AD2E5A" w:rsidRPr="00B14401" w:rsidRDefault="00AD2E5A" w:rsidP="00203043">
                  <w:pPr>
                    <w:pStyle w:val="Avsndare"/>
                    <w:framePr w:h="2483" w:wrap="notBeside" w:x="1504"/>
                    <w:rPr>
                      <w:bCs/>
                      <w:iCs/>
                    </w:rPr>
                  </w:pPr>
                </w:p>
              </w:tc>
            </w:tr>
          </w:tbl>
          <w:p w:rsidR="006E4E11" w:rsidRDefault="006E4E11">
            <w:pPr>
              <w:pStyle w:val="Avsndare"/>
              <w:framePr w:h="2483" w:wrap="notBeside" w:x="1504"/>
              <w:rPr>
                <w:bCs/>
                <w:iCs/>
              </w:rPr>
            </w:pPr>
          </w:p>
        </w:tc>
      </w:tr>
      <w:tr w:rsidR="006E4E11">
        <w:trPr>
          <w:trHeight w:val="284"/>
        </w:trPr>
        <w:tc>
          <w:tcPr>
            <w:tcW w:w="4911" w:type="dxa"/>
          </w:tcPr>
          <w:p w:rsidR="006E4E11" w:rsidRDefault="006E4E11" w:rsidP="00413DF3">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304CC7">
      <w:pPr>
        <w:framePr w:w="4400" w:h="2523" w:wrap="notBeside" w:vAnchor="page" w:hAnchor="page" w:x="6453" w:y="2445"/>
        <w:ind w:left="142"/>
      </w:pPr>
      <w:r>
        <w:t>Till riksdagen</w:t>
      </w:r>
    </w:p>
    <w:p w:rsidR="006E4E11" w:rsidRDefault="00304CC7" w:rsidP="00304CC7">
      <w:pPr>
        <w:pStyle w:val="RKrubrik"/>
        <w:pBdr>
          <w:bottom w:val="single" w:sz="4" w:space="1" w:color="auto"/>
        </w:pBdr>
        <w:spacing w:before="0" w:after="0"/>
      </w:pPr>
      <w:bookmarkStart w:id="0" w:name="_GoBack"/>
      <w:r>
        <w:t>Svar på fråga 201</w:t>
      </w:r>
      <w:r w:rsidR="000F6646">
        <w:t>6</w:t>
      </w:r>
      <w:r>
        <w:t>/1</w:t>
      </w:r>
      <w:r w:rsidR="000F6646">
        <w:t>7</w:t>
      </w:r>
      <w:r>
        <w:t>:</w:t>
      </w:r>
      <w:r w:rsidR="00413DF3">
        <w:t>780</w:t>
      </w:r>
      <w:r>
        <w:t xml:space="preserve"> av </w:t>
      </w:r>
      <w:r w:rsidR="00413DF3">
        <w:t xml:space="preserve">Lars-Arne Staxäng </w:t>
      </w:r>
      <w:r>
        <w:t xml:space="preserve">(M) </w:t>
      </w:r>
      <w:r w:rsidR="00413DF3">
        <w:t>Svenska veteraner</w:t>
      </w:r>
      <w:bookmarkEnd w:id="0"/>
    </w:p>
    <w:p w:rsidR="006E4E11" w:rsidRDefault="006E4E11">
      <w:pPr>
        <w:pStyle w:val="RKnormal"/>
      </w:pPr>
    </w:p>
    <w:p w:rsidR="00413DF3" w:rsidRDefault="00413DF3" w:rsidP="00413DF3">
      <w:pPr>
        <w:pStyle w:val="RKnormal"/>
      </w:pPr>
      <w:r>
        <w:t>Lars-Arne Staxäng har frågat mig vilka initiativ och åtgärder jag avser vidta för att stötta de svenska veteraner som har svårigheter att återanpassa sig i samhället efter internationella insatser.</w:t>
      </w:r>
    </w:p>
    <w:p w:rsidR="00413DF3" w:rsidRDefault="00413DF3" w:rsidP="00413DF3">
      <w:pPr>
        <w:pStyle w:val="RKnormal"/>
      </w:pPr>
    </w:p>
    <w:p w:rsidR="00413DF3" w:rsidRDefault="00413DF3" w:rsidP="00413DF3">
      <w:pPr>
        <w:pStyle w:val="RKnormal"/>
      </w:pPr>
      <w:r>
        <w:t xml:space="preserve">Veteranpolitiken syftar till att ge personal som tjänstgör i internationella insatser, och deras anhöriga, ett stöd som står i proportion till de risker och påfrestningar de utsätts för. Ansvaret för att omsätta regeringens anvisningar till Försvarsmakten </w:t>
      </w:r>
      <w:proofErr w:type="gramStart"/>
      <w:r>
        <w:t>åvilar</w:t>
      </w:r>
      <w:proofErr w:type="gramEnd"/>
      <w:r>
        <w:t xml:space="preserve"> myndigheten.</w:t>
      </w:r>
    </w:p>
    <w:p w:rsidR="00413DF3" w:rsidRDefault="00413DF3" w:rsidP="00413DF3">
      <w:pPr>
        <w:pStyle w:val="RKnormal"/>
      </w:pPr>
    </w:p>
    <w:p w:rsidR="00413DF3" w:rsidRDefault="00413DF3" w:rsidP="00413DF3">
      <w:pPr>
        <w:pStyle w:val="RKnormal"/>
      </w:pPr>
      <w:r>
        <w:t xml:space="preserve">Med utgångspunkt i regeringens uppdrag till Försvarsmakten den 10 juni 2010 (nr. 20), i lagen (2010:449) om Försvarsmaktens personal vid internationella militära insatser och förordningen (2010:651) om Försvarsmaktens personal vid internationella militära insatser samt utgående från anvisningar i de senaste årens regleringsbrev har Försvarsmakten genomfört ett omfattande utvecklingsarbete. </w:t>
      </w:r>
    </w:p>
    <w:p w:rsidR="00413DF3" w:rsidRDefault="00413DF3" w:rsidP="00413DF3">
      <w:pPr>
        <w:pStyle w:val="RKnormal"/>
      </w:pPr>
    </w:p>
    <w:p w:rsidR="00413DF3" w:rsidRDefault="00413DF3" w:rsidP="00413DF3">
      <w:pPr>
        <w:pStyle w:val="RKnormal"/>
      </w:pPr>
      <w:r>
        <w:t>Bland de mer omfattande åtgärder som vidtagits finns etablerandet av det femåriga uppföljningssystemet, där varje veteran följs upp efter insats. Uppföljningen syftar till att identifiera de veteraner som är i behov av stöd och att, vid behov, bistå dessa i kontakterna med olika aktörer som har att lämna detta stöd.</w:t>
      </w:r>
    </w:p>
    <w:p w:rsidR="00413DF3" w:rsidRDefault="00413DF3" w:rsidP="00413DF3">
      <w:pPr>
        <w:pStyle w:val="RKnormal"/>
      </w:pPr>
    </w:p>
    <w:p w:rsidR="00413DF3" w:rsidRDefault="00413DF3" w:rsidP="00413DF3">
      <w:pPr>
        <w:pStyle w:val="RKnormal"/>
      </w:pPr>
      <w:r>
        <w:t>För att hantera det faktum att veteranerna är spridda över hela landet, finns numera både så kallade veteransamordnare och specialister på rehabiliteringsåtgärder knutna till varje förband i Försvarsmakten. Den enskilde veteranen kan därför vända sig till sitt hemförband eller, om det av geografiska eller andra skäl förenklar kontakterna, till det förband som är närmast för att få råd och vägledning inför kontakter med olika aktörer.</w:t>
      </w:r>
    </w:p>
    <w:p w:rsidR="00413DF3" w:rsidRDefault="00413DF3" w:rsidP="00413DF3">
      <w:pPr>
        <w:pStyle w:val="RKnormal"/>
      </w:pPr>
    </w:p>
    <w:p w:rsidR="00413DF3" w:rsidRDefault="00413DF3" w:rsidP="00413DF3">
      <w:pPr>
        <w:pStyle w:val="RKnormal"/>
      </w:pPr>
      <w:r>
        <w:t xml:space="preserve">I sammanhanget är det viktigt att understryka den ordinarie hälso- och sjukvårdens ansvar att erbjuda en adekvat vård. </w:t>
      </w:r>
    </w:p>
    <w:p w:rsidR="00413DF3" w:rsidRDefault="00413DF3" w:rsidP="00413DF3">
      <w:pPr>
        <w:pStyle w:val="RKnormal"/>
      </w:pPr>
    </w:p>
    <w:p w:rsidR="00413DF3" w:rsidRDefault="00413DF3" w:rsidP="00413DF3">
      <w:pPr>
        <w:pStyle w:val="RKnormal"/>
      </w:pPr>
      <w:r>
        <w:lastRenderedPageBreak/>
        <w:t xml:space="preserve">Utvecklingsarbetet fortsätter varvid nästa större åtgärd blir inrättandet av ett särskilt veterancentrum. I regleringsbrevet till Försvarsmakten för 2017 är, avseende veteranområdet, huvuduppgiften att inrätta nämnda centrum. I samma regleringsbrev är en annan av uppgifterna inom veteranområdet att, </w:t>
      </w:r>
      <w:r w:rsidRPr="00413DF3">
        <w:t>med utgångspunkt i det lagstadgade uppföljningsansvaret för veteraner, redovisa hur system och metoder för myndighetens stöd till de veteraner som under uppföljningen befinns ha behov av sådant, är utformade. Här avses bl.a. hur myndigheten går till väga för att vägleda eller på annat sätt stödja veteranen inför dennes kontakter med andra samhällsinstanser.</w:t>
      </w:r>
    </w:p>
    <w:p w:rsidR="00413DF3" w:rsidRDefault="00413DF3" w:rsidP="00413DF3">
      <w:pPr>
        <w:pStyle w:val="RKnormal"/>
      </w:pPr>
    </w:p>
    <w:p w:rsidR="00413DF3" w:rsidRDefault="00413DF3" w:rsidP="00413DF3">
      <w:pPr>
        <w:pStyle w:val="RKnormal"/>
      </w:pPr>
      <w:r>
        <w:t xml:space="preserve">Enligt regleringsbrevet ska Försvarsmakten även redovisa erfarenheter och slutsatser av verksamheten samt hur myndigheten arbetar med att fortsatt utveckla veteran- och anhörigverksamheten. </w:t>
      </w:r>
    </w:p>
    <w:p w:rsidR="00413DF3" w:rsidRDefault="00413DF3" w:rsidP="00413DF3">
      <w:pPr>
        <w:pStyle w:val="RKnormal"/>
      </w:pPr>
    </w:p>
    <w:p w:rsidR="00413DF3" w:rsidRDefault="00413DF3" w:rsidP="00413DF3">
      <w:pPr>
        <w:pStyle w:val="RKnormal"/>
      </w:pPr>
      <w:r>
        <w:t>Regeringen följer och utvärderar arbetet avseende stödet till våra svenska veteraner kontinuerligt.</w:t>
      </w:r>
    </w:p>
    <w:p w:rsidR="00413DF3" w:rsidRDefault="00413DF3" w:rsidP="00413DF3">
      <w:pPr>
        <w:pStyle w:val="RKnormal"/>
      </w:pPr>
    </w:p>
    <w:p w:rsidR="00413DF3" w:rsidRDefault="00413DF3" w:rsidP="00413DF3">
      <w:pPr>
        <w:pStyle w:val="RKnormal"/>
      </w:pPr>
      <w:r>
        <w:t>Stockholm den 8 februari 2017</w:t>
      </w:r>
    </w:p>
    <w:p w:rsidR="00304CC7" w:rsidRDefault="00304CC7">
      <w:pPr>
        <w:pStyle w:val="RKnormal"/>
      </w:pPr>
    </w:p>
    <w:p w:rsidR="00304CC7" w:rsidRDefault="00304CC7">
      <w:pPr>
        <w:pStyle w:val="RKnormal"/>
      </w:pPr>
    </w:p>
    <w:p w:rsidR="00304CC7" w:rsidRDefault="00304CC7">
      <w:pPr>
        <w:pStyle w:val="RKnormal"/>
      </w:pPr>
      <w:r>
        <w:t>Peter Hultqvist</w:t>
      </w:r>
    </w:p>
    <w:sectPr w:rsidR="00304CC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E5C" w:rsidRDefault="00837E5C">
      <w:r>
        <w:separator/>
      </w:r>
    </w:p>
  </w:endnote>
  <w:endnote w:type="continuationSeparator" w:id="0">
    <w:p w:rsidR="00837E5C" w:rsidRDefault="00837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E5C" w:rsidRDefault="00837E5C">
      <w:r>
        <w:separator/>
      </w:r>
    </w:p>
  </w:footnote>
  <w:footnote w:type="continuationSeparator" w:id="0">
    <w:p w:rsidR="00837E5C" w:rsidRDefault="00837E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7698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CC7" w:rsidRDefault="00304CC7">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C7"/>
    <w:rsid w:val="00040A6D"/>
    <w:rsid w:val="00046EB9"/>
    <w:rsid w:val="000E5587"/>
    <w:rsid w:val="000F6646"/>
    <w:rsid w:val="0010382A"/>
    <w:rsid w:val="00110CCA"/>
    <w:rsid w:val="00150384"/>
    <w:rsid w:val="00154180"/>
    <w:rsid w:val="00160901"/>
    <w:rsid w:val="0017637C"/>
    <w:rsid w:val="001805B7"/>
    <w:rsid w:val="00203043"/>
    <w:rsid w:val="002268A3"/>
    <w:rsid w:val="002576B2"/>
    <w:rsid w:val="00292370"/>
    <w:rsid w:val="00304CC7"/>
    <w:rsid w:val="00367B1C"/>
    <w:rsid w:val="00387E5B"/>
    <w:rsid w:val="003C0FEE"/>
    <w:rsid w:val="003F3145"/>
    <w:rsid w:val="00413DF3"/>
    <w:rsid w:val="00416D80"/>
    <w:rsid w:val="004A328D"/>
    <w:rsid w:val="0057104F"/>
    <w:rsid w:val="00576989"/>
    <w:rsid w:val="0058762B"/>
    <w:rsid w:val="005B61AD"/>
    <w:rsid w:val="005D0B6C"/>
    <w:rsid w:val="005F0E33"/>
    <w:rsid w:val="005F4E4D"/>
    <w:rsid w:val="006568C0"/>
    <w:rsid w:val="006E4E11"/>
    <w:rsid w:val="007242A3"/>
    <w:rsid w:val="00746FF0"/>
    <w:rsid w:val="007663B7"/>
    <w:rsid w:val="007A6855"/>
    <w:rsid w:val="00820BEB"/>
    <w:rsid w:val="00837E5C"/>
    <w:rsid w:val="00870FB2"/>
    <w:rsid w:val="008F21F1"/>
    <w:rsid w:val="008F3B79"/>
    <w:rsid w:val="008F7EA6"/>
    <w:rsid w:val="009129BB"/>
    <w:rsid w:val="0092027A"/>
    <w:rsid w:val="0092525B"/>
    <w:rsid w:val="009320D7"/>
    <w:rsid w:val="009513DC"/>
    <w:rsid w:val="00955E31"/>
    <w:rsid w:val="0099193D"/>
    <w:rsid w:val="00992E72"/>
    <w:rsid w:val="009E3359"/>
    <w:rsid w:val="00A66908"/>
    <w:rsid w:val="00A9268F"/>
    <w:rsid w:val="00AB4CC4"/>
    <w:rsid w:val="00AD2E5A"/>
    <w:rsid w:val="00AE6869"/>
    <w:rsid w:val="00AF26D1"/>
    <w:rsid w:val="00AF46A9"/>
    <w:rsid w:val="00B064F8"/>
    <w:rsid w:val="00B600D7"/>
    <w:rsid w:val="00BA6A79"/>
    <w:rsid w:val="00BC2488"/>
    <w:rsid w:val="00C3234E"/>
    <w:rsid w:val="00C366E7"/>
    <w:rsid w:val="00C43D55"/>
    <w:rsid w:val="00C9707C"/>
    <w:rsid w:val="00CA6101"/>
    <w:rsid w:val="00CE1CBD"/>
    <w:rsid w:val="00D133D7"/>
    <w:rsid w:val="00D23215"/>
    <w:rsid w:val="00D660C7"/>
    <w:rsid w:val="00D945A5"/>
    <w:rsid w:val="00DB07F6"/>
    <w:rsid w:val="00DB5C87"/>
    <w:rsid w:val="00E64E6F"/>
    <w:rsid w:val="00E80146"/>
    <w:rsid w:val="00E904D0"/>
    <w:rsid w:val="00EC25F9"/>
    <w:rsid w:val="00ED2D62"/>
    <w:rsid w:val="00ED583F"/>
    <w:rsid w:val="00EF794C"/>
    <w:rsid w:val="00F035FF"/>
    <w:rsid w:val="00F67494"/>
    <w:rsid w:val="00FA77CD"/>
    <w:rsid w:val="00FB26C3"/>
    <w:rsid w:val="00FF39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87E5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87E5B"/>
    <w:rPr>
      <w:rFonts w:ascii="Tahoma" w:hAnsi="Tahoma" w:cs="Tahoma"/>
      <w:sz w:val="16"/>
      <w:szCs w:val="16"/>
      <w:lang w:eastAsia="en-US"/>
    </w:rPr>
  </w:style>
  <w:style w:type="character" w:customStyle="1" w:styleId="media--contacttitle1">
    <w:name w:val="media--contact__title1"/>
    <w:basedOn w:val="Standardstycketeckensnitt"/>
    <w:rsid w:val="00CE1CBD"/>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87E5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87E5B"/>
    <w:rPr>
      <w:rFonts w:ascii="Tahoma" w:hAnsi="Tahoma" w:cs="Tahoma"/>
      <w:sz w:val="16"/>
      <w:szCs w:val="16"/>
      <w:lang w:eastAsia="en-US"/>
    </w:rPr>
  </w:style>
  <w:style w:type="character" w:customStyle="1" w:styleId="media--contacttitle1">
    <w:name w:val="media--contact__title1"/>
    <w:basedOn w:val="Standardstycketeckensnitt"/>
    <w:rsid w:val="00CE1CBD"/>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91f43763-8b31-4127-8dc1-e65ca05a30de</RD_Svarsid>
  </documentManagement>
</p:properties>
</file>

<file path=customXml/itemProps1.xml><?xml version="1.0" encoding="utf-8"?>
<ds:datastoreItem xmlns:ds="http://schemas.openxmlformats.org/officeDocument/2006/customXml" ds:itemID="{BA381534-F36B-401E-98B9-76F6473BEBF6}"/>
</file>

<file path=customXml/itemProps2.xml><?xml version="1.0" encoding="utf-8"?>
<ds:datastoreItem xmlns:ds="http://schemas.openxmlformats.org/officeDocument/2006/customXml" ds:itemID="{F1A7C79F-9A11-4C59-A537-2FD36719CB59}"/>
</file>

<file path=customXml/itemProps3.xml><?xml version="1.0" encoding="utf-8"?>
<ds:datastoreItem xmlns:ds="http://schemas.openxmlformats.org/officeDocument/2006/customXml" ds:itemID="{82A2FBE1-0DD4-4FCE-92FB-44E6AF8DD4DF}"/>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2539</Characters>
  <Application>Microsoft Office Word</Application>
  <DocSecurity>4</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Widuss</dc:creator>
  <cp:lastModifiedBy>Pia Martinell</cp:lastModifiedBy>
  <cp:revision>2</cp:revision>
  <cp:lastPrinted>2017-02-08T08:39:00Z</cp:lastPrinted>
  <dcterms:created xsi:type="dcterms:W3CDTF">2017-02-08T08:41:00Z</dcterms:created>
  <dcterms:modified xsi:type="dcterms:W3CDTF">2017-02-08T08:41:00Z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