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Start"/>
      <w:bookmarkEnd w:id="0"/>
      <w:r>
        <w:t>Svar på fråga 2022/23:</w:t>
      </w:r>
      <w:r w:rsidR="006403B6">
        <w:t>625</w:t>
      </w:r>
      <w:r>
        <w:t xml:space="preserve"> av </w:t>
      </w:r>
      <w:r w:rsidR="006403B6">
        <w:t>Nadja Awad</w:t>
      </w:r>
      <w:r>
        <w:t xml:space="preserve"> (</w:t>
      </w:r>
      <w:r w:rsidR="006403B6">
        <w:t>V</w:t>
      </w:r>
      <w:r>
        <w:t>)</w:t>
      </w:r>
      <w:r>
        <w:br/>
      </w:r>
      <w:r w:rsidR="006403B6">
        <w:t>Kronofogdens arbete med utmätningar</w:t>
      </w:r>
    </w:p>
    <w:p w:rsidR="00DA7A5B" w:rsidP="00182171">
      <w:pPr>
        <w:pStyle w:val="BodyText"/>
      </w:pPr>
      <w:r>
        <w:t>Nadja Awad</w:t>
      </w:r>
      <w:r w:rsidR="005C67DA">
        <w:t xml:space="preserve"> har frågat </w:t>
      </w:r>
      <w:r>
        <w:t>finansministern</w:t>
      </w:r>
      <w:r w:rsidR="005C67DA">
        <w:t xml:space="preserve"> </w:t>
      </w:r>
      <w:r>
        <w:t xml:space="preserve">hur </w:t>
      </w:r>
      <w:r w:rsidR="009E2758">
        <w:t>hon</w:t>
      </w:r>
      <w:r w:rsidR="005C67DA">
        <w:t xml:space="preserve"> och regeringen </w:t>
      </w:r>
      <w:r>
        <w:t xml:space="preserve">säkerställer att reglerna för utmätning är utformade och tillämpas så att oskyldiga inte drabbas. </w:t>
      </w:r>
    </w:p>
    <w:p w:rsidR="00DA7A5B" w:rsidP="00182171">
      <w:pPr>
        <w:pStyle w:val="BodyText"/>
      </w:pPr>
      <w:r>
        <w:t>Arbetet inom regeringen är fördelat så att det är jag som ska svara på frågan.</w:t>
      </w:r>
    </w:p>
    <w:p w:rsidR="00640B99" w:rsidRPr="00182171" w:rsidP="00182171">
      <w:pPr>
        <w:pStyle w:val="BodyText"/>
      </w:pPr>
      <w:r>
        <w:rPr>
          <w:lang w:eastAsia="sv-SE"/>
        </w:rPr>
        <w:t xml:space="preserve">Vid utmätning av lös egendom gäller i svensk rätt </w:t>
      </w:r>
      <w:r w:rsidR="001906B1">
        <w:rPr>
          <w:lang w:eastAsia="sv-SE"/>
        </w:rPr>
        <w:t xml:space="preserve">en </w:t>
      </w:r>
      <w:r>
        <w:rPr>
          <w:lang w:eastAsia="sv-SE"/>
        </w:rPr>
        <w:t>presumtion</w:t>
      </w:r>
      <w:r w:rsidR="001906B1">
        <w:rPr>
          <w:lang w:eastAsia="sv-SE"/>
        </w:rPr>
        <w:t xml:space="preserve"> för</w:t>
      </w:r>
      <w:r>
        <w:rPr>
          <w:lang w:eastAsia="sv-SE"/>
        </w:rPr>
        <w:t xml:space="preserve"> att gäldenären är ägare till egendom som </w:t>
      </w:r>
      <w:r w:rsidR="001906B1">
        <w:rPr>
          <w:lang w:eastAsia="sv-SE"/>
        </w:rPr>
        <w:t xml:space="preserve">han eller hon </w:t>
      </w:r>
      <w:r>
        <w:rPr>
          <w:lang w:eastAsia="sv-SE"/>
        </w:rPr>
        <w:t xml:space="preserve">har i sin besittning. För att bryta presumtionen krävs antingen att det är utrett att gäldenären inte är ägare till </w:t>
      </w:r>
      <w:r w:rsidRPr="00182171">
        <w:t xml:space="preserve">egendomen eller att någon annan styrker sin äganderätt. </w:t>
      </w:r>
    </w:p>
    <w:p w:rsidR="00182171" w:rsidRPr="00182171" w:rsidP="00182171">
      <w:pPr>
        <w:pStyle w:val="BodyText"/>
      </w:pPr>
      <w:r w:rsidRPr="00182171">
        <w:t>Om egendom</w:t>
      </w:r>
      <w:r w:rsidR="001906B1">
        <w:t xml:space="preserve"> som utmäts</w:t>
      </w:r>
      <w:r w:rsidRPr="00182171">
        <w:t xml:space="preserve"> tillhör någon annan kan </w:t>
      </w:r>
      <w:r w:rsidR="00C6198E">
        <w:t>han eller hon</w:t>
      </w:r>
      <w:r w:rsidR="001906B1">
        <w:t xml:space="preserve"> </w:t>
      </w:r>
      <w:r w:rsidR="00A7259D">
        <w:t>överklaga beslutet o</w:t>
      </w:r>
      <w:r w:rsidRPr="00182171">
        <w:t>ch få utmätningen hävd.</w:t>
      </w:r>
    </w:p>
    <w:p w:rsidR="00E45AF3" w:rsidP="00E45AF3">
      <w:pPr>
        <w:pStyle w:val="BodyText"/>
      </w:pPr>
      <w:r>
        <w:t xml:space="preserve">Kronofogdemyndighetens arbete med verkställighet av obetalda skulder fyller en helt vital funktion i samhället. Det säkerställer att borgenärer får betalt för sina fordringar. Det är därmed en grundförutsättning för en fungerande civilrätt, och i förlängningen också för ett väl fungerande samhälle för både privatpersoner och företag. Det är av den anledningen viktigt att verkställighetsförfarandet är effektivt. För att uppnå detta kan det i </w:t>
      </w:r>
      <w:r w:rsidRPr="004D4732">
        <w:t>allmänhet inte begäras att Kronofogde</w:t>
      </w:r>
      <w:r>
        <w:t>myndigheten</w:t>
      </w:r>
      <w:r w:rsidRPr="004D4732">
        <w:t xml:space="preserve"> gör någon mera omfattande utredning rörande äganderätten till </w:t>
      </w:r>
      <w:r>
        <w:t xml:space="preserve">lös </w:t>
      </w:r>
      <w:r w:rsidRPr="004D4732">
        <w:t>egendom som kommer i fråga för utmätning.</w:t>
      </w:r>
      <w:r>
        <w:t xml:space="preserve"> </w:t>
      </w:r>
    </w:p>
    <w:p w:rsidR="00E45AF3" w:rsidP="00E45AF3">
      <w:pPr>
        <w:pStyle w:val="BodyText"/>
      </w:pPr>
      <w:r>
        <w:rPr>
          <w:lang w:eastAsia="sv-SE"/>
        </w:rPr>
        <w:t xml:space="preserve">Naturligtvis är det även av största vikt att utmätningssystemet som helhet är rättssäkert. </w:t>
      </w:r>
      <w:r>
        <w:t xml:space="preserve">Men de möjligheter som finns att bryta presumtionen och att </w:t>
      </w:r>
      <w:r>
        <w:t xml:space="preserve">överklaga beslutet om utmätning är enligt min mening tillräckliga för att garantera rättssäkerheten i systemet. Någon översyn av regelverket i detta avseende är inte aktuell. </w:t>
      </w:r>
    </w:p>
    <w:p w:rsidR="005C67D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403B6">
            <w:t>10</w:t>
          </w:r>
          <w:r>
            <w:t xml:space="preserve"> </w:t>
          </w:r>
          <w:r w:rsidR="006403B6">
            <w:t>maj</w:t>
          </w:r>
          <w:r>
            <w:t xml:space="preserve"> 2023</w:t>
          </w:r>
        </w:sdtContent>
      </w:sdt>
    </w:p>
    <w:p w:rsidR="005C67DA" w:rsidP="004E7A8F">
      <w:pPr>
        <w:pStyle w:val="Brdtextutanavstnd"/>
      </w:pPr>
    </w:p>
    <w:p w:rsidR="005C67DA" w:rsidP="004E7A8F">
      <w:pPr>
        <w:pStyle w:val="Brdtextutanavstnd"/>
      </w:pPr>
    </w:p>
    <w:p w:rsidR="004A0055" w:rsidP="004E7A8F">
      <w:pPr>
        <w:pStyle w:val="Brdtextutanavstnd"/>
      </w:pPr>
    </w:p>
    <w:p w:rsidR="004A0055" w:rsidP="004E7A8F">
      <w:pPr>
        <w:pStyle w:val="Brdtextutanavstnd"/>
      </w:pPr>
    </w:p>
    <w:p w:rsidR="005C67DA" w:rsidP="004E7A8F">
      <w:pPr>
        <w:pStyle w:val="Brdtextutanavstnd"/>
      </w:pPr>
    </w:p>
    <w:p w:rsidR="005C67DA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F91E26">
          <w:pPr>
            <w:pStyle w:val="Header"/>
          </w:pPr>
          <w:r>
            <w:t>Ju2023/0</w:t>
          </w:r>
          <w:r w:rsidR="009E2758">
            <w:t>1124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r w:rsidRPr="005C67DA">
                <w:rPr>
                  <w:b/>
                </w:rPr>
                <w:t>Justitiedepartementet</w:t>
              </w:r>
            </w:p>
            <w:p w:rsidR="00F91E26" w:rsidP="00340DE0">
              <w:pPr>
                <w:pStyle w:val="Header"/>
              </w:pPr>
              <w:r w:rsidRPr="005C67DA">
                <w:t>Justitieministern</w:t>
              </w:r>
            </w:p>
            <w:p w:rsidR="00F91E26" w:rsidP="00F91E26">
              <w:pPr>
                <w:pStyle w:val="Header"/>
                <w:rPr>
                  <w:b/>
                  <w:bCs/>
                  <w:sz w:val="20"/>
                  <w:szCs w:val="20"/>
                </w:rPr>
              </w:pPr>
            </w:p>
            <w:p w:rsidR="005C67D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6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6C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e4fc1118-b4dd-41cf-b4b4-c51f4b4d05aa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2023-05-10T00:00:00</HeaderDate>
    <Office/>
    <Dnr/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B8B6AE7-E5BF-4C45-B604-81C6CF37B97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3ACC571-BD7E-4293-A590-8B8E6753E775}"/>
</file>

<file path=customXml/itemProps4.xml><?xml version="1.0" encoding="utf-8"?>
<ds:datastoreItem xmlns:ds="http://schemas.openxmlformats.org/officeDocument/2006/customXml" ds:itemID="{C1B1C34C-8B97-405E-8624-0178782567E0}"/>
</file>

<file path=customXml/itemProps5.xml><?xml version="1.0" encoding="utf-8"?>
<ds:datastoreItem xmlns:ds="http://schemas.openxmlformats.org/officeDocument/2006/customXml" ds:itemID="{889413CE-6668-4962-A045-0C0D729C1B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625.docx</dc:title>
  <cp:revision>2</cp:revision>
  <dcterms:created xsi:type="dcterms:W3CDTF">2023-05-10T07:02:00Z</dcterms:created>
  <dcterms:modified xsi:type="dcterms:W3CDTF">2023-05-10T07:02:00Z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940e4e31-7f96-41fe-ac0c-d2deec104d1f</vt:lpwstr>
  </property>
</Properties>
</file>