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6281E4AE4B949599DBAE02BFF10AED7"/>
        </w:placeholder>
        <w:text/>
      </w:sdtPr>
      <w:sdtEndPr/>
      <w:sdtContent>
        <w:p w:rsidRPr="009B062B" w:rsidR="00AF30DD" w:rsidP="00DA28CE" w:rsidRDefault="00AF30DD" w14:paraId="298D9F49" w14:textId="77777777">
          <w:pPr>
            <w:pStyle w:val="Rubrik1"/>
            <w:spacing w:after="300"/>
          </w:pPr>
          <w:r w:rsidRPr="009B062B">
            <w:t>Förslag till riksdagsbeslut</w:t>
          </w:r>
        </w:p>
      </w:sdtContent>
    </w:sdt>
    <w:sdt>
      <w:sdtPr>
        <w:alias w:val="Yrkande 1"/>
        <w:tag w:val="bf5d8371-d52a-4926-96eb-8a6da737cdbc"/>
        <w:id w:val="2096356407"/>
        <w:lock w:val="sdtLocked"/>
      </w:sdtPr>
      <w:sdtEndPr/>
      <w:sdtContent>
        <w:p w:rsidR="00DA6404" w:rsidRDefault="005D04BD" w14:paraId="363ABDD8" w14:textId="77777777">
          <w:pPr>
            <w:pStyle w:val="Frslagstext"/>
          </w:pPr>
          <w:r>
            <w:t>Riksdagen ställer sig bakom det som anförs i motionen om att utreda införandet av en nationell djurskyddspolis och tillkännager detta för regeringen.</w:t>
          </w:r>
        </w:p>
      </w:sdtContent>
    </w:sdt>
    <w:sdt>
      <w:sdtPr>
        <w:alias w:val="Yrkande 2"/>
        <w:tag w:val="53098dd9-084c-4f57-a6d7-db83be0b59d1"/>
        <w:id w:val="-1675403989"/>
        <w:lock w:val="sdtLocked"/>
      </w:sdtPr>
      <w:sdtEndPr/>
      <w:sdtContent>
        <w:p w:rsidR="00DA6404" w:rsidRDefault="005D04BD" w14:paraId="4B3BBEC4" w14:textId="77777777">
          <w:pPr>
            <w:pStyle w:val="Frslagstext"/>
          </w:pPr>
          <w:r>
            <w:t>Riksdagen ställer sig bakom det som anförs i motionen om att se över om djurskyddspolisen kan samordnas centralt för att effektivisera arbetet och bör ansvara för vidare utbildning inom djurskyddsområdet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1BBC6A309F241BB8205E79B3D1A4285"/>
        </w:placeholder>
        <w:text/>
      </w:sdtPr>
      <w:sdtEndPr/>
      <w:sdtContent>
        <w:p w:rsidRPr="00083BA9" w:rsidR="006D79C9" w:rsidP="00083BA9" w:rsidRDefault="00083BA9" w14:paraId="742407A4" w14:textId="0B87F2EA">
          <w:pPr>
            <w:pStyle w:val="Rubrik1"/>
          </w:pPr>
          <w:r w:rsidRPr="00083BA9">
            <w:t>Nationell djurskyddspolis</w:t>
          </w:r>
        </w:p>
      </w:sdtContent>
    </w:sdt>
    <w:p w:rsidR="00F854C3" w:rsidP="00F854C3" w:rsidRDefault="00F854C3" w14:paraId="0B5A4FF6" w14:textId="08C15705">
      <w:pPr>
        <w:pStyle w:val="Normalutanindragellerluft"/>
      </w:pPr>
      <w:r>
        <w:t>En särskild djurskyddspolis finns redan i Stockholms läns polisdistrikt, men genom att en särskild nationell djurskyddspolis</w:t>
      </w:r>
      <w:r w:rsidR="005D04BD">
        <w:t xml:space="preserve"> införs</w:t>
      </w:r>
      <w:r>
        <w:t xml:space="preserve"> kan respekten för djurens rättigheter bli allt bättre, och det blir dessutom enklare att upprätthålla våra djurskyddslagar</w:t>
      </w:r>
      <w:r w:rsidR="00841DDA">
        <w:t xml:space="preserve">. </w:t>
      </w:r>
      <w:r>
        <w:t>Djurskydds</w:t>
      </w:r>
      <w:r w:rsidR="00083BA9">
        <w:softHyphen/>
      </w:r>
      <w:r>
        <w:t xml:space="preserve">polisen i Stockholm arbetar för närvarande mot djurplågeri och djurskyddsbrott med målet att utveckla det förebyggande arbetet, öka lagföringen och skapa en mer rättssäker hantering av brott mot djur. Denna satsning har visat sig kraftigt </w:t>
      </w:r>
      <w:r>
        <w:lastRenderedPageBreak/>
        <w:t xml:space="preserve">öka antalet utredda anmälningar, vilket borde vara en tydlig signal </w:t>
      </w:r>
      <w:r w:rsidR="005D04BD">
        <w:t xml:space="preserve">för </w:t>
      </w:r>
      <w:r>
        <w:t>att införa en nationell djurskydds</w:t>
      </w:r>
      <w:r w:rsidR="00083BA9">
        <w:softHyphen/>
      </w:r>
      <w:r>
        <w:t>polis.</w:t>
      </w:r>
      <w:r w:rsidR="00841DDA">
        <w:t xml:space="preserve"> </w:t>
      </w:r>
      <w:r w:rsidR="006D0BB5">
        <w:t xml:space="preserve">Regeringen bör </w:t>
      </w:r>
      <w:r w:rsidR="006D0BB5">
        <w:rPr>
          <w:rStyle w:val="FrslagstextChar"/>
        </w:rPr>
        <w:t xml:space="preserve">utreda </w:t>
      </w:r>
      <w:r w:rsidRPr="00E82C9F" w:rsidR="006D0BB5">
        <w:rPr>
          <w:rStyle w:val="FrslagstextChar"/>
        </w:rPr>
        <w:t>införa</w:t>
      </w:r>
      <w:r w:rsidR="006D0BB5">
        <w:rPr>
          <w:rStyle w:val="FrslagstextChar"/>
        </w:rPr>
        <w:t>ndet</w:t>
      </w:r>
      <w:r w:rsidRPr="00E82C9F" w:rsidR="006D0BB5">
        <w:rPr>
          <w:rStyle w:val="FrslagstextChar"/>
        </w:rPr>
        <w:t xml:space="preserve"> </w:t>
      </w:r>
      <w:r w:rsidR="005D04BD">
        <w:rPr>
          <w:rStyle w:val="FrslagstextChar"/>
        </w:rPr>
        <w:t xml:space="preserve">av </w:t>
      </w:r>
      <w:r w:rsidRPr="00E82C9F" w:rsidR="006D0BB5">
        <w:rPr>
          <w:rStyle w:val="FrslagstextChar"/>
        </w:rPr>
        <w:t>en nationell djurskyddspolis</w:t>
      </w:r>
      <w:r w:rsidR="006D0BB5">
        <w:rPr>
          <w:rStyle w:val="FrslagstextChar"/>
        </w:rPr>
        <w:t>.</w:t>
      </w:r>
      <w:r w:rsidRPr="00E82C9F" w:rsidR="006D0BB5">
        <w:rPr>
          <w:rStyle w:val="FrslagstextChar"/>
        </w:rPr>
        <w:t xml:space="preserve"> </w:t>
      </w:r>
    </w:p>
    <w:p w:rsidRPr="00083BA9" w:rsidR="00F854C3" w:rsidP="00083BA9" w:rsidRDefault="00F854C3" w14:paraId="60FA0DEC" w14:textId="77777777">
      <w:pPr>
        <w:pStyle w:val="Rubrik1"/>
      </w:pPr>
      <w:r w:rsidRPr="00083BA9">
        <w:t>Central samordning för djurskyddspolisen</w:t>
      </w:r>
    </w:p>
    <w:p w:rsidR="00BB6339" w:rsidP="008E0FE2" w:rsidRDefault="00F854C3" w14:paraId="73F4F225" w14:textId="6E441B3D">
      <w:pPr>
        <w:pStyle w:val="Normalutanindragellerluft"/>
      </w:pPr>
      <w:r>
        <w:t>Om en nationell djurskyddsgrupp får ett samordnande ansvar för denna typ av verksamhet i landet skapas en mer effektiv och rättssäker hantering även på lokal nivå. Djurskyddsgruppen ansvarar för att polisen effektivt ska driva in de höga kostnader som myndigheten har för uppstallning av omhändertagna djur. Den nationella djurskydds</w:t>
      </w:r>
      <w:r w:rsidR="00083BA9">
        <w:softHyphen/>
      </w:r>
      <w:r>
        <w:t>gruppen ansvarar således också för metodutveckling och utbildning inom djurskydds</w:t>
      </w:r>
      <w:r w:rsidR="00083BA9">
        <w:softHyphen/>
      </w:r>
      <w:r>
        <w:t>området, vilket är ett mycket viktigt komplement inom det polisiära arbetet. De lokala polisdistrikten ansvarar sedan för att utreda djurskyddsbrotten. Djurskyddspolisen kan således också arbeta förebyggande genom att tillrättavisa djurägare innan det gått för långt för att förhindra att djur far illa. Förebyggande arbete kan även inkludera ökad samverkan mellan polisorganisationen och länsstyrelsen, frivilligorganisationer eller djursjukhus. Genom dessa samarbeten kan polisen tidigt få reda på om det finns risk för att djur far illa.</w:t>
      </w:r>
    </w:p>
    <w:sdt>
      <w:sdtPr>
        <w:rPr>
          <w:i/>
          <w:noProof/>
        </w:rPr>
        <w:alias w:val="CC_Underskrifter"/>
        <w:tag w:val="CC_Underskrifter"/>
        <w:id w:val="583496634"/>
        <w:lock w:val="sdtContentLocked"/>
        <w:placeholder>
          <w:docPart w:val="13776150DE0448B6B5E0AACB558C547D"/>
        </w:placeholder>
      </w:sdtPr>
      <w:sdtEndPr>
        <w:rPr>
          <w:i w:val="0"/>
          <w:noProof w:val="0"/>
        </w:rPr>
      </w:sdtEndPr>
      <w:sdtContent>
        <w:p w:rsidR="00A46D3F" w:rsidP="00A46D3F" w:rsidRDefault="00A46D3F" w14:paraId="0A443A47" w14:textId="77777777"/>
        <w:p w:rsidRPr="008E0FE2" w:rsidR="004801AC" w:rsidP="00A46D3F" w:rsidRDefault="00083BA9" w14:paraId="62646E55" w14:textId="1DFDA614"/>
      </w:sdtContent>
    </w:sdt>
    <w:tbl>
      <w:tblPr>
        <w:tblW w:w="5000" w:type="pct"/>
        <w:tblLook w:val="04A0" w:firstRow="1" w:lastRow="0" w:firstColumn="1" w:lastColumn="0" w:noHBand="0" w:noVBand="1"/>
        <w:tblCaption w:val="underskrifter"/>
      </w:tblPr>
      <w:tblGrid>
        <w:gridCol w:w="4252"/>
        <w:gridCol w:w="4252"/>
      </w:tblGrid>
      <w:tr w:rsidR="00DA6404" w14:paraId="362B4C9A" w14:textId="77777777">
        <w:trPr>
          <w:cantSplit/>
        </w:trPr>
        <w:tc>
          <w:tcPr>
            <w:tcW w:w="50" w:type="pct"/>
            <w:vAlign w:val="bottom"/>
          </w:tcPr>
          <w:p w:rsidR="00DA6404" w:rsidRDefault="005D04BD" w14:paraId="4CDD406C" w14:textId="77777777">
            <w:pPr>
              <w:pStyle w:val="Underskrifter"/>
            </w:pPr>
            <w:r>
              <w:t>Markus Wiechel (SD)</w:t>
            </w:r>
          </w:p>
        </w:tc>
        <w:tc>
          <w:tcPr>
            <w:tcW w:w="50" w:type="pct"/>
            <w:vAlign w:val="bottom"/>
          </w:tcPr>
          <w:p w:rsidR="00DA6404" w:rsidRDefault="005D04BD" w14:paraId="5EFD4ACC" w14:textId="77777777">
            <w:pPr>
              <w:pStyle w:val="Underskrifter"/>
            </w:pPr>
            <w:r>
              <w:t>Alexander Christiansson (SD)</w:t>
            </w:r>
          </w:p>
        </w:tc>
      </w:tr>
    </w:tbl>
    <w:p w:rsidR="0094205B" w:rsidRDefault="0094205B" w14:paraId="7E2977A4" w14:textId="77777777"/>
    <w:sectPr w:rsidR="0094205B"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209CF" w14:textId="77777777" w:rsidR="00042824" w:rsidRDefault="00042824" w:rsidP="000C1CAD">
      <w:pPr>
        <w:spacing w:line="240" w:lineRule="auto"/>
      </w:pPr>
      <w:r>
        <w:separator/>
      </w:r>
    </w:p>
  </w:endnote>
  <w:endnote w:type="continuationSeparator" w:id="0">
    <w:p w14:paraId="2E7871C7" w14:textId="77777777" w:rsidR="00042824" w:rsidRDefault="000428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C26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7AA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86F8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99D22" w14:textId="77777777" w:rsidR="00262EA3" w:rsidRPr="00A46D3F" w:rsidRDefault="00262EA3" w:rsidP="00A46D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4B8C2" w14:textId="77777777" w:rsidR="00042824" w:rsidRDefault="00042824" w:rsidP="000C1CAD">
      <w:pPr>
        <w:spacing w:line="240" w:lineRule="auto"/>
      </w:pPr>
      <w:r>
        <w:separator/>
      </w:r>
    </w:p>
  </w:footnote>
  <w:footnote w:type="continuationSeparator" w:id="0">
    <w:p w14:paraId="7737875B" w14:textId="77777777" w:rsidR="00042824" w:rsidRDefault="0004282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4EE4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4A668D" wp14:editId="6D4CF9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591E55" w14:textId="77777777" w:rsidR="00262EA3" w:rsidRDefault="00083BA9" w:rsidP="008103B5">
                          <w:pPr>
                            <w:jc w:val="right"/>
                          </w:pPr>
                          <w:sdt>
                            <w:sdtPr>
                              <w:alias w:val="CC_Noformat_Partikod"/>
                              <w:tag w:val="CC_Noformat_Partikod"/>
                              <w:id w:val="-53464382"/>
                              <w:placeholder>
                                <w:docPart w:val="AB3A987CD66E480EA06A9D3A35684261"/>
                              </w:placeholder>
                              <w:text/>
                            </w:sdtPr>
                            <w:sdtEndPr/>
                            <w:sdtContent>
                              <w:r w:rsidR="00F854C3">
                                <w:t>SD</w:t>
                              </w:r>
                            </w:sdtContent>
                          </w:sdt>
                          <w:sdt>
                            <w:sdtPr>
                              <w:alias w:val="CC_Noformat_Partinummer"/>
                              <w:tag w:val="CC_Noformat_Partinummer"/>
                              <w:id w:val="-1709555926"/>
                              <w:placeholder>
                                <w:docPart w:val="A9A9DF9BCBE8492F85DB754C1225C78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4A668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591E55" w14:textId="77777777" w:rsidR="00262EA3" w:rsidRDefault="00083BA9" w:rsidP="008103B5">
                    <w:pPr>
                      <w:jc w:val="right"/>
                    </w:pPr>
                    <w:sdt>
                      <w:sdtPr>
                        <w:alias w:val="CC_Noformat_Partikod"/>
                        <w:tag w:val="CC_Noformat_Partikod"/>
                        <w:id w:val="-53464382"/>
                        <w:placeholder>
                          <w:docPart w:val="AB3A987CD66E480EA06A9D3A35684261"/>
                        </w:placeholder>
                        <w:text/>
                      </w:sdtPr>
                      <w:sdtEndPr/>
                      <w:sdtContent>
                        <w:r w:rsidR="00F854C3">
                          <w:t>SD</w:t>
                        </w:r>
                      </w:sdtContent>
                    </w:sdt>
                    <w:sdt>
                      <w:sdtPr>
                        <w:alias w:val="CC_Noformat_Partinummer"/>
                        <w:tag w:val="CC_Noformat_Partinummer"/>
                        <w:id w:val="-1709555926"/>
                        <w:placeholder>
                          <w:docPart w:val="A9A9DF9BCBE8492F85DB754C1225C78C"/>
                        </w:placeholder>
                        <w:showingPlcHdr/>
                        <w:text/>
                      </w:sdtPr>
                      <w:sdtEndPr/>
                      <w:sdtContent>
                        <w:r w:rsidR="00262EA3">
                          <w:t xml:space="preserve"> </w:t>
                        </w:r>
                      </w:sdtContent>
                    </w:sdt>
                  </w:p>
                </w:txbxContent>
              </v:textbox>
              <w10:wrap anchorx="page"/>
            </v:shape>
          </w:pict>
        </mc:Fallback>
      </mc:AlternateContent>
    </w:r>
  </w:p>
  <w:p w14:paraId="11F6337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5DBE9" w14:textId="77777777" w:rsidR="00262EA3" w:rsidRDefault="00262EA3" w:rsidP="008563AC">
    <w:pPr>
      <w:jc w:val="right"/>
    </w:pPr>
  </w:p>
  <w:p w14:paraId="36D27A8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8FFD4" w14:textId="77777777" w:rsidR="00262EA3" w:rsidRDefault="00083B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05D7A5" wp14:editId="242E9D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DB3784" w14:textId="77777777" w:rsidR="00262EA3" w:rsidRDefault="00083BA9" w:rsidP="00A314CF">
    <w:pPr>
      <w:pStyle w:val="FSHNormal"/>
      <w:spacing w:before="40"/>
    </w:pPr>
    <w:sdt>
      <w:sdtPr>
        <w:alias w:val="CC_Noformat_Motionstyp"/>
        <w:tag w:val="CC_Noformat_Motionstyp"/>
        <w:id w:val="1162973129"/>
        <w:lock w:val="sdtContentLocked"/>
        <w15:appearance w15:val="hidden"/>
        <w:text/>
      </w:sdtPr>
      <w:sdtEndPr/>
      <w:sdtContent>
        <w:r w:rsidR="00A46D3F">
          <w:t>Enskild motion</w:t>
        </w:r>
      </w:sdtContent>
    </w:sdt>
    <w:r w:rsidR="00821B36">
      <w:t xml:space="preserve"> </w:t>
    </w:r>
    <w:sdt>
      <w:sdtPr>
        <w:alias w:val="CC_Noformat_Partikod"/>
        <w:tag w:val="CC_Noformat_Partikod"/>
        <w:id w:val="1471015553"/>
        <w:text/>
      </w:sdtPr>
      <w:sdtEndPr/>
      <w:sdtContent>
        <w:r w:rsidR="00F854C3">
          <w:t>SD</w:t>
        </w:r>
      </w:sdtContent>
    </w:sdt>
    <w:sdt>
      <w:sdtPr>
        <w:alias w:val="CC_Noformat_Partinummer"/>
        <w:tag w:val="CC_Noformat_Partinummer"/>
        <w:id w:val="-2014525982"/>
        <w:placeholder>
          <w:docPart w:val="9BAC5EE050B44F6A8C6A2964ECA8DDE8"/>
        </w:placeholder>
        <w:showingPlcHdr/>
        <w:text/>
      </w:sdtPr>
      <w:sdtEndPr/>
      <w:sdtContent>
        <w:r w:rsidR="00821B36">
          <w:t xml:space="preserve"> </w:t>
        </w:r>
      </w:sdtContent>
    </w:sdt>
  </w:p>
  <w:p w14:paraId="7DED9213" w14:textId="77777777" w:rsidR="00262EA3" w:rsidRPr="008227B3" w:rsidRDefault="00083B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09DBEA" w14:textId="77777777" w:rsidR="00262EA3" w:rsidRPr="008227B3" w:rsidRDefault="00083BA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46D3F">
          <w:t>2022/23</w:t>
        </w:r>
      </w:sdtContent>
    </w:sdt>
    <w:sdt>
      <w:sdtPr>
        <w:rPr>
          <w:rStyle w:val="BeteckningChar"/>
        </w:rPr>
        <w:alias w:val="CC_Noformat_Partibet"/>
        <w:tag w:val="CC_Noformat_Partibet"/>
        <w:id w:val="405810658"/>
        <w:lock w:val="sdtContentLocked"/>
        <w:placeholder>
          <w:docPart w:val="289FC01C08174F05B2F1C6D85FDD0917"/>
        </w:placeholder>
        <w:showingPlcHdr/>
        <w15:appearance w15:val="hidden"/>
        <w:text/>
      </w:sdtPr>
      <w:sdtEndPr>
        <w:rPr>
          <w:rStyle w:val="Rubrik1Char"/>
          <w:rFonts w:asciiTheme="majorHAnsi" w:hAnsiTheme="majorHAnsi"/>
          <w:sz w:val="38"/>
        </w:rPr>
      </w:sdtEndPr>
      <w:sdtContent>
        <w:r w:rsidR="00A46D3F">
          <w:t>:507</w:t>
        </w:r>
      </w:sdtContent>
    </w:sdt>
  </w:p>
  <w:p w14:paraId="7B4660F8" w14:textId="77777777" w:rsidR="00262EA3" w:rsidRDefault="00083BA9" w:rsidP="00E03A3D">
    <w:pPr>
      <w:pStyle w:val="Motionr"/>
    </w:pPr>
    <w:sdt>
      <w:sdtPr>
        <w:alias w:val="CC_Noformat_Avtext"/>
        <w:tag w:val="CC_Noformat_Avtext"/>
        <w:id w:val="-2020768203"/>
        <w:lock w:val="sdtContentLocked"/>
        <w15:appearance w15:val="hidden"/>
        <w:text/>
      </w:sdtPr>
      <w:sdtEndPr/>
      <w:sdtContent>
        <w:r w:rsidR="00A46D3F">
          <w:t>av Markus Wiechel och Alexander Christiansson (båda SD)</w:t>
        </w:r>
      </w:sdtContent>
    </w:sdt>
  </w:p>
  <w:sdt>
    <w:sdtPr>
      <w:alias w:val="CC_Noformat_Rubtext"/>
      <w:tag w:val="CC_Noformat_Rubtext"/>
      <w:id w:val="-218060500"/>
      <w:lock w:val="sdtLocked"/>
      <w:text/>
    </w:sdtPr>
    <w:sdtEndPr/>
    <w:sdtContent>
      <w:p w14:paraId="5602F670" w14:textId="77777777" w:rsidR="00262EA3" w:rsidRDefault="00F854C3" w:rsidP="00283E0F">
        <w:pPr>
          <w:pStyle w:val="FSHRub2"/>
        </w:pPr>
        <w:r>
          <w:t>Nationell djurskyddspolis</w:t>
        </w:r>
      </w:p>
    </w:sdtContent>
  </w:sdt>
  <w:sdt>
    <w:sdtPr>
      <w:alias w:val="CC_Boilerplate_3"/>
      <w:tag w:val="CC_Boilerplate_3"/>
      <w:id w:val="1606463544"/>
      <w:lock w:val="sdtContentLocked"/>
      <w15:appearance w15:val="hidden"/>
      <w:text w:multiLine="1"/>
    </w:sdtPr>
    <w:sdtEndPr/>
    <w:sdtContent>
      <w:p w14:paraId="4AB519B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F854C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256"/>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824"/>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3BA9"/>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F6C"/>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31D"/>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F9D"/>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13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527"/>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F4F"/>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4BD"/>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6F85"/>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0BB5"/>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900"/>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1DDA"/>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05B"/>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D41"/>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D3F"/>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BB2"/>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0CE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404"/>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CD8"/>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3B6F"/>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C9F"/>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0996"/>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4C3"/>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3201F2"/>
  <w15:chartTrackingRefBased/>
  <w15:docId w15:val="{EE6B7553-6D6F-4C76-9B4F-D20C8C2A8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040950">
      <w:bodyDiv w:val="1"/>
      <w:marLeft w:val="0"/>
      <w:marRight w:val="0"/>
      <w:marTop w:val="0"/>
      <w:marBottom w:val="0"/>
      <w:divBdr>
        <w:top w:val="none" w:sz="0" w:space="0" w:color="auto"/>
        <w:left w:val="none" w:sz="0" w:space="0" w:color="auto"/>
        <w:bottom w:val="none" w:sz="0" w:space="0" w:color="auto"/>
        <w:right w:val="none" w:sz="0" w:space="0" w:color="auto"/>
      </w:divBdr>
    </w:div>
    <w:div w:id="945575247">
      <w:bodyDiv w:val="1"/>
      <w:marLeft w:val="0"/>
      <w:marRight w:val="0"/>
      <w:marTop w:val="0"/>
      <w:marBottom w:val="0"/>
      <w:divBdr>
        <w:top w:val="none" w:sz="0" w:space="0" w:color="auto"/>
        <w:left w:val="none" w:sz="0" w:space="0" w:color="auto"/>
        <w:bottom w:val="none" w:sz="0" w:space="0" w:color="auto"/>
        <w:right w:val="none" w:sz="0" w:space="0" w:color="auto"/>
      </w:divBdr>
    </w:div>
    <w:div w:id="158992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281E4AE4B949599DBAE02BFF10AED7"/>
        <w:category>
          <w:name w:val="Allmänt"/>
          <w:gallery w:val="placeholder"/>
        </w:category>
        <w:types>
          <w:type w:val="bbPlcHdr"/>
        </w:types>
        <w:behaviors>
          <w:behavior w:val="content"/>
        </w:behaviors>
        <w:guid w:val="{0F3427A9-460A-48A0-BA67-0971B71E5569}"/>
      </w:docPartPr>
      <w:docPartBody>
        <w:p w:rsidR="00F11179" w:rsidRDefault="009D27C3">
          <w:pPr>
            <w:pStyle w:val="E6281E4AE4B949599DBAE02BFF10AED7"/>
          </w:pPr>
          <w:r w:rsidRPr="005A0A93">
            <w:rPr>
              <w:rStyle w:val="Platshllartext"/>
            </w:rPr>
            <w:t>Förslag till riksdagsbeslut</w:t>
          </w:r>
        </w:p>
      </w:docPartBody>
    </w:docPart>
    <w:docPart>
      <w:docPartPr>
        <w:name w:val="91BBC6A309F241BB8205E79B3D1A4285"/>
        <w:category>
          <w:name w:val="Allmänt"/>
          <w:gallery w:val="placeholder"/>
        </w:category>
        <w:types>
          <w:type w:val="bbPlcHdr"/>
        </w:types>
        <w:behaviors>
          <w:behavior w:val="content"/>
        </w:behaviors>
        <w:guid w:val="{307D1A18-A27A-4DDC-9E43-BC5E1470B9A3}"/>
      </w:docPartPr>
      <w:docPartBody>
        <w:p w:rsidR="00F11179" w:rsidRDefault="009D27C3">
          <w:pPr>
            <w:pStyle w:val="91BBC6A309F241BB8205E79B3D1A4285"/>
          </w:pPr>
          <w:r w:rsidRPr="005A0A93">
            <w:rPr>
              <w:rStyle w:val="Platshllartext"/>
            </w:rPr>
            <w:t>Motivering</w:t>
          </w:r>
        </w:p>
      </w:docPartBody>
    </w:docPart>
    <w:docPart>
      <w:docPartPr>
        <w:name w:val="AB3A987CD66E480EA06A9D3A35684261"/>
        <w:category>
          <w:name w:val="Allmänt"/>
          <w:gallery w:val="placeholder"/>
        </w:category>
        <w:types>
          <w:type w:val="bbPlcHdr"/>
        </w:types>
        <w:behaviors>
          <w:behavior w:val="content"/>
        </w:behaviors>
        <w:guid w:val="{9D40A8F6-25AF-4F4A-89E3-AECC06991ED9}"/>
      </w:docPartPr>
      <w:docPartBody>
        <w:p w:rsidR="00F11179" w:rsidRDefault="009D27C3">
          <w:pPr>
            <w:pStyle w:val="AB3A987CD66E480EA06A9D3A35684261"/>
          </w:pPr>
          <w:r>
            <w:rPr>
              <w:rStyle w:val="Platshllartext"/>
            </w:rPr>
            <w:t xml:space="preserve"> </w:t>
          </w:r>
        </w:p>
      </w:docPartBody>
    </w:docPart>
    <w:docPart>
      <w:docPartPr>
        <w:name w:val="A9A9DF9BCBE8492F85DB754C1225C78C"/>
        <w:category>
          <w:name w:val="Allmänt"/>
          <w:gallery w:val="placeholder"/>
        </w:category>
        <w:types>
          <w:type w:val="bbPlcHdr"/>
        </w:types>
        <w:behaviors>
          <w:behavior w:val="content"/>
        </w:behaviors>
        <w:guid w:val="{8D1DD30C-7CD7-405F-A8FF-9E2C889AD2BF}"/>
      </w:docPartPr>
      <w:docPartBody>
        <w:p w:rsidR="00F11179" w:rsidRDefault="0044344D">
          <w:pPr>
            <w:pStyle w:val="A9A9DF9BCBE8492F85DB754C1225C78C"/>
          </w:pPr>
          <w:r>
            <w:t xml:space="preserve"> </w:t>
          </w:r>
        </w:p>
      </w:docPartBody>
    </w:docPart>
    <w:docPart>
      <w:docPartPr>
        <w:name w:val="13776150DE0448B6B5E0AACB558C547D"/>
        <w:category>
          <w:name w:val="Allmänt"/>
          <w:gallery w:val="placeholder"/>
        </w:category>
        <w:types>
          <w:type w:val="bbPlcHdr"/>
        </w:types>
        <w:behaviors>
          <w:behavior w:val="content"/>
        </w:behaviors>
        <w:guid w:val="{C423E8BA-4644-404D-B3B0-669833BF1967}"/>
      </w:docPartPr>
      <w:docPartBody>
        <w:p w:rsidR="0044344D" w:rsidRDefault="0044344D"/>
      </w:docPartBody>
    </w:docPart>
    <w:docPart>
      <w:docPartPr>
        <w:name w:val="9BAC5EE050B44F6A8C6A2964ECA8DDE8"/>
        <w:category>
          <w:name w:val="Allmänt"/>
          <w:gallery w:val="placeholder"/>
        </w:category>
        <w:types>
          <w:type w:val="bbPlcHdr"/>
        </w:types>
        <w:behaviors>
          <w:behavior w:val="content"/>
        </w:behaviors>
        <w:guid w:val="{60396235-DEB3-4E23-A3EE-756BD5E80C93}"/>
      </w:docPartPr>
      <w:docPartBody>
        <w:p w:rsidR="00000000" w:rsidRDefault="0044344D">
          <w:r>
            <w:t xml:space="preserve"> </w:t>
          </w:r>
        </w:p>
      </w:docPartBody>
    </w:docPart>
    <w:docPart>
      <w:docPartPr>
        <w:name w:val="289FC01C08174F05B2F1C6D85FDD0917"/>
        <w:category>
          <w:name w:val="Allmänt"/>
          <w:gallery w:val="placeholder"/>
        </w:category>
        <w:types>
          <w:type w:val="bbPlcHdr"/>
        </w:types>
        <w:behaviors>
          <w:behavior w:val="content"/>
        </w:behaviors>
        <w:guid w:val="{CA8BAD37-AC11-4185-8E9A-324F6B55E059}"/>
      </w:docPartPr>
      <w:docPartBody>
        <w:p w:rsidR="00000000" w:rsidRDefault="0044344D">
          <w:r>
            <w:t>:507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7C3"/>
    <w:rsid w:val="0043110C"/>
    <w:rsid w:val="0044344D"/>
    <w:rsid w:val="005234E1"/>
    <w:rsid w:val="009D27C3"/>
    <w:rsid w:val="009F1933"/>
    <w:rsid w:val="00BC1982"/>
    <w:rsid w:val="00F11179"/>
    <w:rsid w:val="00F12E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4344D"/>
    <w:rPr>
      <w:color w:val="F4B083" w:themeColor="accent2" w:themeTint="99"/>
    </w:rPr>
  </w:style>
  <w:style w:type="paragraph" w:customStyle="1" w:styleId="E6281E4AE4B949599DBAE02BFF10AED7">
    <w:name w:val="E6281E4AE4B949599DBAE02BFF10AED7"/>
  </w:style>
  <w:style w:type="paragraph" w:customStyle="1" w:styleId="91BBC6A309F241BB8205E79B3D1A4285">
    <w:name w:val="91BBC6A309F241BB8205E79B3D1A4285"/>
  </w:style>
  <w:style w:type="paragraph" w:customStyle="1" w:styleId="AB3A987CD66E480EA06A9D3A35684261">
    <w:name w:val="AB3A987CD66E480EA06A9D3A35684261"/>
  </w:style>
  <w:style w:type="paragraph" w:customStyle="1" w:styleId="A9A9DF9BCBE8492F85DB754C1225C78C">
    <w:name w:val="A9A9DF9BCBE8492F85DB754C1225C7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E4A095-1AA7-4216-959A-B63E7D9A05F1}"/>
</file>

<file path=customXml/itemProps2.xml><?xml version="1.0" encoding="utf-8"?>
<ds:datastoreItem xmlns:ds="http://schemas.openxmlformats.org/officeDocument/2006/customXml" ds:itemID="{17AB62A5-539F-4F13-A168-17DA9EDA5F4C}"/>
</file>

<file path=customXml/itemProps3.xml><?xml version="1.0" encoding="utf-8"?>
<ds:datastoreItem xmlns:ds="http://schemas.openxmlformats.org/officeDocument/2006/customXml" ds:itemID="{B18C2701-DA43-4CC8-BF73-42AFC99FAA4B}"/>
</file>

<file path=docProps/app.xml><?xml version="1.0" encoding="utf-8"?>
<Properties xmlns="http://schemas.openxmlformats.org/officeDocument/2006/extended-properties" xmlns:vt="http://schemas.openxmlformats.org/officeDocument/2006/docPropsVTypes">
  <Template>Normal</Template>
  <TotalTime>51</TotalTime>
  <Pages>2</Pages>
  <Words>299</Words>
  <Characters>1896</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