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59BD" w:rsidRPr="00443689" w:rsidRDefault="00FD59BD">
      <w:pPr>
        <w:pStyle w:val="Frslagsrubrik"/>
      </w:pPr>
      <w:r w:rsidRPr="00443689">
        <w:t>Förslag till riksdagsbeslut</w:t>
      </w:r>
    </w:p>
    <w:p w:rsidR="00FD59BD" w:rsidRPr="00443689" w:rsidRDefault="00FD59BD">
      <w:pPr>
        <w:pStyle w:val="Hemstlatt"/>
      </w:pPr>
      <w:r w:rsidRPr="00443689">
        <w:t>Riksdagen tillkännager för regeringen som sin mening vad som anförs i motionen om att återuppta samtal om medfinansiering för att kunna tidigarelägga ett beslut om Norrbotniabanan.</w:t>
      </w:r>
    </w:p>
    <w:p w:rsidR="00FD59BD" w:rsidRPr="00443689" w:rsidRDefault="00FD59BD">
      <w:pPr>
        <w:pStyle w:val="Rubrik1"/>
      </w:pPr>
      <w:r w:rsidRPr="00443689">
        <w:t>Motivering</w:t>
      </w:r>
    </w:p>
    <w:p w:rsidR="00FD59BD" w:rsidRPr="00443689" w:rsidRDefault="00FD59BD">
      <w:r w:rsidRPr="00443689">
        <w:t>Basindustrin i norra Sverige blomstrar och stora investeringar görs av företag runtom i Norrland. Behovet av investeringar i infrastrukturen, särskilt gälla</w:t>
      </w:r>
      <w:r w:rsidRPr="00443689">
        <w:t>n</w:t>
      </w:r>
      <w:r w:rsidRPr="00443689">
        <w:t>de utbyggd järnvägskapacitet, blir därför också allt större. Det infrastruktu</w:t>
      </w:r>
      <w:r w:rsidRPr="00443689">
        <w:t>r</w:t>
      </w:r>
      <w:r w:rsidRPr="00443689">
        <w:t>projekt som främst efterfrågas av näringslivet är Norrbotniabanan. Att kunna lasta 1 600 ton istället för 1 000 ton per tåg och att dessutom kunna öka ant</w:t>
      </w:r>
      <w:r w:rsidRPr="00443689">
        <w:t>a</w:t>
      </w:r>
      <w:r w:rsidRPr="00443689">
        <w:t>let transporter med 40 procent skulle göra stor skillnad för utvecklingen i regionens kustnära industrier. Med Norrbotniabanan väntar sedan Ryssland med många resurser och produkter.</w:t>
      </w:r>
    </w:p>
    <w:p w:rsidR="00FD59BD" w:rsidRPr="00443689" w:rsidRDefault="00FD59BD">
      <w:pPr>
        <w:pStyle w:val="Normaltindrag"/>
      </w:pPr>
      <w:r w:rsidRPr="00443689">
        <w:t>Norrbotniabanan skulle enligt Trafikverkets beräkningar, i likhet med många andra infrastruktur</w:t>
      </w:r>
      <w:r w:rsidRPr="00443689">
        <w:t>projekt, bli samhällsekonomiskt lönsam. Norrbot-n</w:t>
      </w:r>
      <w:r w:rsidRPr="00443689">
        <w:t>i</w:t>
      </w:r>
      <w:r w:rsidRPr="00443689">
        <w:t>abanan är mycket angelägen för hela regionen men ingår inte i regeringens infrastrukturplanering för 2010–2021. Enligt regeringen beror det på att det saknas besked om medfinansiering från kommuner, regioner och landsting tillsammans med de stora industriföretagen, för att ett beslut skulle kunna tidigareläggas. Från näringslivets sida ser man mycket positivt på frågan om medfinansiering, men från kommuner och landsting har beskeden däremot dröjt och i vissa</w:t>
      </w:r>
      <w:r w:rsidRPr="00443689">
        <w:t xml:space="preserve"> fall varit direkt avvisande eller villkorat med att näringslivet inte ska delta. På de flesta andra håll i landet har uppslutningen kring medf</w:t>
      </w:r>
      <w:r w:rsidRPr="00443689">
        <w:t>i</w:t>
      </w:r>
      <w:r w:rsidRPr="00443689">
        <w:t>nansiering varit stor för liknande infrastrukturprojekt.</w:t>
      </w:r>
    </w:p>
    <w:p w:rsidR="00FD59BD" w:rsidRPr="00443689" w:rsidRDefault="00FD59BD">
      <w:pPr>
        <w:pStyle w:val="Normaltindrag"/>
      </w:pPr>
      <w:r w:rsidRPr="00443689">
        <w:t>Frågan om Norrbotniabanan får inte gå i stå. Därför är det viktigt att rege</w:t>
      </w:r>
      <w:r w:rsidRPr="00443689">
        <w:t>r</w:t>
      </w:r>
      <w:r w:rsidRPr="00443689">
        <w:t>ingen återupptar samtalen med kommuner och landsting om medfinansiering för att kunna tidigarelägga ett beslut om Norrbotniabanans byggande.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3689">
        <w:trPr>
          <w:cantSplit/>
        </w:trPr>
        <w:tc>
          <w:tcPr>
            <w:tcW w:w="3046" w:type="dxa"/>
          </w:tcPr>
          <w:p w:rsidR="00FD59BD" w:rsidRPr="00443689" w:rsidRDefault="00FD59BD">
            <w:pPr>
              <w:pStyle w:val="UnderskriftDatum"/>
              <w:spacing w:before="240"/>
            </w:pPr>
            <w:r w:rsidRPr="00443689">
              <w:lastRenderedPageBreak/>
              <w:t>Stockholm den 29 september 2011</w:t>
            </w:r>
          </w:p>
        </w:tc>
        <w:tc>
          <w:tcPr>
            <w:tcW w:w="3047" w:type="dxa"/>
          </w:tcPr>
          <w:p w:rsidR="00FD59BD" w:rsidRPr="00443689" w:rsidRDefault="00FD59BD">
            <w:pPr>
              <w:pStyle w:val="Underskrifter"/>
              <w:spacing w:before="240"/>
            </w:pPr>
          </w:p>
        </w:tc>
      </w:tr>
      <w:tr w:rsidR="00000000" w:rsidRPr="00443689">
        <w:trPr>
          <w:cantSplit/>
        </w:trPr>
        <w:tc>
          <w:tcPr>
            <w:tcW w:w="3046" w:type="dxa"/>
          </w:tcPr>
          <w:p w:rsidR="00FD59BD" w:rsidRPr="00443689" w:rsidRDefault="00FD59BD">
            <w:pPr>
              <w:pStyle w:val="Underskrifter"/>
            </w:pPr>
            <w:r w:rsidRPr="00443689">
              <w:t>Anders Sellström (KD)</w:t>
            </w:r>
          </w:p>
        </w:tc>
        <w:tc>
          <w:tcPr>
            <w:tcW w:w="3046" w:type="dxa"/>
          </w:tcPr>
          <w:p w:rsidR="00FD59BD" w:rsidRPr="00443689" w:rsidRDefault="00FD59BD">
            <w:pPr>
              <w:pStyle w:val="Underskrifter"/>
            </w:pPr>
          </w:p>
        </w:tc>
      </w:tr>
    </w:tbl>
    <w:p w:rsidR="00FD59BD" w:rsidRPr="00443689" w:rsidRDefault="00FD59BD">
      <w:pPr>
        <w:pStyle w:val="Normaltindrag"/>
      </w:pPr>
    </w:p>
    <w:sectPr w:rsidR="00FD59BD" w:rsidRPr="004436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59BD" w:rsidRPr="00443689" w:rsidRDefault="00FD59BD">
      <w:r w:rsidRPr="00443689">
        <w:separator/>
      </w:r>
    </w:p>
  </w:endnote>
  <w:endnote w:type="continuationSeparator" w:id="0">
    <w:p w:rsidR="00FD59BD" w:rsidRPr="00443689" w:rsidRDefault="00FD59BD">
      <w:r w:rsidRPr="004436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9BD" w:rsidRPr="00443689" w:rsidRDefault="00443689">
    <w:pPr>
      <w:pStyle w:val="Sidfot"/>
    </w:pPr>
    <w:r w:rsidRPr="004436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92471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9BD" w:rsidRDefault="00FD59B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59BD" w:rsidRDefault="00FD59B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9BD" w:rsidRPr="00443689" w:rsidRDefault="00443689">
    <w:pPr>
      <w:pStyle w:val="Sidfot"/>
    </w:pPr>
    <w:r w:rsidRPr="004436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46182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9BD" w:rsidRDefault="00FD59B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59BD" w:rsidRDefault="00FD59B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9BD" w:rsidRPr="00443689" w:rsidRDefault="00443689">
    <w:pPr>
      <w:pStyle w:val="Sidfot"/>
    </w:pPr>
    <w:r w:rsidRPr="004436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60381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9BD" w:rsidRDefault="00FD59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59BD" w:rsidRDefault="00FD59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59BD" w:rsidRPr="00443689" w:rsidRDefault="00FD59BD">
      <w:r w:rsidRPr="00443689">
        <w:separator/>
      </w:r>
    </w:p>
  </w:footnote>
  <w:footnote w:type="continuationSeparator" w:id="0">
    <w:p w:rsidR="00FD59BD" w:rsidRPr="00443689" w:rsidRDefault="00FD59BD">
      <w:r w:rsidRPr="004436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9BD" w:rsidRPr="00443689" w:rsidRDefault="00443689">
    <w:pPr>
      <w:pStyle w:val="Sidhuvud"/>
    </w:pPr>
    <w:r w:rsidRPr="004436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52884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9BD" w:rsidRDefault="00FD59B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59BD" w:rsidRDefault="00FD59B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9BD" w:rsidRPr="00443689" w:rsidRDefault="00443689">
    <w:pPr>
      <w:pStyle w:val="Sidhuvud"/>
    </w:pPr>
    <w:r w:rsidRPr="004436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67566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9BD" w:rsidRDefault="00FD59B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59BD" w:rsidRDefault="00FD59B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9BD" w:rsidRPr="00443689" w:rsidRDefault="00FD59BD">
    <w:pPr>
      <w:pStyle w:val="FSHNormal"/>
      <w:tabs>
        <w:tab w:val="right" w:pos="5840"/>
      </w:tabs>
    </w:pPr>
    <w:r w:rsidRPr="00443689">
      <w:br/>
    </w:r>
    <w:r w:rsidRPr="00443689">
      <w:fldChar w:fldCharType="begin" w:fldLock="1"/>
    </w:r>
    <w:r w:rsidRPr="00443689">
      <w:instrText xml:space="preserve"> DOCPROPERTY</w:instrText>
    </w:r>
    <w:r w:rsidRPr="00443689">
      <w:rPr>
        <w:sz w:val="18"/>
      </w:rPr>
      <w:instrText xml:space="preserve"> "YearUser" *\charformat </w:instrText>
    </w:r>
    <w:r w:rsidRPr="00443689">
      <w:fldChar w:fldCharType="separate"/>
    </w:r>
    <w:r w:rsidRPr="00443689">
      <w:t>2011/12</w:t>
    </w:r>
    <w:r w:rsidRPr="00443689">
      <w:fldChar w:fldCharType="end"/>
    </w:r>
    <w:r w:rsidRPr="00443689">
      <w:t xml:space="preserve"> </w:t>
    </w:r>
    <w:r w:rsidRPr="00443689">
      <w:tab/>
      <w:t xml:space="preserve">mnr: </w:t>
    </w:r>
    <w:r w:rsidRPr="00443689">
      <w:fldChar w:fldCharType="begin" w:fldLock="1"/>
    </w:r>
    <w:r w:rsidRPr="00443689">
      <w:instrText xml:space="preserve"> DOCPROPERTY</w:instrText>
    </w:r>
    <w:r w:rsidRPr="00443689">
      <w:rPr>
        <w:sz w:val="18"/>
      </w:rPr>
      <w:instrText xml:space="preserve"> "Motionsnummer" *\charformat </w:instrText>
    </w:r>
    <w:r w:rsidRPr="00443689">
      <w:fldChar w:fldCharType="separate"/>
    </w:r>
    <w:r w:rsidRPr="00443689">
      <w:t>T237</w:t>
    </w:r>
    <w:r w:rsidRPr="00443689">
      <w:fldChar w:fldCharType="end"/>
    </w:r>
    <w:r w:rsidRPr="00443689">
      <w:br/>
    </w:r>
    <w:r w:rsidRPr="00443689">
      <w:fldChar w:fldCharType="begin" w:fldLock="1"/>
    </w:r>
    <w:r w:rsidRPr="00443689">
      <w:instrText xml:space="preserve"> DOCPROPERTY</w:instrText>
    </w:r>
    <w:r w:rsidRPr="00443689">
      <w:rPr>
        <w:sz w:val="18"/>
      </w:rPr>
      <w:instrText xml:space="preserve"> "Samling" *\charformat </w:instrText>
    </w:r>
    <w:r w:rsidRPr="00443689">
      <w:fldChar w:fldCharType="end"/>
    </w:r>
    <w:r w:rsidRPr="00443689">
      <w:tab/>
      <w:t xml:space="preserve">pnr: </w:t>
    </w:r>
    <w:r w:rsidRPr="00443689">
      <w:fldChar w:fldCharType="begin" w:fldLock="1"/>
    </w:r>
    <w:r w:rsidRPr="00443689">
      <w:instrText xml:space="preserve"> DOCPROPERTY</w:instrText>
    </w:r>
    <w:r w:rsidRPr="00443689">
      <w:rPr>
        <w:sz w:val="18"/>
      </w:rPr>
      <w:instrText xml:space="preserve"> "Partinummer" *\charformat </w:instrText>
    </w:r>
    <w:r w:rsidRPr="00443689">
      <w:fldChar w:fldCharType="separate"/>
    </w:r>
    <w:r w:rsidRPr="00443689">
      <w:t>KD562</w:t>
    </w:r>
    <w:r w:rsidRPr="00443689">
      <w:fldChar w:fldCharType="end"/>
    </w:r>
  </w:p>
  <w:p w:rsidR="00FD59BD" w:rsidRPr="00443689" w:rsidRDefault="00FD59BD">
    <w:pPr>
      <w:pStyle w:val="FSHRub1"/>
    </w:pPr>
    <w:r w:rsidRPr="00443689">
      <w:t>Motion till riksdagen</w:t>
    </w:r>
    <w:r w:rsidRPr="00443689">
      <w:br/>
    </w:r>
    <w:r w:rsidRPr="00443689">
      <w:fldChar w:fldCharType="begin" w:fldLock="1"/>
    </w:r>
    <w:r w:rsidRPr="00443689">
      <w:instrText xml:space="preserve"> DOCPROPERTY "YearUser" *\charformat </w:instrText>
    </w:r>
    <w:r w:rsidRPr="00443689">
      <w:fldChar w:fldCharType="separate"/>
    </w:r>
    <w:r w:rsidRPr="00443689">
      <w:t>2011/12</w:t>
    </w:r>
    <w:r w:rsidRPr="00443689">
      <w:fldChar w:fldCharType="end"/>
    </w:r>
    <w:r w:rsidRPr="00443689">
      <w:t>:</w:t>
    </w:r>
    <w:r w:rsidRPr="00443689">
      <w:fldChar w:fldCharType="begin" w:fldLock="1"/>
    </w:r>
    <w:r w:rsidRPr="00443689">
      <w:instrText xml:space="preserve"> DOCPROPERTY "Motionsnummer" *\charformat </w:instrText>
    </w:r>
    <w:r w:rsidRPr="00443689">
      <w:fldChar w:fldCharType="separate"/>
    </w:r>
    <w:r w:rsidRPr="00443689">
      <w:t>T237</w:t>
    </w:r>
    <w:r w:rsidRPr="00443689">
      <w:fldChar w:fldCharType="end"/>
    </w:r>
  </w:p>
  <w:p w:rsidR="00FD59BD" w:rsidRPr="00443689" w:rsidRDefault="00FD59BD">
    <w:pPr>
      <w:pStyle w:val="FSHNormalS5"/>
    </w:pPr>
    <w:r w:rsidRPr="00443689">
      <w:fldChar w:fldCharType="begin" w:fldLock="1"/>
    </w:r>
    <w:r w:rsidRPr="00443689">
      <w:instrText xml:space="preserve"> DOCPROPERTY "MotionarText" *\charformat </w:instrText>
    </w:r>
    <w:r w:rsidRPr="00443689">
      <w:fldChar w:fldCharType="separate"/>
    </w:r>
    <w:r w:rsidRPr="00443689">
      <w:t>av Anders Sellström (KD)</w:t>
    </w:r>
    <w:r w:rsidRPr="00443689">
      <w:fldChar w:fldCharType="end"/>
    </w:r>
    <w:r w:rsidRPr="00443689">
      <w:br/>
    </w:r>
    <w:r w:rsidRPr="00443689">
      <w:fldChar w:fldCharType="begin" w:fldLock="1"/>
    </w:r>
    <w:r w:rsidRPr="00443689">
      <w:instrText xml:space="preserve"> DOCPROPERTY "SvarFrasKort" *\charformat </w:instrText>
    </w:r>
    <w:r w:rsidRPr="00443689">
      <w:fldChar w:fldCharType="end"/>
    </w:r>
  </w:p>
  <w:p w:rsidR="00FD59BD" w:rsidRPr="00443689" w:rsidRDefault="00FD59BD">
    <w:pPr>
      <w:pStyle w:val="FSHTitel"/>
    </w:pPr>
    <w:r w:rsidRPr="00443689">
      <w:fldChar w:fldCharType="begin" w:fldLock="1"/>
    </w:r>
    <w:r w:rsidRPr="00443689">
      <w:instrText xml:space="preserve"> DOCPROPERTY</w:instrText>
    </w:r>
    <w:r w:rsidRPr="00443689">
      <w:rPr>
        <w:sz w:val="18"/>
      </w:rPr>
      <w:instrText xml:space="preserve"> "RubrikSvar" *\charformat </w:instrText>
    </w:r>
    <w:r w:rsidRPr="00443689">
      <w:fldChar w:fldCharType="separate"/>
    </w:r>
    <w:r w:rsidRPr="00443689">
      <w:t>Norrbotniabanan</w:t>
    </w:r>
    <w:r w:rsidRPr="00443689">
      <w:fldChar w:fldCharType="end"/>
    </w:r>
  </w:p>
  <w:p w:rsidR="00FD59BD" w:rsidRPr="00443689" w:rsidRDefault="00FD59BD">
    <w:pPr>
      <w:pStyle w:val="Normal00"/>
    </w:pPr>
  </w:p>
  <w:p w:rsidR="00FD59BD" w:rsidRPr="00443689" w:rsidRDefault="00FD59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79659745">
    <w:abstractNumId w:val="3"/>
  </w:num>
  <w:num w:numId="2" w16cid:durableId="287902277">
    <w:abstractNumId w:val="2"/>
  </w:num>
  <w:num w:numId="3" w16cid:durableId="495531538">
    <w:abstractNumId w:val="1"/>
  </w:num>
  <w:num w:numId="4" w16cid:durableId="318463291">
    <w:abstractNumId w:val="0"/>
  </w:num>
  <w:num w:numId="5" w16cid:durableId="1938441327">
    <w:abstractNumId w:val="7"/>
  </w:num>
  <w:num w:numId="6" w16cid:durableId="384835325">
    <w:abstractNumId w:val="6"/>
  </w:num>
  <w:num w:numId="7" w16cid:durableId="1973486950">
    <w:abstractNumId w:val="5"/>
  </w:num>
  <w:num w:numId="8" w16cid:durableId="1464729765">
    <w:abstractNumId w:val="4"/>
  </w:num>
  <w:num w:numId="9" w16cid:durableId="1646279285">
    <w:abstractNumId w:val="8"/>
  </w:num>
  <w:num w:numId="10" w16cid:durableId="1520703466">
    <w:abstractNumId w:val="9"/>
  </w:num>
  <w:num w:numId="11" w16cid:durableId="698237543">
    <w:abstractNumId w:val="10"/>
  </w:num>
  <w:num w:numId="12" w16cid:durableId="663513349">
    <w:abstractNumId w:val="13"/>
  </w:num>
  <w:num w:numId="13" w16cid:durableId="799152411">
    <w:abstractNumId w:val="15"/>
  </w:num>
  <w:num w:numId="14" w16cid:durableId="1736775139">
    <w:abstractNumId w:val="16"/>
  </w:num>
  <w:num w:numId="15" w16cid:durableId="1745225071">
    <w:abstractNumId w:val="11"/>
  </w:num>
  <w:num w:numId="16" w16cid:durableId="442379794">
    <w:abstractNumId w:val="18"/>
  </w:num>
  <w:num w:numId="17" w16cid:durableId="827985737">
    <w:abstractNumId w:val="17"/>
  </w:num>
  <w:num w:numId="18" w16cid:durableId="161898008">
    <w:abstractNumId w:val="14"/>
  </w:num>
  <w:num w:numId="19" w16cid:durableId="4700272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26"/>
    <w:docVar w:name="PersonGUIDs" w:val="{B23A824C-F845-4834-A731-C6637E45BD77}"/>
  </w:docVars>
  <w:rsids>
    <w:rsidRoot w:val="002B32DE"/>
    <w:rsid w:val="002B32DE"/>
    <w:rsid w:val="00443689"/>
    <w:rsid w:val="00FD59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542E3F9-D86D-4E12-B119-5683916FD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1619</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KD562</vt:lpstr>
    </vt:vector>
  </TitlesOfParts>
  <Company>Riksdagen</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KD562</dc:title>
  <dc:subject>KD562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2011-11-09T12:05:00Z</cp:lastPrinted>
  <dcterms:created xsi:type="dcterms:W3CDTF">2025-12-17T20:17:00Z</dcterms:created>
  <dcterms:modified xsi:type="dcterms:W3CDTF">2025-12-17T20:17:00Z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mot2000_534_2011-09-26</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Norrbotniabanan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Norrbotniabanan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Sellström (KD)</vt:lpwstr>
  </property>
  <property fmtid="{D5CDD505-2E9C-101B-9397-08002B2CF9AE}" pid="26" name="MotionarLista">
    <vt:lpwstr>Sellström,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Sellström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20112012000000750068000005620069</vt:lpwstr>
  </property>
  <property fmtid="{D5CDD505-2E9C-101B-9397-08002B2CF9AE}" pid="47" name="datum">
    <vt:lpwstr>110929</vt:lpwstr>
  </property>
  <property fmtid="{D5CDD505-2E9C-101B-9397-08002B2CF9AE}" pid="48" name="avsändar-e-post">
    <vt:lpwstr>samuel.sunesson@riksdagen.se</vt:lpwstr>
  </property>
  <property fmtid="{D5CDD505-2E9C-101B-9397-08002B2CF9AE}" pid="49" name="id">
    <vt:lpwstr>20112012000000750068000005620069</vt:lpwstr>
  </property>
  <property fmtid="{D5CDD505-2E9C-101B-9397-08002B2CF9AE}" pid="50" name="nummer">
    <vt:lpwstr>237</vt:lpwstr>
  </property>
  <property fmtid="{D5CDD505-2E9C-101B-9397-08002B2CF9AE}" pid="51" name="utskottsbeteckning">
    <vt:lpwstr>T</vt:lpwstr>
  </property>
  <property fmtid="{D5CDD505-2E9C-101B-9397-08002B2CF9AE}" pid="52" name="GlobalUID">
    <vt:lpwstr>{776923EF-168F-4F10-A288-A285A81E12BF}</vt:lpwstr>
  </property>
  <property fmtid="{D5CDD505-2E9C-101B-9397-08002B2CF9AE}" pid="53" name="Överföringar">
    <vt:i4>0</vt:i4>
  </property>
  <property fmtid="{D5CDD505-2E9C-101B-9397-08002B2CF9AE}" pid="54" name="Checksum">
    <vt:lpwstr>*0013502935053*</vt:lpwstr>
  </property>
  <property fmtid="{D5CDD505-2E9C-101B-9397-08002B2CF9AE}" pid="55" name="skuggnummer">
    <vt:lpwstr>390</vt:lpwstr>
  </property>
  <property fmtid="{D5CDD505-2E9C-101B-9397-08002B2CF9AE}" pid="56" name="urixVersion">
    <vt:lpwstr>4.5.0.25</vt:lpwstr>
  </property>
  <property fmtid="{D5CDD505-2E9C-101B-9397-08002B2CF9AE}" pid="57" name="urixOrigin">
    <vt:lpwstr>111118 08:42:39.349</vt:lpwstr>
  </property>
  <property fmtid="{D5CDD505-2E9C-101B-9397-08002B2CF9AE}" pid="58" name="urixGuid">
    <vt:lpwstr>{FFF6306E-A10C-40D7-B359-8984714918E2}</vt:lpwstr>
  </property>
</Properties>
</file>