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934F0" w14:textId="77777777" w:rsidR="00386A9E" w:rsidRDefault="00386A9E" w:rsidP="00DA0661">
      <w:pPr>
        <w:pStyle w:val="Rubrik"/>
      </w:pPr>
      <w:bookmarkStart w:id="0" w:name="Start"/>
      <w:bookmarkEnd w:id="0"/>
      <w:r>
        <w:t>Svar på fråga 20</w:t>
      </w:r>
      <w:r w:rsidR="006E2775">
        <w:t>19</w:t>
      </w:r>
      <w:r>
        <w:t>/</w:t>
      </w:r>
      <w:r w:rsidR="006E2775">
        <w:t>20</w:t>
      </w:r>
      <w:r>
        <w:t>:</w:t>
      </w:r>
      <w:r w:rsidR="006E2775">
        <w:t>1430</w:t>
      </w:r>
      <w:r>
        <w:t xml:space="preserve"> av Arman </w:t>
      </w:r>
      <w:proofErr w:type="spellStart"/>
      <w:r>
        <w:t>Teimouri</w:t>
      </w:r>
      <w:proofErr w:type="spellEnd"/>
      <w:r>
        <w:t xml:space="preserve"> (L)</w:t>
      </w:r>
      <w:r>
        <w:br/>
        <w:t>Det nordiska samarbetet och</w:t>
      </w:r>
      <w:bookmarkStart w:id="1" w:name="_GoBack"/>
      <w:bookmarkEnd w:id="1"/>
      <w:r>
        <w:t xml:space="preserve"> vägen framåt ur coronakrisen</w:t>
      </w:r>
    </w:p>
    <w:p w14:paraId="7A009F72" w14:textId="77777777" w:rsidR="00386A9E" w:rsidRDefault="00386A9E" w:rsidP="00386A9E">
      <w:pPr>
        <w:pStyle w:val="Brdtext"/>
      </w:pPr>
      <w:r w:rsidRPr="00386A9E">
        <w:t xml:space="preserve">Arman </w:t>
      </w:r>
      <w:proofErr w:type="spellStart"/>
      <w:r w:rsidRPr="00386A9E">
        <w:t>Teimouri</w:t>
      </w:r>
      <w:proofErr w:type="spellEnd"/>
      <w:r w:rsidRPr="00386A9E">
        <w:t xml:space="preserve"> har frågat mig vad jag och regeringen avser göra för att säkra Sveriges inkludering i det nordiska samarbetet och vägen framåt efter coronapandemin.</w:t>
      </w:r>
    </w:p>
    <w:p w14:paraId="292A0DC1" w14:textId="1834AA0F" w:rsidR="004E3E85" w:rsidRPr="004E3E85" w:rsidRDefault="006E2775" w:rsidP="006E2775">
      <w:pPr>
        <w:pStyle w:val="Brdtext"/>
      </w:pPr>
      <w:r w:rsidRPr="00697CA4">
        <w:rPr>
          <w:rFonts w:eastAsia="Times New Roman"/>
        </w:rPr>
        <w:t xml:space="preserve">Sverige och </w:t>
      </w:r>
      <w:r>
        <w:rPr>
          <w:rFonts w:eastAsia="Times New Roman"/>
        </w:rPr>
        <w:t xml:space="preserve">de nordiska grannländerna </w:t>
      </w:r>
      <w:r w:rsidRPr="00697CA4">
        <w:rPr>
          <w:rFonts w:eastAsia="Times New Roman"/>
        </w:rPr>
        <w:t xml:space="preserve">fortsätter att ha ett nära samarbete under </w:t>
      </w:r>
      <w:proofErr w:type="spellStart"/>
      <w:r w:rsidRPr="00697CA4">
        <w:rPr>
          <w:rFonts w:eastAsia="Times New Roman"/>
        </w:rPr>
        <w:t>coronakrisen</w:t>
      </w:r>
      <w:proofErr w:type="spellEnd"/>
      <w:r w:rsidRPr="00697CA4">
        <w:rPr>
          <w:rFonts w:eastAsia="Times New Roman"/>
        </w:rPr>
        <w:t xml:space="preserve">, </w:t>
      </w:r>
      <w:r w:rsidR="00AC183B">
        <w:rPr>
          <w:rFonts w:eastAsia="Times New Roman"/>
        </w:rPr>
        <w:t xml:space="preserve">till exempel på </w:t>
      </w:r>
      <w:r w:rsidRPr="00697CA4">
        <w:rPr>
          <w:rFonts w:eastAsia="Times New Roman"/>
        </w:rPr>
        <w:t xml:space="preserve">myndighetsnivå </w:t>
      </w:r>
      <w:r w:rsidR="00AC183B">
        <w:rPr>
          <w:rFonts w:eastAsia="Times New Roman"/>
        </w:rPr>
        <w:t xml:space="preserve">liksom i </w:t>
      </w:r>
      <w:r w:rsidRPr="00697CA4">
        <w:rPr>
          <w:rFonts w:eastAsia="Times New Roman"/>
        </w:rPr>
        <w:t>extrainsatta nordiska utrikesminister- och samarbetsministermöten</w:t>
      </w:r>
      <w:r w:rsidR="00AC183B">
        <w:rPr>
          <w:rFonts w:eastAsia="Times New Roman"/>
        </w:rPr>
        <w:t>,</w:t>
      </w:r>
      <w:r>
        <w:t xml:space="preserve"> samt </w:t>
      </w:r>
      <w:r w:rsidR="00AC183B">
        <w:t xml:space="preserve">i </w:t>
      </w:r>
      <w:r>
        <w:t xml:space="preserve">bilaterala kontakter. </w:t>
      </w:r>
      <w:bookmarkStart w:id="2" w:name="_Hlk41466449"/>
      <w:r w:rsidR="00711BDD" w:rsidRPr="00454291">
        <w:rPr>
          <w:rFonts w:eastAsia="Times New Roman" w:cs="Calibri"/>
        </w:rPr>
        <w:t>Jag och mina kollegor i regeringen har en nära dialog med våra ministerkollegor i de nordiska grannländerna</w:t>
      </w:r>
      <w:r w:rsidR="00454291" w:rsidRPr="00454291">
        <w:rPr>
          <w:rFonts w:eastAsia="Times New Roman" w:cs="Calibri"/>
        </w:rPr>
        <w:t>. Vi</w:t>
      </w:r>
      <w:r w:rsidR="00711BDD" w:rsidRPr="00454291">
        <w:rPr>
          <w:rFonts w:eastAsia="Times New Roman" w:cs="Calibri"/>
        </w:rPr>
        <w:t xml:space="preserve"> delar alla en vision att Norden ska vara världens mest hållbara och integrerade region. </w:t>
      </w:r>
    </w:p>
    <w:p w14:paraId="4F972555" w14:textId="61872B84" w:rsidR="00FA6C5C" w:rsidRPr="00B8581B" w:rsidRDefault="00711BDD" w:rsidP="006E2775">
      <w:pPr>
        <w:pStyle w:val="Brdtext"/>
        <w:rPr>
          <w:i/>
          <w:iCs/>
        </w:rPr>
      </w:pPr>
      <w:bookmarkStart w:id="3" w:name="_Hlk41655217"/>
      <w:r w:rsidRPr="00454291">
        <w:t xml:space="preserve">I våra kontakter med </w:t>
      </w:r>
      <w:r w:rsidR="00454291" w:rsidRPr="00454291">
        <w:t xml:space="preserve">Finland, Norge, Danmark och Island </w:t>
      </w:r>
      <w:r w:rsidR="002B56A2">
        <w:t xml:space="preserve">fortsätter </w:t>
      </w:r>
      <w:r w:rsidRPr="00454291">
        <w:t xml:space="preserve">Sverige </w:t>
      </w:r>
      <w:r w:rsidR="002B56A2">
        <w:t xml:space="preserve">lyfta </w:t>
      </w:r>
      <w:r w:rsidRPr="00454291">
        <w:t xml:space="preserve">fram vikten av att vi </w:t>
      </w:r>
      <w:r w:rsidR="00B8581B">
        <w:t xml:space="preserve">så långt som möjligt </w:t>
      </w:r>
      <w:r w:rsidRPr="00454291">
        <w:t xml:space="preserve">koordinerar </w:t>
      </w:r>
      <w:r w:rsidR="002B56A2">
        <w:t xml:space="preserve">kommande </w:t>
      </w:r>
      <w:r w:rsidRPr="00454291">
        <w:t>steg tillsammans</w:t>
      </w:r>
      <w:r w:rsidR="00B8581B">
        <w:t xml:space="preserve"> och hittar pragmatiska lösningar för våra gränsregioner.</w:t>
      </w:r>
      <w:r w:rsidR="003D56B3" w:rsidRPr="003D56B3">
        <w:rPr>
          <w:i/>
          <w:iCs/>
        </w:rPr>
        <w:t xml:space="preserve"> </w:t>
      </w:r>
      <w:r w:rsidR="00454291" w:rsidRPr="00454291">
        <w:rPr>
          <w:rFonts w:eastAsia="Times New Roman" w:cs="Calibri"/>
        </w:rPr>
        <w:t xml:space="preserve">Jag och mina ministerkollegor </w:t>
      </w:r>
      <w:r w:rsidR="000107A6">
        <w:rPr>
          <w:rFonts w:eastAsia="Times New Roman" w:cs="Calibri"/>
        </w:rPr>
        <w:t>framhåller</w:t>
      </w:r>
      <w:r w:rsidR="000107A6" w:rsidRPr="00454291">
        <w:rPr>
          <w:rFonts w:eastAsia="Times New Roman" w:cs="Calibri"/>
        </w:rPr>
        <w:t xml:space="preserve"> </w:t>
      </w:r>
      <w:r w:rsidR="00454291" w:rsidRPr="00454291">
        <w:rPr>
          <w:rFonts w:eastAsia="Times New Roman" w:cs="Calibri"/>
        </w:rPr>
        <w:t xml:space="preserve">också det </w:t>
      </w:r>
      <w:r w:rsidRPr="00454291">
        <w:rPr>
          <w:rFonts w:eastAsia="Times New Roman" w:cs="Calibri"/>
        </w:rPr>
        <w:t xml:space="preserve">flexibla och lösningsorienterade förhållningssätt som svenska kommuner och regioner, företag och myndigheter uppvisar för att </w:t>
      </w:r>
      <w:bookmarkEnd w:id="2"/>
      <w:r w:rsidR="000107A6">
        <w:rPr>
          <w:rFonts w:eastAsia="Times New Roman" w:cs="Calibri"/>
        </w:rPr>
        <w:t>medverka</w:t>
      </w:r>
      <w:r w:rsidR="00B843FE">
        <w:rPr>
          <w:rFonts w:eastAsia="Times New Roman" w:cs="Calibri"/>
        </w:rPr>
        <w:t xml:space="preserve"> till gemensamma lösningar. </w:t>
      </w:r>
    </w:p>
    <w:bookmarkEnd w:id="3"/>
    <w:p w14:paraId="1B0D27D4" w14:textId="3F16660B" w:rsidR="00B843FE" w:rsidRDefault="006E2775" w:rsidP="006E2775">
      <w:pPr>
        <w:pStyle w:val="Brdtext"/>
      </w:pPr>
      <w:r w:rsidRPr="00454291">
        <w:t xml:space="preserve">Genom </w:t>
      </w:r>
      <w:r w:rsidRPr="00454291">
        <w:rPr>
          <w:rFonts w:eastAsia="Times New Roman"/>
        </w:rPr>
        <w:t xml:space="preserve">konstruktivt och pragmatiskt </w:t>
      </w:r>
      <w:r w:rsidRPr="00454291">
        <w:t>samarbete mellan Sverige och våra nordiska grannländer har arbetspendling och varutransporter kunnat</w:t>
      </w:r>
      <w:r>
        <w:t xml:space="preserve"> fortsätta under covid-19-pandemin. Samtidigt har till exempel norska </w:t>
      </w:r>
      <w:r w:rsidRPr="00BD1DD4">
        <w:t>karantänsregler för att förhindra smittspridning slagit mycket hårt mot gränshandeln och besöksnäringen i Sverige. Följderna för våra gränskommuner är djupt oroande. Från svensk</w:t>
      </w:r>
      <w:r>
        <w:t xml:space="preserve"> sida vill vi nu så snart som möjligt, under ansvarsfulla former, återuppta både gränshandel och </w:t>
      </w:r>
      <w:r>
        <w:lastRenderedPageBreak/>
        <w:t>besöksnäring</w:t>
      </w:r>
      <w:r w:rsidR="008B0017">
        <w:t xml:space="preserve"> i gränskommunerna</w:t>
      </w:r>
      <w:r>
        <w:t xml:space="preserve">. </w:t>
      </w:r>
      <w:r w:rsidR="000738E6">
        <w:t>Detta lyfter vi också fram i våra kontakter med Norge, Finland och Danmark.</w:t>
      </w:r>
    </w:p>
    <w:p w14:paraId="6AD1A3C7" w14:textId="7C838838" w:rsidR="00760357" w:rsidRPr="00454291" w:rsidRDefault="006E2775" w:rsidP="006E2775">
      <w:pPr>
        <w:pStyle w:val="Brdtext"/>
      </w:pPr>
      <w:r>
        <w:t xml:space="preserve">Jag har också talat med landshövdingarna i Västra Götaland och Värmland samt haft möte med företrädare för svenska kommuner och regioner längs den norska gränsen, för att ta del av erfarenheter och diskutera konstruktiva lösningar. </w:t>
      </w:r>
      <w:r>
        <w:rPr>
          <w:rFonts w:eastAsia="Times New Roman" w:cs="Calibri"/>
        </w:rPr>
        <w:t xml:space="preserve"> </w:t>
      </w:r>
    </w:p>
    <w:p w14:paraId="23F4C838" w14:textId="4C3DF5CE" w:rsidR="00386A9E" w:rsidRDefault="006E2775" w:rsidP="006A12F1">
      <w:pPr>
        <w:pStyle w:val="Brdtext"/>
      </w:pPr>
      <w:r>
        <w:t xml:space="preserve">EU-kommissionen har pekat </w:t>
      </w:r>
      <w:r w:rsidRPr="00760357">
        <w:t xml:space="preserve">på att ett öppnande först </w:t>
      </w:r>
      <w:r w:rsidR="00B8581B">
        <w:t xml:space="preserve">bör </w:t>
      </w:r>
      <w:r w:rsidRPr="00760357">
        <w:t>ske regionalt och har presenterat ett förslag, som just nu diskuteras, för att EU-länderna ska kunna agera samordnat. Förslaget betonar att åtgärder måste vara proportionerliga, icke-diskriminerande</w:t>
      </w:r>
      <w:r w:rsidR="003D56B3">
        <w:t xml:space="preserve"> (dvs att samma regler gäller för EU-medborgare oavsett nationalitet)</w:t>
      </w:r>
      <w:r w:rsidRPr="00760357">
        <w:t xml:space="preserve"> och ta hänsyn till smittläget lokalt.</w:t>
      </w:r>
    </w:p>
    <w:p w14:paraId="0940C1CF" w14:textId="77777777" w:rsidR="00711BDD" w:rsidRDefault="00711BDD" w:rsidP="00711BDD">
      <w:pPr>
        <w:pStyle w:val="Brdtext"/>
      </w:pPr>
      <w:r>
        <w:t xml:space="preserve">Regeringen framhåller också konsekvent att åtgärder som begränsar den fria rörligheten </w:t>
      </w:r>
      <w:r w:rsidRPr="00D47936">
        <w:t>för</w:t>
      </w:r>
      <w:r>
        <w:t xml:space="preserve"> varor, tjänster och arbetstagare på den inre marknaden bör utformas så att de inte görs mer inskränkande än nödvändigt, och inte heller upprätthålls längre än nödvändigt.</w:t>
      </w:r>
    </w:p>
    <w:p w14:paraId="00B1D0C2" w14:textId="77777777" w:rsidR="00386A9E" w:rsidRDefault="00386A9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39BF267D1B1441DA9DBC3CDE0BCF332"/>
          </w:placeholder>
          <w:dataBinding w:prefixMappings="xmlns:ns0='http://lp/documentinfo/RK' " w:xpath="/ns0:DocumentInfo[1]/ns0:BaseInfo[1]/ns0:HeaderDate[1]" w:storeItemID="{78E95457-9145-41C6-9870-32156F239BDF}"/>
          <w:date w:fullDate="2020-06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E2775">
            <w:t>3 juni</w:t>
          </w:r>
          <w:r>
            <w:t xml:space="preserve"> 2020</w:t>
          </w:r>
        </w:sdtContent>
      </w:sdt>
    </w:p>
    <w:p w14:paraId="40A24FBC" w14:textId="77777777" w:rsidR="00386A9E" w:rsidRDefault="00386A9E" w:rsidP="004E7A8F">
      <w:pPr>
        <w:pStyle w:val="Brdtextutanavstnd"/>
      </w:pPr>
    </w:p>
    <w:p w14:paraId="2DD9AE0D" w14:textId="77777777" w:rsidR="00386A9E" w:rsidRDefault="00386A9E" w:rsidP="004E7A8F">
      <w:pPr>
        <w:pStyle w:val="Brdtextutanavstnd"/>
      </w:pPr>
    </w:p>
    <w:p w14:paraId="12F6E3FE" w14:textId="77777777" w:rsidR="00386A9E" w:rsidRDefault="00386A9E" w:rsidP="004E7A8F">
      <w:pPr>
        <w:pStyle w:val="Brdtextutanavstnd"/>
      </w:pPr>
    </w:p>
    <w:p w14:paraId="249554C0" w14:textId="77777777" w:rsidR="00386A9E" w:rsidRDefault="00386A9E" w:rsidP="00422A41">
      <w:pPr>
        <w:pStyle w:val="Brdtext"/>
      </w:pPr>
      <w:r>
        <w:t>Anna Hallberg</w:t>
      </w:r>
    </w:p>
    <w:p w14:paraId="0FE11C8D" w14:textId="77777777" w:rsidR="00386A9E" w:rsidRPr="00DB48AB" w:rsidRDefault="00386A9E" w:rsidP="00DB48AB">
      <w:pPr>
        <w:pStyle w:val="Brdtext"/>
      </w:pPr>
    </w:p>
    <w:sectPr w:rsidR="00386A9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11C02" w14:textId="77777777" w:rsidR="0028122C" w:rsidRDefault="0028122C" w:rsidP="00A87A54">
      <w:pPr>
        <w:spacing w:after="0" w:line="240" w:lineRule="auto"/>
      </w:pPr>
      <w:r>
        <w:separator/>
      </w:r>
    </w:p>
  </w:endnote>
  <w:endnote w:type="continuationSeparator" w:id="0">
    <w:p w14:paraId="203D6820" w14:textId="77777777" w:rsidR="0028122C" w:rsidRDefault="002812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2AB37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992B9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11EB4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3309F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A7BC32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89D0B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01B5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EC4F60" w14:textId="77777777" w:rsidTr="00C26068">
      <w:trPr>
        <w:trHeight w:val="227"/>
      </w:trPr>
      <w:tc>
        <w:tcPr>
          <w:tcW w:w="4074" w:type="dxa"/>
        </w:tcPr>
        <w:p w14:paraId="5318BEF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6201C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ADBC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94FBA" w14:textId="77777777" w:rsidR="0028122C" w:rsidRDefault="0028122C" w:rsidP="00A87A54">
      <w:pPr>
        <w:spacing w:after="0" w:line="240" w:lineRule="auto"/>
      </w:pPr>
      <w:r>
        <w:separator/>
      </w:r>
    </w:p>
  </w:footnote>
  <w:footnote w:type="continuationSeparator" w:id="0">
    <w:p w14:paraId="13157902" w14:textId="77777777" w:rsidR="0028122C" w:rsidRDefault="002812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86A9E" w14:paraId="685952CA" w14:textId="77777777" w:rsidTr="00C93EBA">
      <w:trPr>
        <w:trHeight w:val="227"/>
      </w:trPr>
      <w:tc>
        <w:tcPr>
          <w:tcW w:w="5534" w:type="dxa"/>
        </w:tcPr>
        <w:p w14:paraId="0451BF3F" w14:textId="77777777" w:rsidR="00386A9E" w:rsidRPr="007D73AB" w:rsidRDefault="00386A9E">
          <w:pPr>
            <w:pStyle w:val="Sidhuvud"/>
          </w:pPr>
        </w:p>
      </w:tc>
      <w:tc>
        <w:tcPr>
          <w:tcW w:w="3170" w:type="dxa"/>
          <w:vAlign w:val="bottom"/>
        </w:tcPr>
        <w:p w14:paraId="4F2295D3" w14:textId="77777777" w:rsidR="00386A9E" w:rsidRPr="007D73AB" w:rsidRDefault="00386A9E" w:rsidP="00340DE0">
          <w:pPr>
            <w:pStyle w:val="Sidhuvud"/>
          </w:pPr>
        </w:p>
      </w:tc>
      <w:tc>
        <w:tcPr>
          <w:tcW w:w="1134" w:type="dxa"/>
        </w:tcPr>
        <w:p w14:paraId="7CDA937E" w14:textId="77777777" w:rsidR="00386A9E" w:rsidRDefault="00386A9E" w:rsidP="005A703A">
          <w:pPr>
            <w:pStyle w:val="Sidhuvud"/>
          </w:pPr>
        </w:p>
      </w:tc>
    </w:tr>
    <w:tr w:rsidR="00386A9E" w14:paraId="18E9090F" w14:textId="77777777" w:rsidTr="00C93EBA">
      <w:trPr>
        <w:trHeight w:val="1928"/>
      </w:trPr>
      <w:tc>
        <w:tcPr>
          <w:tcW w:w="5534" w:type="dxa"/>
        </w:tcPr>
        <w:p w14:paraId="45C9FFB3" w14:textId="77777777" w:rsidR="00386A9E" w:rsidRPr="00340DE0" w:rsidRDefault="00386A9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20975E" wp14:editId="665BFF4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635A94" w14:textId="77777777" w:rsidR="00386A9E" w:rsidRPr="00710A6C" w:rsidRDefault="00386A9E" w:rsidP="00EE3C0F">
          <w:pPr>
            <w:pStyle w:val="Sidhuvud"/>
            <w:rPr>
              <w:b/>
            </w:rPr>
          </w:pPr>
        </w:p>
        <w:p w14:paraId="0B96D6D5" w14:textId="77777777" w:rsidR="00386A9E" w:rsidRDefault="00386A9E" w:rsidP="00EE3C0F">
          <w:pPr>
            <w:pStyle w:val="Sidhuvud"/>
          </w:pPr>
        </w:p>
        <w:p w14:paraId="34BC4E9F" w14:textId="77777777" w:rsidR="00386A9E" w:rsidRDefault="00386A9E" w:rsidP="00EE3C0F">
          <w:pPr>
            <w:pStyle w:val="Sidhuvud"/>
          </w:pPr>
        </w:p>
        <w:p w14:paraId="3720E7CE" w14:textId="77777777" w:rsidR="00386A9E" w:rsidRDefault="00386A9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0008CADD24145CEA60DE0E8BAFBCF86"/>
            </w:placeholder>
            <w:showingPlcHdr/>
            <w:dataBinding w:prefixMappings="xmlns:ns0='http://lp/documentinfo/RK' " w:xpath="/ns0:DocumentInfo[1]/ns0:BaseInfo[1]/ns0:Dnr[1]" w:storeItemID="{78E95457-9145-41C6-9870-32156F239BDF}"/>
            <w:text/>
          </w:sdtPr>
          <w:sdtEndPr/>
          <w:sdtContent>
            <w:p w14:paraId="04698C9A" w14:textId="3D0EF366" w:rsidR="00386A9E" w:rsidRDefault="004E19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392E4E33CA4673945EB135D5C26D72"/>
            </w:placeholder>
            <w:showingPlcHdr/>
            <w:dataBinding w:prefixMappings="xmlns:ns0='http://lp/documentinfo/RK' " w:xpath="/ns0:DocumentInfo[1]/ns0:BaseInfo[1]/ns0:DocNumber[1]" w:storeItemID="{78E95457-9145-41C6-9870-32156F239BDF}"/>
            <w:text/>
          </w:sdtPr>
          <w:sdtEndPr/>
          <w:sdtContent>
            <w:p w14:paraId="60439D5A" w14:textId="77777777" w:rsidR="00386A9E" w:rsidRDefault="00386A9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F86262" w14:textId="77777777" w:rsidR="00386A9E" w:rsidRDefault="00386A9E" w:rsidP="00EE3C0F">
          <w:pPr>
            <w:pStyle w:val="Sidhuvud"/>
          </w:pPr>
        </w:p>
      </w:tc>
      <w:tc>
        <w:tcPr>
          <w:tcW w:w="1134" w:type="dxa"/>
        </w:tcPr>
        <w:p w14:paraId="7FE31786" w14:textId="77777777" w:rsidR="00386A9E" w:rsidRDefault="00386A9E" w:rsidP="0094502D">
          <w:pPr>
            <w:pStyle w:val="Sidhuvud"/>
          </w:pPr>
        </w:p>
        <w:p w14:paraId="460A6C49" w14:textId="77777777" w:rsidR="00386A9E" w:rsidRPr="0094502D" w:rsidRDefault="00386A9E" w:rsidP="00EC71A6">
          <w:pPr>
            <w:pStyle w:val="Sidhuvud"/>
          </w:pPr>
        </w:p>
      </w:tc>
    </w:tr>
    <w:tr w:rsidR="00386A9E" w14:paraId="6AABD0C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C98717468EA4BCA8462F0BDB55C6F72"/>
            </w:placeholder>
          </w:sdtPr>
          <w:sdtEndPr>
            <w:rPr>
              <w:b w:val="0"/>
            </w:rPr>
          </w:sdtEndPr>
          <w:sdtContent>
            <w:p w14:paraId="3F0D4470" w14:textId="77777777" w:rsidR="00386A9E" w:rsidRPr="00386A9E" w:rsidRDefault="00386A9E" w:rsidP="00340DE0">
              <w:pPr>
                <w:pStyle w:val="Sidhuvud"/>
                <w:rPr>
                  <w:b/>
                </w:rPr>
              </w:pPr>
              <w:r w:rsidRPr="00386A9E">
                <w:rPr>
                  <w:b/>
                </w:rPr>
                <w:t>Utrikesdepartementet</w:t>
              </w:r>
            </w:p>
            <w:p w14:paraId="4E8B1D5F" w14:textId="77777777" w:rsidR="004E1953" w:rsidRDefault="00386A9E" w:rsidP="004E1953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  <w:r>
                <w:t>Statsrådet Hallberg</w:t>
              </w:r>
            </w:p>
          </w:sdtContent>
        </w:sdt>
        <w:p w14:paraId="6836F8B0" w14:textId="6751F75A" w:rsidR="004E1953" w:rsidRDefault="004E1953" w:rsidP="004E1953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2D32F782" w14:textId="13A4B60E" w:rsidR="004E1953" w:rsidRDefault="004E1953" w:rsidP="004E1953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  <w:p w14:paraId="1F5E0C8C" w14:textId="77777777" w:rsidR="004E1953" w:rsidRDefault="004E1953" w:rsidP="004E1953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  <w:p w14:paraId="1947CB1B" w14:textId="77777777" w:rsidR="004E1953" w:rsidRDefault="004E1953" w:rsidP="004E1953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  <w:p w14:paraId="7B075B2B" w14:textId="66E1318E" w:rsidR="00386A9E" w:rsidRPr="00340DE0" w:rsidRDefault="00386A9E" w:rsidP="004E1953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6C1499E1B43A414F8808D1033C7B3A45"/>
          </w:placeholder>
          <w:dataBinding w:prefixMappings="xmlns:ns0='http://lp/documentinfo/RK' " w:xpath="/ns0:DocumentInfo[1]/ns0:BaseInfo[1]/ns0:Recipient[1]" w:storeItemID="{78E95457-9145-41C6-9870-32156F239BDF}"/>
          <w:text w:multiLine="1"/>
        </w:sdtPr>
        <w:sdtEndPr/>
        <w:sdtContent>
          <w:tc>
            <w:tcPr>
              <w:tcW w:w="3170" w:type="dxa"/>
            </w:tcPr>
            <w:p w14:paraId="644182B2" w14:textId="32A4283C" w:rsidR="00386A9E" w:rsidRDefault="00386A9E" w:rsidP="00547B89">
              <w:pPr>
                <w:pStyle w:val="Sidhuvud"/>
              </w:pPr>
              <w:r>
                <w:t>Till riksdagen</w:t>
              </w:r>
              <w:r w:rsidR="004E1953">
                <w:br/>
              </w:r>
              <w:r w:rsidR="004E1953">
                <w:br/>
              </w:r>
            </w:p>
          </w:tc>
        </w:sdtContent>
      </w:sdt>
      <w:tc>
        <w:tcPr>
          <w:tcW w:w="1134" w:type="dxa"/>
        </w:tcPr>
        <w:p w14:paraId="403FCD17" w14:textId="77777777" w:rsidR="00386A9E" w:rsidRDefault="00386A9E" w:rsidP="003E6020">
          <w:pPr>
            <w:pStyle w:val="Sidhuvud"/>
          </w:pPr>
        </w:p>
      </w:tc>
    </w:tr>
  </w:tbl>
  <w:p w14:paraId="5C766CC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9E"/>
    <w:rsid w:val="00000290"/>
    <w:rsid w:val="00001068"/>
    <w:rsid w:val="0000412C"/>
    <w:rsid w:val="00004D5C"/>
    <w:rsid w:val="00005F68"/>
    <w:rsid w:val="00006CA7"/>
    <w:rsid w:val="000107A6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AB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8E6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8F5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57C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6D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122C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6A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6A9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6B3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291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953"/>
    <w:rsid w:val="004E1DE3"/>
    <w:rsid w:val="004E251B"/>
    <w:rsid w:val="004E25CD"/>
    <w:rsid w:val="004E2A4B"/>
    <w:rsid w:val="004E3E85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775"/>
    <w:rsid w:val="006F2588"/>
    <w:rsid w:val="00710A6C"/>
    <w:rsid w:val="00710D98"/>
    <w:rsid w:val="00711BDD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0357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42B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DB7"/>
    <w:rsid w:val="00893029"/>
    <w:rsid w:val="0089514A"/>
    <w:rsid w:val="00895C2A"/>
    <w:rsid w:val="008A03E9"/>
    <w:rsid w:val="008A0A0D"/>
    <w:rsid w:val="008A3961"/>
    <w:rsid w:val="008A4CEA"/>
    <w:rsid w:val="008A7506"/>
    <w:rsid w:val="008B0017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83B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3FE"/>
    <w:rsid w:val="00B84409"/>
    <w:rsid w:val="00B84E2D"/>
    <w:rsid w:val="00B8581B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DD4"/>
    <w:rsid w:val="00BD4D7E"/>
    <w:rsid w:val="00BE0567"/>
    <w:rsid w:val="00BE18F0"/>
    <w:rsid w:val="00BE1BAF"/>
    <w:rsid w:val="00BE302F"/>
    <w:rsid w:val="00BE3210"/>
    <w:rsid w:val="00BE32B5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36C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C5C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5D8362"/>
  <w15:docId w15:val="{C2214A19-99D4-4987-94C5-D60896AB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008CADD24145CEA60DE0E8BAFBC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40905-B8FE-4A1C-A1CA-E0D1DB87A674}"/>
      </w:docPartPr>
      <w:docPartBody>
        <w:p w:rsidR="003E2EF9" w:rsidRDefault="00066940" w:rsidP="00066940">
          <w:pPr>
            <w:pStyle w:val="60008CADD24145CEA60DE0E8BAFBCF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392E4E33CA4673945EB135D5C26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25960-73F2-47C7-B675-EA26C5DAEF34}"/>
      </w:docPartPr>
      <w:docPartBody>
        <w:p w:rsidR="003E2EF9" w:rsidRDefault="00066940" w:rsidP="00066940">
          <w:pPr>
            <w:pStyle w:val="D1392E4E33CA4673945EB135D5C26D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98717468EA4BCA8462F0BDB55C6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93036-7E61-4AFD-984E-4F19AECBB97A}"/>
      </w:docPartPr>
      <w:docPartBody>
        <w:p w:rsidR="003E2EF9" w:rsidRDefault="00066940" w:rsidP="00066940">
          <w:pPr>
            <w:pStyle w:val="7C98717468EA4BCA8462F0BDB55C6F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1499E1B43A414F8808D1033C7B3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0DB3E-290A-46D0-B332-F62DC6620B20}"/>
      </w:docPartPr>
      <w:docPartBody>
        <w:p w:rsidR="003E2EF9" w:rsidRDefault="00066940" w:rsidP="00066940">
          <w:pPr>
            <w:pStyle w:val="6C1499E1B43A414F8808D1033C7B3A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9BF267D1B1441DA9DBC3CDE0BCF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BB456-A8F1-4BAD-9704-427E38F419FB}"/>
      </w:docPartPr>
      <w:docPartBody>
        <w:p w:rsidR="003E2EF9" w:rsidRDefault="00066940" w:rsidP="00066940">
          <w:pPr>
            <w:pStyle w:val="939BF267D1B1441DA9DBC3CDE0BCF33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40"/>
    <w:rsid w:val="00066940"/>
    <w:rsid w:val="003E2EF9"/>
    <w:rsid w:val="00C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AAD610F7A594332A92914D0FA79EB89">
    <w:name w:val="CAAD610F7A594332A92914D0FA79EB89"/>
    <w:rsid w:val="00066940"/>
  </w:style>
  <w:style w:type="character" w:styleId="Platshllartext">
    <w:name w:val="Placeholder Text"/>
    <w:basedOn w:val="Standardstycketeckensnitt"/>
    <w:uiPriority w:val="99"/>
    <w:semiHidden/>
    <w:rsid w:val="00066940"/>
    <w:rPr>
      <w:noProof w:val="0"/>
      <w:color w:val="808080"/>
    </w:rPr>
  </w:style>
  <w:style w:type="paragraph" w:customStyle="1" w:styleId="63708187D44F492DA4D349E0ADA99C6F">
    <w:name w:val="63708187D44F492DA4D349E0ADA99C6F"/>
    <w:rsid w:val="00066940"/>
  </w:style>
  <w:style w:type="paragraph" w:customStyle="1" w:styleId="2D58ED3474414A8AA7210A816E3B6C06">
    <w:name w:val="2D58ED3474414A8AA7210A816E3B6C06"/>
    <w:rsid w:val="00066940"/>
  </w:style>
  <w:style w:type="paragraph" w:customStyle="1" w:styleId="0701C9E7CAC848AB883B39AF2EB48506">
    <w:name w:val="0701C9E7CAC848AB883B39AF2EB48506"/>
    <w:rsid w:val="00066940"/>
  </w:style>
  <w:style w:type="paragraph" w:customStyle="1" w:styleId="60008CADD24145CEA60DE0E8BAFBCF86">
    <w:name w:val="60008CADD24145CEA60DE0E8BAFBCF86"/>
    <w:rsid w:val="00066940"/>
  </w:style>
  <w:style w:type="paragraph" w:customStyle="1" w:styleId="D1392E4E33CA4673945EB135D5C26D72">
    <w:name w:val="D1392E4E33CA4673945EB135D5C26D72"/>
    <w:rsid w:val="00066940"/>
  </w:style>
  <w:style w:type="paragraph" w:customStyle="1" w:styleId="082C71F5DB854008AEF1D222E6C84858">
    <w:name w:val="082C71F5DB854008AEF1D222E6C84858"/>
    <w:rsid w:val="00066940"/>
  </w:style>
  <w:style w:type="paragraph" w:customStyle="1" w:styleId="1A4D63588BA545059BB26B381849D8DD">
    <w:name w:val="1A4D63588BA545059BB26B381849D8DD"/>
    <w:rsid w:val="00066940"/>
  </w:style>
  <w:style w:type="paragraph" w:customStyle="1" w:styleId="1588A9C694284C1DB862307B05C38EC1">
    <w:name w:val="1588A9C694284C1DB862307B05C38EC1"/>
    <w:rsid w:val="00066940"/>
  </w:style>
  <w:style w:type="paragraph" w:customStyle="1" w:styleId="7C98717468EA4BCA8462F0BDB55C6F72">
    <w:name w:val="7C98717468EA4BCA8462F0BDB55C6F72"/>
    <w:rsid w:val="00066940"/>
  </w:style>
  <w:style w:type="paragraph" w:customStyle="1" w:styleId="6C1499E1B43A414F8808D1033C7B3A45">
    <w:name w:val="6C1499E1B43A414F8808D1033C7B3A45"/>
    <w:rsid w:val="00066940"/>
  </w:style>
  <w:style w:type="paragraph" w:customStyle="1" w:styleId="D1392E4E33CA4673945EB135D5C26D721">
    <w:name w:val="D1392E4E33CA4673945EB135D5C26D721"/>
    <w:rsid w:val="000669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98717468EA4BCA8462F0BDB55C6F721">
    <w:name w:val="7C98717468EA4BCA8462F0BDB55C6F721"/>
    <w:rsid w:val="000669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66B6A736044909BE7840689CCA8D20">
    <w:name w:val="B366B6A736044909BE7840689CCA8D20"/>
    <w:rsid w:val="00066940"/>
  </w:style>
  <w:style w:type="paragraph" w:customStyle="1" w:styleId="410CD47787434B7488907BE96BBA58D4">
    <w:name w:val="410CD47787434B7488907BE96BBA58D4"/>
    <w:rsid w:val="00066940"/>
  </w:style>
  <w:style w:type="paragraph" w:customStyle="1" w:styleId="69AC374B505F405B85CC04672BAE0977">
    <w:name w:val="69AC374B505F405B85CC04672BAE0977"/>
    <w:rsid w:val="00066940"/>
  </w:style>
  <w:style w:type="paragraph" w:customStyle="1" w:styleId="AC551746DA3C4B5590C75AFF54219548">
    <w:name w:val="AC551746DA3C4B5590C75AFF54219548"/>
    <w:rsid w:val="00066940"/>
  </w:style>
  <w:style w:type="paragraph" w:customStyle="1" w:styleId="6EA41DE9657F4F5E91420F74D1DBFFD0">
    <w:name w:val="6EA41DE9657F4F5E91420F74D1DBFFD0"/>
    <w:rsid w:val="00066940"/>
  </w:style>
  <w:style w:type="paragraph" w:customStyle="1" w:styleId="939BF267D1B1441DA9DBC3CDE0BCF332">
    <w:name w:val="939BF267D1B1441DA9DBC3CDE0BCF332"/>
    <w:rsid w:val="00066940"/>
  </w:style>
  <w:style w:type="paragraph" w:customStyle="1" w:styleId="81042F0FC7884781BE9CAB7845D9DF10">
    <w:name w:val="81042F0FC7884781BE9CAB7845D9DF10"/>
    <w:rsid w:val="000669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729f01f6-2f72-4695-b00d-021ba1cd17ef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2020-06-03T00:00:00</HeaderDate>
    <Office/>
    <Dnr/>
    <ParagrafNr/>
    <DocumentTitle/>
    <VisitingAddress/>
    <Extra1/>
    <Extra2/>
    <Extra3>Arman Teimouri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4CB57-B62F-41CC-A5F2-3DDE3825C233}"/>
</file>

<file path=customXml/itemProps2.xml><?xml version="1.0" encoding="utf-8"?>
<ds:datastoreItem xmlns:ds="http://schemas.openxmlformats.org/officeDocument/2006/customXml" ds:itemID="{F2E86397-A78D-4563-8315-1347800E8F98}"/>
</file>

<file path=customXml/itemProps3.xml><?xml version="1.0" encoding="utf-8"?>
<ds:datastoreItem xmlns:ds="http://schemas.openxmlformats.org/officeDocument/2006/customXml" ds:itemID="{0D5D017B-1F15-4A5B-ADD5-39BE3F777777}"/>
</file>

<file path=customXml/itemProps4.xml><?xml version="1.0" encoding="utf-8"?>
<ds:datastoreItem xmlns:ds="http://schemas.openxmlformats.org/officeDocument/2006/customXml" ds:itemID="{E765AD76-2561-4258-A266-7480EE41C6D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AEF0229-6DCE-49DF-A831-41671268647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D875597-C82D-48BF-BD9E-1F4FBB0ACE0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8E95457-9145-41C6-9870-32156F239BDF}"/>
</file>

<file path=customXml/itemProps8.xml><?xml version="1.0" encoding="utf-8"?>
<ds:datastoreItem xmlns:ds="http://schemas.openxmlformats.org/officeDocument/2006/customXml" ds:itemID="{51D2E291-6FA3-4692-9B4B-260BB575AB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416</Words>
  <Characters>2210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 1430 av A Teimouri (L) Det nordiska samarbetet och vägen framåt ur coronakrisen.docx</dc:title>
  <dc:subject/>
  <dc:creator>Matilda Lindén</dc:creator>
  <cp:keywords/>
  <dc:description/>
  <cp:lastModifiedBy>Eva-Lena Gustafsson</cp:lastModifiedBy>
  <cp:revision>2</cp:revision>
  <dcterms:created xsi:type="dcterms:W3CDTF">2020-06-03T07:41:00Z</dcterms:created>
  <dcterms:modified xsi:type="dcterms:W3CDTF">2020-06-03T07:41:00Z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2b5c688b-a2bf-4fbc-975e-8bc66966c003</vt:lpwstr>
  </property>
</Properties>
</file>