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05A56" w14:textId="3F14CDFF" w:rsidR="00E820F9" w:rsidRDefault="00E820F9" w:rsidP="00DA0661">
      <w:pPr>
        <w:pStyle w:val="Rubrik"/>
      </w:pPr>
      <w:bookmarkStart w:id="0" w:name="Start"/>
      <w:bookmarkEnd w:id="0"/>
      <w:r>
        <w:t xml:space="preserve">Svar på </w:t>
      </w:r>
      <w:r w:rsidR="00266694">
        <w:t>fråga</w:t>
      </w:r>
      <w:r>
        <w:t xml:space="preserve"> 2020/21:</w:t>
      </w:r>
      <w:r w:rsidR="00266694">
        <w:t>2781</w:t>
      </w:r>
      <w:r>
        <w:t xml:space="preserve"> av </w:t>
      </w:r>
      <w:r w:rsidR="00266694">
        <w:t>Tobias Andersson</w:t>
      </w:r>
      <w:r w:rsidR="00DC35D3">
        <w:t xml:space="preserve"> </w:t>
      </w:r>
      <w:r>
        <w:t>(</w:t>
      </w:r>
      <w:r w:rsidR="00266694">
        <w:t>SD</w:t>
      </w:r>
      <w:r>
        <w:t>)</w:t>
      </w:r>
      <w:r>
        <w:br/>
      </w:r>
      <w:r w:rsidR="00266694">
        <w:t>Tillväxthinder för företag</w:t>
      </w:r>
    </w:p>
    <w:p w14:paraId="4EE85B83" w14:textId="784147C0" w:rsidR="00BD3FF2" w:rsidRDefault="00266694" w:rsidP="00062F58">
      <w:pPr>
        <w:pStyle w:val="Brdtext"/>
      </w:pPr>
      <w:r>
        <w:t>Tobias Andersson har frågat mig vilka åtgärder jag och regeringen avser att vidta för att företagen ska ges förutsättningar att växa till sin fulla potential efter pandemin.</w:t>
      </w:r>
    </w:p>
    <w:p w14:paraId="7C449F88" w14:textId="62F3DBBF" w:rsidR="00BB7017" w:rsidRDefault="00C202DE" w:rsidP="00BD3FF2">
      <w:pPr>
        <w:pStyle w:val="Brdtext"/>
      </w:pPr>
      <w:r>
        <w:t xml:space="preserve">Det är ett mycket tufft läge som många företag befinner sig i på grund av </w:t>
      </w:r>
      <w:proofErr w:type="spellStart"/>
      <w:r>
        <w:t>coronapandemin</w:t>
      </w:r>
      <w:proofErr w:type="spellEnd"/>
      <w:r>
        <w:t>. Regeringen har därför s</w:t>
      </w:r>
      <w:r w:rsidRPr="002A3242">
        <w:t xml:space="preserve">edan pandemins start sjösatt en rad stödåtgärder för att mildra konsekvenserna för </w:t>
      </w:r>
      <w:r>
        <w:t xml:space="preserve">både </w:t>
      </w:r>
      <w:r w:rsidRPr="002A3242">
        <w:t>jobb och företag</w:t>
      </w:r>
      <w:r>
        <w:t>. Genom att stödja i grunden livskraftiga företag kan dessa stå redo att starta igång igen så snart samhället börjar öppna upp</w:t>
      </w:r>
      <w:r w:rsidRPr="002A3242">
        <w:t>.</w:t>
      </w:r>
      <w:r w:rsidR="00100EB7">
        <w:t xml:space="preserve"> </w:t>
      </w:r>
      <w:r w:rsidR="00100EB7" w:rsidRPr="00927C10">
        <w:t>I takt med att smittspridningen minskar flyttas fokus till återhämtningen. Fokus för regeringen är omfattande investeringar i grön omställning, välfärd och jobb.</w:t>
      </w:r>
    </w:p>
    <w:p w14:paraId="09DD0FBF" w14:textId="659F7011" w:rsidR="00BB7017" w:rsidRPr="000A6859" w:rsidRDefault="00BB7017" w:rsidP="00BB7017">
      <w:pPr>
        <w:pStyle w:val="Brdtext"/>
      </w:pPr>
      <w:r>
        <w:t>En väl fungerande kompetensförsörjning för såväl näringsliv som offentlig verksamhet är en prioriterad fråga för regeringen. Den utbyggnad av kunskapslyftet som initierades 2015 fortsätter</w:t>
      </w:r>
      <w:r w:rsidRPr="009A6C02">
        <w:t xml:space="preserve">. </w:t>
      </w:r>
      <w:r>
        <w:t xml:space="preserve">För 2021 rör det sig bland annat om ytterligare cirka </w:t>
      </w:r>
      <w:r w:rsidR="003454F9">
        <w:t>71</w:t>
      </w:r>
      <w:r w:rsidRPr="465F3239">
        <w:t xml:space="preserve"> </w:t>
      </w:r>
      <w:r>
        <w:t xml:space="preserve">000 statligt finansierade platser inom regionalt </w:t>
      </w:r>
      <w:proofErr w:type="spellStart"/>
      <w:r>
        <w:t>yrkesvux</w:t>
      </w:r>
      <w:proofErr w:type="spellEnd"/>
      <w:r w:rsidRPr="465F3239">
        <w:t>,</w:t>
      </w:r>
      <w:r>
        <w:t xml:space="preserve"> cirka </w:t>
      </w:r>
      <w:r w:rsidR="003454F9">
        <w:t>25</w:t>
      </w:r>
      <w:r>
        <w:t xml:space="preserve"> </w:t>
      </w:r>
      <w:r w:rsidR="003454F9">
        <w:t>0</w:t>
      </w:r>
      <w:r>
        <w:t xml:space="preserve">00 årsplatser på yrkeshögskolan, cirka </w:t>
      </w:r>
      <w:r w:rsidR="003454F9">
        <w:t>1</w:t>
      </w:r>
      <w:r>
        <w:t xml:space="preserve">2 000 årsplatser inom folkhögskolan och nära </w:t>
      </w:r>
      <w:r w:rsidR="003454F9">
        <w:t>46</w:t>
      </w:r>
      <w:r>
        <w:t xml:space="preserve"> 000 nya utbildningsplatser på universitet och högskolor. </w:t>
      </w:r>
      <w:bookmarkStart w:id="1" w:name="_Hlk62128824"/>
      <w:bookmarkStart w:id="2" w:name="_Hlk62129080"/>
      <w:r>
        <w:t>Under 2021 tillförs dessutom 772 miljoner kronor för att öka tillgången till arbetsmarknadsutbildningar för att möta efterfrågan inom bristyrken och stärka kunskaperna hos arbetssökande genom kortare yrkesinriktade utbildningar</w:t>
      </w:r>
      <w:bookmarkEnd w:id="1"/>
      <w:r>
        <w:t>.</w:t>
      </w:r>
    </w:p>
    <w:bookmarkEnd w:id="2"/>
    <w:p w14:paraId="00B1CAA9" w14:textId="66C468F7" w:rsidR="00BB7017" w:rsidRPr="000A6859" w:rsidRDefault="00BB7017" w:rsidP="00BB7017">
      <w:r>
        <w:t xml:space="preserve">För att stärka förutsättningarna för livslångt lärande </w:t>
      </w:r>
      <w:r w:rsidR="00AB4F0A">
        <w:t xml:space="preserve">finns också möjlighet för </w:t>
      </w:r>
      <w:r w:rsidRPr="001F5639">
        <w:rPr>
          <w:rFonts w:cs="Arial"/>
        </w:rPr>
        <w:t xml:space="preserve">arbetsgivare som får stöd vid korttidsarbete </w:t>
      </w:r>
      <w:r w:rsidR="00AB4F0A">
        <w:rPr>
          <w:rFonts w:cs="Arial"/>
        </w:rPr>
        <w:t>att</w:t>
      </w:r>
      <w:r w:rsidRPr="001F5639">
        <w:rPr>
          <w:rFonts w:cs="Arial"/>
        </w:rPr>
        <w:t xml:space="preserve"> ansöka om ersättning för kompetensinsatser.</w:t>
      </w:r>
      <w:r>
        <w:rPr>
          <w:rFonts w:cs="Arial"/>
        </w:rPr>
        <w:t xml:space="preserve"> </w:t>
      </w:r>
      <w:r w:rsidRPr="001F5639">
        <w:rPr>
          <w:rFonts w:cs="Arial"/>
        </w:rPr>
        <w:t>Arbetsgivar</w:t>
      </w:r>
      <w:r w:rsidR="00AB4F0A">
        <w:rPr>
          <w:rFonts w:cs="Arial"/>
        </w:rPr>
        <w:t>na</w:t>
      </w:r>
      <w:r w:rsidRPr="001F5639">
        <w:rPr>
          <w:rFonts w:cs="Arial"/>
        </w:rPr>
        <w:t xml:space="preserve"> </w:t>
      </w:r>
      <w:r w:rsidR="00AB4F0A">
        <w:rPr>
          <w:rFonts w:cs="Arial"/>
        </w:rPr>
        <w:t>kan få</w:t>
      </w:r>
      <w:r w:rsidRPr="001F5639">
        <w:rPr>
          <w:rFonts w:cs="Arial"/>
        </w:rPr>
        <w:t xml:space="preserve"> ersättning för 60 procent av </w:t>
      </w:r>
      <w:r w:rsidRPr="001F5639">
        <w:rPr>
          <w:rFonts w:cs="Arial"/>
        </w:rPr>
        <w:lastRenderedPageBreak/>
        <w:t>kostnaderna för kompetensinsatser upp till ett högsta belopp och regeringen har avsatt 80 miljoner kronor för ändamålet under 2021.</w:t>
      </w:r>
      <w:r w:rsidRPr="001F5639" w:rsidDel="001F5639">
        <w:rPr>
          <w:rFonts w:ascii="Arial" w:hAnsi="Arial" w:cs="Arial"/>
          <w:sz w:val="24"/>
          <w:szCs w:val="24"/>
        </w:rPr>
        <w:t xml:space="preserve"> </w:t>
      </w:r>
      <w:r w:rsidRPr="000A6859">
        <w:t>Syftet är att stärka arbetsgivares och arbetstagares möjligheter att använda tiden som frigörs under korttidsarbetet till att synliggöra eller höja kompetensnivån hos individen och företaget.</w:t>
      </w:r>
    </w:p>
    <w:p w14:paraId="6A35D250" w14:textId="3D7FF51B" w:rsidR="00C202DE" w:rsidRDefault="002018A5" w:rsidP="00D928CF">
      <w:pPr>
        <w:pStyle w:val="Brdtext"/>
      </w:pPr>
      <w:r>
        <w:t>R</w:t>
      </w:r>
      <w:r w:rsidR="00BB7017">
        <w:t xml:space="preserve">egeringen </w:t>
      </w:r>
      <w:r>
        <w:t xml:space="preserve">har också </w:t>
      </w:r>
      <w:r w:rsidR="00CC2002">
        <w:t>startat s</w:t>
      </w:r>
      <w:r w:rsidR="00BB7017" w:rsidRPr="000A6859">
        <w:t xml:space="preserve">amverkansprogrammet </w:t>
      </w:r>
      <w:r w:rsidR="00BB7017">
        <w:t xml:space="preserve">för </w:t>
      </w:r>
      <w:r w:rsidR="00BB7017" w:rsidRPr="000A6859">
        <w:t>kompetensförsörjning och livslångt lärande</w:t>
      </w:r>
      <w:r>
        <w:t>,</w:t>
      </w:r>
      <w:r w:rsidR="00BB7017" w:rsidRPr="000A6859">
        <w:t xml:space="preserve"> </w:t>
      </w:r>
      <w:r w:rsidR="00BB7017">
        <w:t xml:space="preserve">som </w:t>
      </w:r>
      <w:r w:rsidR="00BB7017" w:rsidRPr="00560C02">
        <w:t>syftar till att stärka och utveckla kompetensförsörjningen och det livslånga lärandet</w:t>
      </w:r>
      <w:r w:rsidR="00BB7017">
        <w:t xml:space="preserve"> i näringslivet</w:t>
      </w:r>
      <w:r w:rsidR="00BB7017" w:rsidRPr="00560C02">
        <w:t xml:space="preserve">. Utgångspunkten tas i näringslivets efterfrågan, behovet av ny kompetens och förbättrade förutsättningar för arbetstagare att ställa om eller vidareutbilda sig. </w:t>
      </w:r>
      <w:r w:rsidR="00C202DE">
        <w:br/>
      </w:r>
      <w:r w:rsidR="00C202DE">
        <w:br/>
      </w:r>
      <w:r w:rsidR="00BD3FF2">
        <w:t xml:space="preserve">Regeringen har vidare vidtagit ett flertal åtgärder för att minska de kostnader och begränsningar som kan följa av regelgivning. </w:t>
      </w:r>
      <w:r w:rsidR="002E4E30">
        <w:t xml:space="preserve">Regeringen har </w:t>
      </w:r>
      <w:r w:rsidR="00100EB7">
        <w:t>bland annat</w:t>
      </w:r>
      <w:r w:rsidR="002E4E30">
        <w:t xml:space="preserve"> tillsatt en utredning om enklare regelverk för mikroföretagande och moderniseringar i bokföringslagen</w:t>
      </w:r>
      <w:r w:rsidR="00C202DE">
        <w:t xml:space="preserve"> samt</w:t>
      </w:r>
      <w:r w:rsidR="00B1275A" w:rsidRPr="00B1275A">
        <w:t xml:space="preserve"> </w:t>
      </w:r>
      <w:r w:rsidR="00B1275A" w:rsidRPr="00B1275A">
        <w:rPr>
          <w:rFonts w:cs="Arial"/>
          <w:color w:val="000000"/>
          <w:shd w:val="clear" w:color="auto" w:fill="FFFFFF"/>
        </w:rPr>
        <w:t>en utredning med uppdrag att se över det nuvarande systemet för prövning enligt miljöbalken för att uppnå en mer effektiv prövning.</w:t>
      </w:r>
      <w:r w:rsidR="00B1275A">
        <w:rPr>
          <w:rFonts w:ascii="Arial" w:hAnsi="Arial" w:cs="Arial"/>
          <w:color w:val="000000"/>
          <w:shd w:val="clear" w:color="auto" w:fill="FFFFFF"/>
        </w:rPr>
        <w:t> </w:t>
      </w:r>
    </w:p>
    <w:p w14:paraId="4626687D" w14:textId="368A9DF3" w:rsidR="00E820F9" w:rsidRDefault="00147252" w:rsidP="00EE4643">
      <w:pPr>
        <w:spacing w:after="0"/>
      </w:pPr>
      <w:r>
        <w:t>Avslutningsvis pågår det i</w:t>
      </w:r>
      <w:r w:rsidR="00C202DE" w:rsidRPr="00D01C3C">
        <w:t xml:space="preserve"> Regeringskansliet nu beredning av nya mål för </w:t>
      </w:r>
      <w:r w:rsidR="00C202DE" w:rsidRPr="00DF078F">
        <w:t>förenklingspolitiken</w:t>
      </w:r>
      <w:r w:rsidR="00DF078F" w:rsidRPr="00DF078F">
        <w:t xml:space="preserve">. </w:t>
      </w:r>
      <w:r w:rsidR="00C202DE">
        <w:t xml:space="preserve">De nya målen kommer att utgöra grunden för regeringens fortsatta förenklingsarbete som är </w:t>
      </w:r>
      <w:r w:rsidR="00707BC4">
        <w:t>en viktig</w:t>
      </w:r>
      <w:r w:rsidR="00C202DE">
        <w:t xml:space="preserve"> fråg</w:t>
      </w:r>
      <w:r w:rsidR="00707BC4">
        <w:t>a</w:t>
      </w:r>
      <w:r w:rsidR="00C202DE">
        <w:t xml:space="preserve"> för många företagare.</w:t>
      </w:r>
    </w:p>
    <w:p w14:paraId="596FDDE2" w14:textId="33A00390" w:rsidR="00CC2002" w:rsidRDefault="00CC2002" w:rsidP="00EE4643">
      <w:pPr>
        <w:spacing w:after="0"/>
      </w:pPr>
    </w:p>
    <w:p w14:paraId="1CB58AB3" w14:textId="2939F24E" w:rsidR="00CC2002" w:rsidRDefault="00553C3B" w:rsidP="00EE4643">
      <w:pPr>
        <w:spacing w:after="0"/>
      </w:pPr>
      <w:r>
        <w:t>Stockholm den 18 maj 2021</w:t>
      </w:r>
      <w:r w:rsidR="00CC2002">
        <w:t xml:space="preserve"> </w:t>
      </w:r>
      <w:r>
        <w:br/>
      </w:r>
    </w:p>
    <w:p w14:paraId="37EE2DE0" w14:textId="4762AD83" w:rsidR="00CC2002" w:rsidRDefault="00CC2002" w:rsidP="00EE4643">
      <w:pPr>
        <w:spacing w:after="0"/>
      </w:pPr>
    </w:p>
    <w:p w14:paraId="2FA74AD7" w14:textId="38CC7C7D" w:rsidR="00CC2002" w:rsidRPr="00EE4643" w:rsidRDefault="00CC2002" w:rsidP="00EE4643">
      <w:pPr>
        <w:spacing w:after="0"/>
        <w:rPr>
          <w:rFonts w:eastAsia="Calibri" w:cs="Arial"/>
        </w:rPr>
      </w:pPr>
      <w:r>
        <w:t xml:space="preserve">Ibrahim </w:t>
      </w:r>
      <w:proofErr w:type="spellStart"/>
      <w:r>
        <w:t>Baylan</w:t>
      </w:r>
      <w:proofErr w:type="spellEnd"/>
    </w:p>
    <w:sectPr w:rsidR="00CC2002" w:rsidRPr="00EE464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5F2B3" w14:textId="77777777" w:rsidR="00283D86" w:rsidRDefault="00283D86" w:rsidP="00A87A54">
      <w:pPr>
        <w:spacing w:after="0" w:line="240" w:lineRule="auto"/>
      </w:pPr>
      <w:r>
        <w:separator/>
      </w:r>
    </w:p>
  </w:endnote>
  <w:endnote w:type="continuationSeparator" w:id="0">
    <w:p w14:paraId="1B2B5739" w14:textId="77777777" w:rsidR="00283D86" w:rsidRDefault="00283D8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34DD7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98E27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FF738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20660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A3C2FD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02644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75246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C67AD7" w14:textId="77777777" w:rsidTr="00C26068">
      <w:trPr>
        <w:trHeight w:val="227"/>
      </w:trPr>
      <w:tc>
        <w:tcPr>
          <w:tcW w:w="4074" w:type="dxa"/>
        </w:tcPr>
        <w:p w14:paraId="4ACEB29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A5414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563648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02A25" w14:textId="77777777" w:rsidR="00283D86" w:rsidRDefault="00283D86" w:rsidP="00A87A54">
      <w:pPr>
        <w:spacing w:after="0" w:line="240" w:lineRule="auto"/>
      </w:pPr>
      <w:r>
        <w:separator/>
      </w:r>
    </w:p>
  </w:footnote>
  <w:footnote w:type="continuationSeparator" w:id="0">
    <w:p w14:paraId="2A9BA03D" w14:textId="77777777" w:rsidR="00283D86" w:rsidRDefault="00283D8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820F9" w14:paraId="5CD87AE5" w14:textId="77777777" w:rsidTr="00C93EBA">
      <w:trPr>
        <w:trHeight w:val="227"/>
      </w:trPr>
      <w:tc>
        <w:tcPr>
          <w:tcW w:w="5534" w:type="dxa"/>
        </w:tcPr>
        <w:p w14:paraId="2C64C972" w14:textId="77777777" w:rsidR="00E820F9" w:rsidRPr="007D73AB" w:rsidRDefault="00E820F9">
          <w:pPr>
            <w:pStyle w:val="Sidhuvud"/>
          </w:pPr>
        </w:p>
      </w:tc>
      <w:tc>
        <w:tcPr>
          <w:tcW w:w="3170" w:type="dxa"/>
          <w:vAlign w:val="bottom"/>
        </w:tcPr>
        <w:p w14:paraId="3190D77B" w14:textId="77777777" w:rsidR="00E820F9" w:rsidRPr="007D73AB" w:rsidRDefault="00E820F9" w:rsidP="00340DE0">
          <w:pPr>
            <w:pStyle w:val="Sidhuvud"/>
          </w:pPr>
        </w:p>
      </w:tc>
      <w:tc>
        <w:tcPr>
          <w:tcW w:w="1134" w:type="dxa"/>
        </w:tcPr>
        <w:p w14:paraId="1CA764F3" w14:textId="77777777" w:rsidR="00E820F9" w:rsidRDefault="00E820F9" w:rsidP="005A703A">
          <w:pPr>
            <w:pStyle w:val="Sidhuvud"/>
          </w:pPr>
        </w:p>
      </w:tc>
    </w:tr>
    <w:tr w:rsidR="00E820F9" w14:paraId="4C3EADC0" w14:textId="77777777" w:rsidTr="00C93EBA">
      <w:trPr>
        <w:trHeight w:val="1928"/>
      </w:trPr>
      <w:tc>
        <w:tcPr>
          <w:tcW w:w="5534" w:type="dxa"/>
        </w:tcPr>
        <w:p w14:paraId="77EF7B01" w14:textId="77777777" w:rsidR="00E820F9" w:rsidRPr="00340DE0" w:rsidRDefault="00E820F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0BC107" wp14:editId="7FF8E01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94ED112" w14:textId="77777777" w:rsidR="00E820F9" w:rsidRPr="00710A6C" w:rsidRDefault="00E820F9" w:rsidP="00EE3C0F">
          <w:pPr>
            <w:pStyle w:val="Sidhuvud"/>
            <w:rPr>
              <w:b/>
            </w:rPr>
          </w:pPr>
        </w:p>
        <w:p w14:paraId="1FB7752F" w14:textId="77777777" w:rsidR="00E820F9" w:rsidRDefault="00E820F9" w:rsidP="00EE3C0F">
          <w:pPr>
            <w:pStyle w:val="Sidhuvud"/>
          </w:pPr>
        </w:p>
        <w:p w14:paraId="5C175727" w14:textId="77777777" w:rsidR="00E820F9" w:rsidRDefault="00E820F9" w:rsidP="00EE3C0F">
          <w:pPr>
            <w:pStyle w:val="Sidhuvud"/>
          </w:pPr>
        </w:p>
        <w:p w14:paraId="06774D29" w14:textId="77777777" w:rsidR="00E820F9" w:rsidRDefault="00E820F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B083C15472B44848488DA71D213E992"/>
            </w:placeholder>
            <w:dataBinding w:prefixMappings="xmlns:ns0='http://lp/documentinfo/RK' " w:xpath="/ns0:DocumentInfo[1]/ns0:BaseInfo[1]/ns0:Dnr[1]" w:storeItemID="{28ACE523-5797-42A3-B141-9FB64A333978}"/>
            <w:text/>
          </w:sdtPr>
          <w:sdtEndPr/>
          <w:sdtContent>
            <w:p w14:paraId="29D7D724" w14:textId="719EAC41" w:rsidR="00E820F9" w:rsidRDefault="00E820F9" w:rsidP="00EE3C0F">
              <w:pPr>
                <w:pStyle w:val="Sidhuvud"/>
              </w:pPr>
              <w:r>
                <w:t>N2021/0</w:t>
              </w:r>
              <w:r w:rsidR="00113226">
                <w:t>1541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58F1C3C33954424BC059D2409F7A6E6"/>
            </w:placeholder>
            <w:showingPlcHdr/>
            <w:dataBinding w:prefixMappings="xmlns:ns0='http://lp/documentinfo/RK' " w:xpath="/ns0:DocumentInfo[1]/ns0:BaseInfo[1]/ns0:DocNumber[1]" w:storeItemID="{28ACE523-5797-42A3-B141-9FB64A333978}"/>
            <w:text/>
          </w:sdtPr>
          <w:sdtEndPr/>
          <w:sdtContent>
            <w:p w14:paraId="58655139" w14:textId="15618A18" w:rsidR="00E820F9" w:rsidRDefault="0028463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E9ED0C" w14:textId="77777777" w:rsidR="00E820F9" w:rsidRDefault="00E820F9" w:rsidP="00EE3C0F">
          <w:pPr>
            <w:pStyle w:val="Sidhuvud"/>
          </w:pPr>
        </w:p>
      </w:tc>
      <w:tc>
        <w:tcPr>
          <w:tcW w:w="1134" w:type="dxa"/>
        </w:tcPr>
        <w:p w14:paraId="4637AA12" w14:textId="77777777" w:rsidR="00E820F9" w:rsidRDefault="00E820F9" w:rsidP="0094502D">
          <w:pPr>
            <w:pStyle w:val="Sidhuvud"/>
          </w:pPr>
        </w:p>
        <w:p w14:paraId="60843DAB" w14:textId="77777777" w:rsidR="00E820F9" w:rsidRPr="0094502D" w:rsidRDefault="00E820F9" w:rsidP="00EC71A6">
          <w:pPr>
            <w:pStyle w:val="Sidhuvud"/>
          </w:pPr>
        </w:p>
      </w:tc>
    </w:tr>
    <w:tr w:rsidR="00E820F9" w14:paraId="374178A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6554D6FD0B647F48AC42AF2B02590B5"/>
            </w:placeholder>
          </w:sdtPr>
          <w:sdtEndPr>
            <w:rPr>
              <w:b w:val="0"/>
            </w:rPr>
          </w:sdtEndPr>
          <w:sdtContent>
            <w:p w14:paraId="1E7486F7" w14:textId="77777777" w:rsidR="00E820F9" w:rsidRPr="00E820F9" w:rsidRDefault="00E820F9" w:rsidP="00340DE0">
              <w:pPr>
                <w:pStyle w:val="Sidhuvud"/>
                <w:rPr>
                  <w:b/>
                </w:rPr>
              </w:pPr>
              <w:r w:rsidRPr="00E820F9">
                <w:rPr>
                  <w:b/>
                </w:rPr>
                <w:t>Näringsdepartementet</w:t>
              </w:r>
            </w:p>
            <w:p w14:paraId="1B9C766B" w14:textId="7ACC9022" w:rsidR="00E820F9" w:rsidRPr="00340DE0" w:rsidRDefault="00E820F9" w:rsidP="00132BB2">
              <w:pPr>
                <w:pStyle w:val="Sidhuvud"/>
              </w:pPr>
              <w:r w:rsidRPr="00E820F9">
                <w:t>Näringsministern</w:t>
              </w:r>
            </w:p>
          </w:sdtContent>
        </w:sdt>
      </w:tc>
      <w:sdt>
        <w:sdtPr>
          <w:rPr>
            <w:rFonts w:ascii="Arial" w:eastAsia="Garamond" w:hAnsi="Arial" w:cs="Times New Roman"/>
          </w:rPr>
          <w:alias w:val="Recipient"/>
          <w:tag w:val="ccRKShow_Recipient"/>
          <w:id w:val="-28344517"/>
          <w:placeholder>
            <w:docPart w:val="5A15AB310630474EAAD625BE69BEB3AB"/>
          </w:placeholder>
          <w:showingPlcHdr/>
          <w:dataBinding w:prefixMappings="xmlns:ns0='http://lp/documentinfo/RK' " w:xpath="/ns0:DocumentInfo[1]/ns0:BaseInfo[1]/ns0:Recipient[1]" w:storeItemID="{28ACE523-5797-42A3-B141-9FB64A333978}"/>
          <w:text w:multiLine="1"/>
        </w:sdtPr>
        <w:sdtEndPr/>
        <w:sdtContent>
          <w:tc>
            <w:tcPr>
              <w:tcW w:w="3170" w:type="dxa"/>
            </w:tcPr>
            <w:p w14:paraId="5C77AE47" w14:textId="2D493320" w:rsidR="00E820F9" w:rsidRDefault="00113226" w:rsidP="0028463A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7665B79A" w14:textId="77777777" w:rsidR="00E820F9" w:rsidRDefault="00E820F9" w:rsidP="003E6020">
          <w:pPr>
            <w:pStyle w:val="Sidhuvud"/>
          </w:pPr>
        </w:p>
      </w:tc>
    </w:tr>
  </w:tbl>
  <w:p w14:paraId="65BF1D5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F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2F44"/>
    <w:rsid w:val="0003679E"/>
    <w:rsid w:val="00041C68"/>
    <w:rsid w:val="00041EDC"/>
    <w:rsid w:val="00042CE5"/>
    <w:rsid w:val="0004352E"/>
    <w:rsid w:val="00051341"/>
    <w:rsid w:val="00053CAA"/>
    <w:rsid w:val="00055875"/>
    <w:rsid w:val="00057FE0"/>
    <w:rsid w:val="000620FD"/>
    <w:rsid w:val="00062F58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4AA1"/>
    <w:rsid w:val="000F6462"/>
    <w:rsid w:val="00100EB7"/>
    <w:rsid w:val="00101DE6"/>
    <w:rsid w:val="001055DA"/>
    <w:rsid w:val="00106F29"/>
    <w:rsid w:val="00113168"/>
    <w:rsid w:val="00113226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2BB2"/>
    <w:rsid w:val="001331B1"/>
    <w:rsid w:val="00133CB0"/>
    <w:rsid w:val="00134837"/>
    <w:rsid w:val="00135111"/>
    <w:rsid w:val="001428E2"/>
    <w:rsid w:val="0014725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8A5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6694"/>
    <w:rsid w:val="00271D00"/>
    <w:rsid w:val="00274AA3"/>
    <w:rsid w:val="00275872"/>
    <w:rsid w:val="00281106"/>
    <w:rsid w:val="00282263"/>
    <w:rsid w:val="00282417"/>
    <w:rsid w:val="00282D27"/>
    <w:rsid w:val="00283D86"/>
    <w:rsid w:val="0028463A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C7A06"/>
    <w:rsid w:val="002D014F"/>
    <w:rsid w:val="002D2647"/>
    <w:rsid w:val="002D4298"/>
    <w:rsid w:val="002D4829"/>
    <w:rsid w:val="002D6541"/>
    <w:rsid w:val="002E150B"/>
    <w:rsid w:val="002E18FC"/>
    <w:rsid w:val="002E2C89"/>
    <w:rsid w:val="002E3609"/>
    <w:rsid w:val="002E4D3F"/>
    <w:rsid w:val="002E4E30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3643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19F"/>
    <w:rsid w:val="00344234"/>
    <w:rsid w:val="003454F9"/>
    <w:rsid w:val="0034750A"/>
    <w:rsid w:val="00347C69"/>
    <w:rsid w:val="00347E11"/>
    <w:rsid w:val="003503DD"/>
    <w:rsid w:val="00350696"/>
    <w:rsid w:val="00350C92"/>
    <w:rsid w:val="003515E7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A3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2E2"/>
    <w:rsid w:val="00544738"/>
    <w:rsid w:val="005456E4"/>
    <w:rsid w:val="00547B89"/>
    <w:rsid w:val="00551027"/>
    <w:rsid w:val="00553C3B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5AEB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1572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0ACD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1DF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54A"/>
    <w:rsid w:val="006B7569"/>
    <w:rsid w:val="006C28EE"/>
    <w:rsid w:val="006C4FF1"/>
    <w:rsid w:val="006D2998"/>
    <w:rsid w:val="006D3188"/>
    <w:rsid w:val="006D5159"/>
    <w:rsid w:val="006D6779"/>
    <w:rsid w:val="006D7FFC"/>
    <w:rsid w:val="006E08FC"/>
    <w:rsid w:val="006E3ABD"/>
    <w:rsid w:val="006F2588"/>
    <w:rsid w:val="00707BC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0C9"/>
    <w:rsid w:val="00731C75"/>
    <w:rsid w:val="00732599"/>
    <w:rsid w:val="00743E09"/>
    <w:rsid w:val="007440C0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E5D"/>
    <w:rsid w:val="00881BC6"/>
    <w:rsid w:val="008848F6"/>
    <w:rsid w:val="008860CC"/>
    <w:rsid w:val="00886EEE"/>
    <w:rsid w:val="00887F86"/>
    <w:rsid w:val="00890876"/>
    <w:rsid w:val="008910EC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74D2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4B90"/>
    <w:rsid w:val="00956EA9"/>
    <w:rsid w:val="00966E40"/>
    <w:rsid w:val="00971BC4"/>
    <w:rsid w:val="00973084"/>
    <w:rsid w:val="00973422"/>
    <w:rsid w:val="00973BFA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458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70B5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8E9"/>
    <w:rsid w:val="00A12A69"/>
    <w:rsid w:val="00A2019A"/>
    <w:rsid w:val="00A23493"/>
    <w:rsid w:val="00A2416A"/>
    <w:rsid w:val="00A30E06"/>
    <w:rsid w:val="00A30E1E"/>
    <w:rsid w:val="00A3270B"/>
    <w:rsid w:val="00A333A9"/>
    <w:rsid w:val="00A379E4"/>
    <w:rsid w:val="00A42F07"/>
    <w:rsid w:val="00A43B02"/>
    <w:rsid w:val="00A44946"/>
    <w:rsid w:val="00A44ED0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AF1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4F0A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7831"/>
    <w:rsid w:val="00B00702"/>
    <w:rsid w:val="00B0110B"/>
    <w:rsid w:val="00B0234E"/>
    <w:rsid w:val="00B06751"/>
    <w:rsid w:val="00B06B65"/>
    <w:rsid w:val="00B07931"/>
    <w:rsid w:val="00B1197A"/>
    <w:rsid w:val="00B1275A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9A7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E98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017"/>
    <w:rsid w:val="00BC112B"/>
    <w:rsid w:val="00BC17DF"/>
    <w:rsid w:val="00BC6832"/>
    <w:rsid w:val="00BD0826"/>
    <w:rsid w:val="00BD15AB"/>
    <w:rsid w:val="00BD181D"/>
    <w:rsid w:val="00BD3FF2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2DE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002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807"/>
    <w:rsid w:val="00CE6FFB"/>
    <w:rsid w:val="00CE71B3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480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28CF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5D3"/>
    <w:rsid w:val="00DC3E45"/>
    <w:rsid w:val="00DC4598"/>
    <w:rsid w:val="00DD0722"/>
    <w:rsid w:val="00DD0B3D"/>
    <w:rsid w:val="00DD169A"/>
    <w:rsid w:val="00DD212F"/>
    <w:rsid w:val="00DE18F5"/>
    <w:rsid w:val="00DE73D2"/>
    <w:rsid w:val="00DF078F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6D96"/>
    <w:rsid w:val="00E37922"/>
    <w:rsid w:val="00E406DF"/>
    <w:rsid w:val="00E415D3"/>
    <w:rsid w:val="00E44E71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0F9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643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127E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4C74"/>
    <w:rsid w:val="00F96B28"/>
    <w:rsid w:val="00FA1564"/>
    <w:rsid w:val="00FA41B4"/>
    <w:rsid w:val="00FA5DDD"/>
    <w:rsid w:val="00FA6255"/>
    <w:rsid w:val="00FA68EF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6E4D"/>
    <w:rsid w:val="00FF0538"/>
    <w:rsid w:val="00FF52E2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68BC65"/>
  <w15:docId w15:val="{3FDEB9FD-FE49-461B-8DDB-27685C61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B083C15472B44848488DA71D213E9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BA39B5-BB7E-44FA-BB13-C2D898203341}"/>
      </w:docPartPr>
      <w:docPartBody>
        <w:p w:rsidR="00B405AC" w:rsidRDefault="00752FB4" w:rsidP="00752FB4">
          <w:pPr>
            <w:pStyle w:val="9B083C15472B44848488DA71D213E9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8F1C3C33954424BC059D2409F7A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E5AE4B-AEF3-4709-8947-0BF669CCC04A}"/>
      </w:docPartPr>
      <w:docPartBody>
        <w:p w:rsidR="00B405AC" w:rsidRDefault="00752FB4" w:rsidP="00752FB4">
          <w:pPr>
            <w:pStyle w:val="058F1C3C33954424BC059D2409F7A6E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554D6FD0B647F48AC42AF2B0259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D9BF0-5391-43C3-96CA-6D17CD39B88E}"/>
      </w:docPartPr>
      <w:docPartBody>
        <w:p w:rsidR="00B405AC" w:rsidRDefault="00752FB4" w:rsidP="00752FB4">
          <w:pPr>
            <w:pStyle w:val="86554D6FD0B647F48AC42AF2B02590B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15AB310630474EAAD625BE69BEB3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8C0173-7770-42FD-B188-9E985E90E3E9}"/>
      </w:docPartPr>
      <w:docPartBody>
        <w:p w:rsidR="00B405AC" w:rsidRDefault="00752FB4" w:rsidP="00752FB4">
          <w:pPr>
            <w:pStyle w:val="5A15AB310630474EAAD625BE69BEB3A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B4"/>
    <w:rsid w:val="00154CB4"/>
    <w:rsid w:val="00752FB4"/>
    <w:rsid w:val="00786FCA"/>
    <w:rsid w:val="00B405AC"/>
    <w:rsid w:val="00B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58083296C04040A6552E7D6DE1E2A6">
    <w:name w:val="7D58083296C04040A6552E7D6DE1E2A6"/>
    <w:rsid w:val="00752FB4"/>
  </w:style>
  <w:style w:type="character" w:styleId="Platshllartext">
    <w:name w:val="Placeholder Text"/>
    <w:basedOn w:val="Standardstycketeckensnitt"/>
    <w:uiPriority w:val="99"/>
    <w:semiHidden/>
    <w:rsid w:val="00752FB4"/>
    <w:rPr>
      <w:noProof w:val="0"/>
      <w:color w:val="808080"/>
    </w:rPr>
  </w:style>
  <w:style w:type="paragraph" w:customStyle="1" w:styleId="59E1BC3613A342BD89D2228A537EE69B">
    <w:name w:val="59E1BC3613A342BD89D2228A537EE69B"/>
    <w:rsid w:val="00752FB4"/>
  </w:style>
  <w:style w:type="paragraph" w:customStyle="1" w:styleId="F84D0DE0F6DF434FB23D7B9BEF00A4EB">
    <w:name w:val="F84D0DE0F6DF434FB23D7B9BEF00A4EB"/>
    <w:rsid w:val="00752FB4"/>
  </w:style>
  <w:style w:type="paragraph" w:customStyle="1" w:styleId="D49F34E7250B4A9E9148AEDE152DB753">
    <w:name w:val="D49F34E7250B4A9E9148AEDE152DB753"/>
    <w:rsid w:val="00752FB4"/>
  </w:style>
  <w:style w:type="paragraph" w:customStyle="1" w:styleId="9B083C15472B44848488DA71D213E992">
    <w:name w:val="9B083C15472B44848488DA71D213E992"/>
    <w:rsid w:val="00752FB4"/>
  </w:style>
  <w:style w:type="paragraph" w:customStyle="1" w:styleId="058F1C3C33954424BC059D2409F7A6E6">
    <w:name w:val="058F1C3C33954424BC059D2409F7A6E6"/>
    <w:rsid w:val="00752FB4"/>
  </w:style>
  <w:style w:type="paragraph" w:customStyle="1" w:styleId="EBF3BCAD94324D7E9D2D188FBFD592B2">
    <w:name w:val="EBF3BCAD94324D7E9D2D188FBFD592B2"/>
    <w:rsid w:val="00752FB4"/>
  </w:style>
  <w:style w:type="paragraph" w:customStyle="1" w:styleId="72FF804212B14371A820814856BE2FBD">
    <w:name w:val="72FF804212B14371A820814856BE2FBD"/>
    <w:rsid w:val="00752FB4"/>
  </w:style>
  <w:style w:type="paragraph" w:customStyle="1" w:styleId="F1ABE3C1B58A488E915B11BDFE0D8C28">
    <w:name w:val="F1ABE3C1B58A488E915B11BDFE0D8C28"/>
    <w:rsid w:val="00752FB4"/>
  </w:style>
  <w:style w:type="paragraph" w:customStyle="1" w:styleId="86554D6FD0B647F48AC42AF2B02590B5">
    <w:name w:val="86554D6FD0B647F48AC42AF2B02590B5"/>
    <w:rsid w:val="00752FB4"/>
  </w:style>
  <w:style w:type="paragraph" w:customStyle="1" w:styleId="5A15AB310630474EAAD625BE69BEB3AB">
    <w:name w:val="5A15AB310630474EAAD625BE69BEB3AB"/>
    <w:rsid w:val="00752FB4"/>
  </w:style>
  <w:style w:type="paragraph" w:customStyle="1" w:styleId="058F1C3C33954424BC059D2409F7A6E61">
    <w:name w:val="058F1C3C33954424BC059D2409F7A6E61"/>
    <w:rsid w:val="00752F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554D6FD0B647F48AC42AF2B02590B51">
    <w:name w:val="86554D6FD0B647F48AC42AF2B02590B51"/>
    <w:rsid w:val="00752F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B60076A835444AA11F824F82B94D4C">
    <w:name w:val="F7B60076A835444AA11F824F82B94D4C"/>
    <w:rsid w:val="00752FB4"/>
  </w:style>
  <w:style w:type="paragraph" w:customStyle="1" w:styleId="D5825B4488E24AD28DF7FA8CD6B87BF6">
    <w:name w:val="D5825B4488E24AD28DF7FA8CD6B87BF6"/>
    <w:rsid w:val="00752FB4"/>
  </w:style>
  <w:style w:type="paragraph" w:customStyle="1" w:styleId="EF65E329F67A4C02AF9E9EBC74A2B514">
    <w:name w:val="EF65E329F67A4C02AF9E9EBC74A2B514"/>
    <w:rsid w:val="00752FB4"/>
  </w:style>
  <w:style w:type="paragraph" w:customStyle="1" w:styleId="3BB6AD58EB84439A9D0F81E79AF28D6C">
    <w:name w:val="3BB6AD58EB84439A9D0F81E79AF28D6C"/>
    <w:rsid w:val="00752FB4"/>
  </w:style>
  <w:style w:type="paragraph" w:customStyle="1" w:styleId="C9D0BF51E19A4F8AA58B6AEDFBA4719B">
    <w:name w:val="C9D0BF51E19A4F8AA58B6AEDFBA4719B"/>
    <w:rsid w:val="00752FB4"/>
  </w:style>
  <w:style w:type="paragraph" w:customStyle="1" w:styleId="B5654435E9584D49B54D7B341A4F0404">
    <w:name w:val="B5654435E9584D49B54D7B341A4F0404"/>
    <w:rsid w:val="00752FB4"/>
  </w:style>
  <w:style w:type="paragraph" w:customStyle="1" w:styleId="A30ABE358977423C9812FBA4BBA5E84F">
    <w:name w:val="A30ABE358977423C9812FBA4BBA5E84F"/>
    <w:rsid w:val="00752F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2021-05-04T00:00:00</HeaderDate>
    <Office/>
    <Dnr>N2021/01541</Dnr>
    <ParagrafNr/>
    <DocumentTitle/>
    <VisitingAddress/>
    <Extra1/>
    <Extra2/>
    <Extra3>Tobias Andersson</Extra3>
    <Number/>
    <Recipient/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8afd187e-36e2-4de2-a0b9-ee159c3093f6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2021-05-04T00:00:00</HeaderDate>
    <Office/>
    <Dnr>N2021/01541</Dnr>
    <ParagrafNr/>
    <DocumentTitle/>
    <VisitingAddress/>
    <Extra1/>
    <Extra2/>
    <Extra3>Tobias Andersson</Extra3>
    <Number/>
    <Recipient/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FED13C-6AFF-4205-A3CF-DEC150601BF9}"/>
</file>

<file path=customXml/itemProps2.xml><?xml version="1.0" encoding="utf-8"?>
<ds:datastoreItem xmlns:ds="http://schemas.openxmlformats.org/officeDocument/2006/customXml" ds:itemID="{28ACE523-5797-42A3-B141-9FB64A333978}"/>
</file>

<file path=customXml/itemProps3.xml><?xml version="1.0" encoding="utf-8"?>
<ds:datastoreItem xmlns:ds="http://schemas.openxmlformats.org/officeDocument/2006/customXml" ds:itemID="{DD6B1F6E-A8C7-4713-83A6-A4FDAC0CAA81}"/>
</file>

<file path=customXml/itemProps4.xml><?xml version="1.0" encoding="utf-8"?>
<ds:datastoreItem xmlns:ds="http://schemas.openxmlformats.org/officeDocument/2006/customXml" ds:itemID="{28ACE523-5797-42A3-B141-9FB64A33397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BDF0CC4-AF16-4603-8995-5309EC2A8D6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77523D4A-0F62-42A5-98B1-B1C355E5AB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480</Words>
  <Characters>2548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2781 av Tobias Andersson (SD) Tillväxthinder för företag.docx</dc:title>
  <dc:subject/>
  <dc:creator>Ulf Berkelöf</dc:creator>
  <cp:keywords/>
  <dc:description/>
  <cp:lastModifiedBy>Catherine Versini Bovin</cp:lastModifiedBy>
  <cp:revision>2</cp:revision>
  <dcterms:created xsi:type="dcterms:W3CDTF">2021-05-19T06:51:00Z</dcterms:created>
  <dcterms:modified xsi:type="dcterms:W3CDTF">2021-05-19T06:51:00Z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c87dc20d-19c1-444a-b52c-1aafb85fc9d4</vt:lpwstr>
  </property>
</Properties>
</file>