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3EB" w:rsidRPr="008936BC" w:rsidRDefault="003863EB">
      <w:pPr>
        <w:pStyle w:val="Frslagsrubrik"/>
        <w:shd w:val="clear" w:color="000000" w:fill="auto"/>
      </w:pPr>
      <w:r w:rsidRPr="008936BC">
        <w:t>Förslag till riksdagsbeslut</w:t>
      </w:r>
    </w:p>
    <w:p w:rsidR="003863EB" w:rsidRPr="008936BC" w:rsidRDefault="003863EB">
      <w:pPr>
        <w:pStyle w:val="Hemstlatt"/>
        <w:shd w:val="clear" w:color="000000" w:fill="auto"/>
        <w:ind w:left="0"/>
      </w:pPr>
      <w:r w:rsidRPr="008936BC">
        <w:t>Riksdagen tillkännager för regeringen som sin mening vad som anförs i motionen om att göra en översyn av behovet av en tecke</w:t>
      </w:r>
      <w:r w:rsidRPr="008936BC">
        <w:t>n</w:t>
      </w:r>
      <w:r w:rsidRPr="008936BC">
        <w:t>språkslärarutbildning.</w:t>
      </w:r>
    </w:p>
    <w:p w:rsidR="003863EB" w:rsidRPr="008936BC" w:rsidRDefault="003863EB">
      <w:pPr>
        <w:pStyle w:val="Rubrik1"/>
        <w:shd w:val="clear" w:color="000000" w:fill="auto"/>
      </w:pPr>
      <w:r w:rsidRPr="008936BC">
        <w:t>Motivering</w:t>
      </w:r>
    </w:p>
    <w:p w:rsidR="003863EB" w:rsidRPr="008936BC" w:rsidRDefault="003863EB">
      <w:pPr>
        <w:shd w:val="clear" w:color="000000" w:fill="auto"/>
      </w:pPr>
      <w:r w:rsidRPr="008936BC">
        <w:t>Sverige är på många sätt unikt när det gäller teckenspråkets ställning. Som första land i världen beslutade Sveriges riksdag 1981 att erkänna det svenska teckenspråket som de dövas första språk i landet. Det innebär att döva sedan dess har rätt att få skolundervisning och samhällsinformation på sitt språk.</w:t>
      </w:r>
    </w:p>
    <w:p w:rsidR="003863EB" w:rsidRPr="008936BC" w:rsidRDefault="003863EB">
      <w:pPr>
        <w:pStyle w:val="Normaltindrag"/>
        <w:shd w:val="clear" w:color="000000" w:fill="auto"/>
      </w:pPr>
      <w:r w:rsidRPr="008936BC">
        <w:t>I dag uppskattas antalet döva i världen till ungefär 70 miljoner, varav cirka 13 000 finns i Sverige, medan antalet teckenspråksanvändare, där också tec</w:t>
      </w:r>
      <w:r w:rsidRPr="008936BC">
        <w:t>k</w:t>
      </w:r>
      <w:r w:rsidRPr="008936BC">
        <w:t>enspråkstolkar, anhöriga och vänner till döva ingår, beräknas uppgå till runt 100 000 personer i vårt land.</w:t>
      </w:r>
    </w:p>
    <w:p w:rsidR="003863EB" w:rsidRPr="008936BC" w:rsidRDefault="003863EB">
      <w:pPr>
        <w:pStyle w:val="Normaltindrag"/>
        <w:shd w:val="clear" w:color="000000" w:fill="auto"/>
      </w:pPr>
      <w:r w:rsidRPr="008936BC">
        <w:t>Riksdagen har beslutat om ett tillkännagivande för regeringen om meritp</w:t>
      </w:r>
      <w:r w:rsidRPr="008936BC">
        <w:t>o</w:t>
      </w:r>
      <w:r w:rsidRPr="008936BC">
        <w:t>äng för teckenspråk. För att inte missgynna de elever som väljer att studera tec</w:t>
      </w:r>
      <w:r w:rsidRPr="008936BC">
        <w:t>k</w:t>
      </w:r>
      <w:r w:rsidRPr="008936BC">
        <w:t>enspråk på avancerad nivå i gymnasieskolan bör ämnet likställas med mode</w:t>
      </w:r>
      <w:r w:rsidRPr="008936BC">
        <w:t>r</w:t>
      </w:r>
      <w:r w:rsidRPr="008936BC">
        <w:t>na språk i fråga om meritpoäng.</w:t>
      </w:r>
    </w:p>
    <w:p w:rsidR="003863EB" w:rsidRPr="008936BC" w:rsidRDefault="003863EB">
      <w:pPr>
        <w:pStyle w:val="Normaltindrag"/>
        <w:shd w:val="clear" w:color="000000" w:fill="auto"/>
      </w:pPr>
      <w:r w:rsidRPr="008936BC">
        <w:t>Enligt en grov beräkning arbetar ca 250 outbildade teckenspråkslärare i landet. Tyvärr saknas det idag en lärarutbildning där behörighet ges för att undervisa i ämnet teckenspråk på grundskola och gymnasieskola. Skolverket har glädjande nog bidragit till vissa satsningar för teckenspråkslärare, bl.a. 20-poängsutbildning i t</w:t>
      </w:r>
      <w:r w:rsidRPr="008936BC">
        <w:t>eckenspråk vid universitetet i Örebro. Men frågan är om detta räcker. Sedan dess har vi infört krav på lärarbehörighet, vilket ytte</w:t>
      </w:r>
      <w:r w:rsidRPr="008936BC">
        <w:t>r</w:t>
      </w:r>
      <w:r w:rsidRPr="008936BC">
        <w:t>ligare ökar behovet av utbildning av teckenspråkslärare.</w:t>
      </w:r>
    </w:p>
    <w:p w:rsidR="003863EB" w:rsidRPr="008936BC" w:rsidRDefault="003863EB">
      <w:pPr>
        <w:pStyle w:val="Normaltindrag"/>
        <w:shd w:val="clear" w:color="000000" w:fill="auto"/>
      </w:pPr>
      <w:r w:rsidRPr="008936BC">
        <w:t>Det är ett problem att det saknas tillräckliga lärarresurser för att tillgodose de dövas behov. Med fler utbildade lärare kommer teckenspråket att spridas i samhället, vilket kommer att starkt förbättra jämlikheten för döva i Sverige.</w:t>
      </w:r>
    </w:p>
    <w:p w:rsidR="003863EB" w:rsidRPr="008936BC" w:rsidRDefault="003863EB">
      <w:pPr>
        <w:pStyle w:val="Normaltindrag"/>
        <w:shd w:val="clear" w:color="000000" w:fill="auto"/>
      </w:pPr>
      <w:r w:rsidRPr="008936BC">
        <w:lastRenderedPageBreak/>
        <w:t>Universitet och högskolor ansvarar för utbudet av högskoleutbildningar. Men för att en högskola ska se behovet och möjligheten kan det behövas ett tydli</w:t>
      </w:r>
      <w:r w:rsidRPr="008936BC">
        <w:t>g</w:t>
      </w:r>
      <w:r w:rsidRPr="008936BC">
        <w:t>görande av bristsituationen. Därför anser vi att en översyn behöver göras av behovet av en teckenspråkslärarutbildning. Detta bör ges regeringen till kä</w:t>
      </w:r>
      <w:r w:rsidRPr="008936BC">
        <w:t>n</w:t>
      </w:r>
      <w:r w:rsidRPr="008936BC">
        <w:t>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36BC">
        <w:trPr>
          <w:cantSplit/>
        </w:trPr>
        <w:tc>
          <w:tcPr>
            <w:tcW w:w="3046" w:type="dxa"/>
          </w:tcPr>
          <w:p w:rsidR="003863EB" w:rsidRPr="008936BC" w:rsidRDefault="003863EB">
            <w:pPr>
              <w:pStyle w:val="UnderskriftDatum"/>
              <w:shd w:val="clear" w:color="000000" w:fill="auto"/>
              <w:spacing w:before="240"/>
            </w:pPr>
            <w:r w:rsidRPr="008936BC">
              <w:t>Stockholm den 4 oktober 2013</w:t>
            </w:r>
          </w:p>
        </w:tc>
        <w:tc>
          <w:tcPr>
            <w:tcW w:w="3047" w:type="dxa"/>
          </w:tcPr>
          <w:p w:rsidR="003863EB" w:rsidRPr="008936BC" w:rsidRDefault="003863E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936BC">
        <w:trPr>
          <w:cantSplit/>
        </w:trPr>
        <w:tc>
          <w:tcPr>
            <w:tcW w:w="3046" w:type="dxa"/>
          </w:tcPr>
          <w:p w:rsidR="003863EB" w:rsidRPr="008936BC" w:rsidRDefault="003863EB">
            <w:pPr>
              <w:pStyle w:val="Underskrifter"/>
              <w:shd w:val="clear" w:color="000000" w:fill="auto"/>
            </w:pPr>
            <w:r w:rsidRPr="008936BC">
              <w:t>Anders Andersson (KD)</w:t>
            </w:r>
          </w:p>
        </w:tc>
        <w:tc>
          <w:tcPr>
            <w:tcW w:w="3046" w:type="dxa"/>
          </w:tcPr>
          <w:p w:rsidR="003863EB" w:rsidRPr="008936BC" w:rsidRDefault="003863EB">
            <w:pPr>
              <w:pStyle w:val="Underskrifter"/>
              <w:shd w:val="clear" w:color="000000" w:fill="auto"/>
            </w:pPr>
            <w:r w:rsidRPr="008936BC">
              <w:t>Magnus Sjödahl (KD)</w:t>
            </w:r>
          </w:p>
        </w:tc>
      </w:tr>
    </w:tbl>
    <w:p w:rsidR="003863EB" w:rsidRPr="008936BC" w:rsidRDefault="003863EB">
      <w:pPr>
        <w:pStyle w:val="Normaltindrag"/>
        <w:shd w:val="clear" w:color="000000" w:fill="auto"/>
      </w:pPr>
    </w:p>
    <w:sectPr w:rsidR="003863EB" w:rsidRPr="008936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3EB" w:rsidRPr="008936BC" w:rsidRDefault="003863EB">
      <w:r w:rsidRPr="008936BC">
        <w:separator/>
      </w:r>
    </w:p>
  </w:endnote>
  <w:endnote w:type="continuationSeparator" w:id="0">
    <w:p w:rsidR="003863EB" w:rsidRPr="008936BC" w:rsidRDefault="003863EB">
      <w:r w:rsidRPr="008936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8936BC">
    <w:pPr>
      <w:pStyle w:val="Sidfot"/>
    </w:pPr>
    <w:r w:rsidRPr="008936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98449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3EB" w:rsidRDefault="003863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63EB" w:rsidRDefault="003863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8936BC">
    <w:pPr>
      <w:pStyle w:val="Sidfot"/>
    </w:pPr>
    <w:r w:rsidRPr="008936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18446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3EB" w:rsidRDefault="003863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3EB" w:rsidRDefault="003863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8936BC">
    <w:pPr>
      <w:pStyle w:val="Sidfot"/>
    </w:pPr>
    <w:r w:rsidRPr="008936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3302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3EB" w:rsidRDefault="003863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63EB" w:rsidRDefault="003863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3EB" w:rsidRPr="008936BC" w:rsidRDefault="003863EB">
      <w:r w:rsidRPr="008936BC">
        <w:separator/>
      </w:r>
    </w:p>
  </w:footnote>
  <w:footnote w:type="continuationSeparator" w:id="0">
    <w:p w:rsidR="003863EB" w:rsidRPr="008936BC" w:rsidRDefault="003863EB">
      <w:r w:rsidRPr="008936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8936BC">
    <w:pPr>
      <w:pStyle w:val="Sidhuvud"/>
    </w:pPr>
    <w:r w:rsidRPr="008936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52832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3EB" w:rsidRDefault="003863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63EB" w:rsidRDefault="003863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8936BC">
    <w:pPr>
      <w:pStyle w:val="Sidhuvud"/>
    </w:pPr>
    <w:r w:rsidRPr="008936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23807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3EB" w:rsidRDefault="003863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63EB" w:rsidRDefault="003863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3EB" w:rsidRPr="008936BC" w:rsidRDefault="003863EB">
    <w:pPr>
      <w:pStyle w:val="FSHNormal"/>
      <w:tabs>
        <w:tab w:val="right" w:pos="5840"/>
      </w:tabs>
    </w:pPr>
    <w:r w:rsidRPr="008936BC">
      <w:br/>
    </w:r>
    <w:r w:rsidRPr="008936BC">
      <w:fldChar w:fldCharType="begin" w:fldLock="1"/>
    </w:r>
    <w:r w:rsidRPr="008936BC">
      <w:instrText xml:space="preserve"> DOCPROPERTY</w:instrText>
    </w:r>
    <w:r w:rsidRPr="008936BC">
      <w:rPr>
        <w:sz w:val="18"/>
      </w:rPr>
      <w:instrText xml:space="preserve"> "YearUser" *\charformat </w:instrText>
    </w:r>
    <w:r w:rsidRPr="008936BC">
      <w:fldChar w:fldCharType="separate"/>
    </w:r>
    <w:r w:rsidRPr="008936BC">
      <w:t>2013/14</w:t>
    </w:r>
    <w:r w:rsidRPr="008936BC">
      <w:fldChar w:fldCharType="end"/>
    </w:r>
    <w:r w:rsidRPr="008936BC">
      <w:t xml:space="preserve"> </w:t>
    </w:r>
    <w:r w:rsidRPr="008936BC">
      <w:tab/>
      <w:t xml:space="preserve">mnr: </w:t>
    </w:r>
    <w:r w:rsidRPr="008936BC">
      <w:fldChar w:fldCharType="begin" w:fldLock="1"/>
    </w:r>
    <w:r w:rsidRPr="008936BC">
      <w:instrText xml:space="preserve"> DOCPROPERTY</w:instrText>
    </w:r>
    <w:r w:rsidRPr="008936BC">
      <w:rPr>
        <w:sz w:val="18"/>
      </w:rPr>
      <w:instrText xml:space="preserve"> "Motionsnummer" *\charformat </w:instrText>
    </w:r>
    <w:r w:rsidRPr="008936BC">
      <w:fldChar w:fldCharType="separate"/>
    </w:r>
    <w:r w:rsidRPr="008936BC">
      <w:t>Ub578</w:t>
    </w:r>
    <w:r w:rsidRPr="008936BC">
      <w:fldChar w:fldCharType="end"/>
    </w:r>
    <w:r w:rsidRPr="008936BC">
      <w:br/>
    </w:r>
    <w:r w:rsidRPr="008936BC">
      <w:fldChar w:fldCharType="begin" w:fldLock="1"/>
    </w:r>
    <w:r w:rsidRPr="008936BC">
      <w:instrText xml:space="preserve"> DOCPROPERTY</w:instrText>
    </w:r>
    <w:r w:rsidRPr="008936BC">
      <w:rPr>
        <w:sz w:val="18"/>
      </w:rPr>
      <w:instrText xml:space="preserve"> "Samling" *\charformat </w:instrText>
    </w:r>
    <w:r w:rsidRPr="008936BC">
      <w:fldChar w:fldCharType="end"/>
    </w:r>
    <w:r w:rsidRPr="008936BC">
      <w:tab/>
      <w:t xml:space="preserve">pnr: </w:t>
    </w:r>
    <w:r w:rsidRPr="008936BC">
      <w:fldChar w:fldCharType="begin" w:fldLock="1"/>
    </w:r>
    <w:r w:rsidRPr="008936BC">
      <w:instrText xml:space="preserve"> DOCPROPERTY</w:instrText>
    </w:r>
    <w:r w:rsidRPr="008936BC">
      <w:rPr>
        <w:sz w:val="18"/>
      </w:rPr>
      <w:instrText xml:space="preserve"> "Partinummer" *\charformat </w:instrText>
    </w:r>
    <w:r w:rsidRPr="008936BC">
      <w:fldChar w:fldCharType="separate"/>
    </w:r>
    <w:r w:rsidRPr="008936BC">
      <w:t>KD788</w:t>
    </w:r>
    <w:r w:rsidRPr="008936BC">
      <w:fldChar w:fldCharType="end"/>
    </w:r>
  </w:p>
  <w:p w:rsidR="003863EB" w:rsidRPr="008936BC" w:rsidRDefault="003863EB">
    <w:pPr>
      <w:pStyle w:val="FSHRub1"/>
    </w:pPr>
    <w:r w:rsidRPr="008936BC">
      <w:t>Motion till riksdagen</w:t>
    </w:r>
    <w:r w:rsidRPr="008936BC">
      <w:br/>
    </w:r>
    <w:r w:rsidRPr="008936BC">
      <w:fldChar w:fldCharType="begin" w:fldLock="1"/>
    </w:r>
    <w:r w:rsidRPr="008936BC">
      <w:instrText xml:space="preserve"> DOCPROPERTY "YearUser" *\charformat </w:instrText>
    </w:r>
    <w:r w:rsidRPr="008936BC">
      <w:fldChar w:fldCharType="separate"/>
    </w:r>
    <w:r w:rsidRPr="008936BC">
      <w:t>2013/14</w:t>
    </w:r>
    <w:r w:rsidRPr="008936BC">
      <w:fldChar w:fldCharType="end"/>
    </w:r>
    <w:r w:rsidRPr="008936BC">
      <w:t>:</w:t>
    </w:r>
    <w:r w:rsidRPr="008936BC">
      <w:fldChar w:fldCharType="begin" w:fldLock="1"/>
    </w:r>
    <w:r w:rsidRPr="008936BC">
      <w:instrText xml:space="preserve"> DOCPROPERTY "Motionsnummer" *\charformat </w:instrText>
    </w:r>
    <w:r w:rsidRPr="008936BC">
      <w:fldChar w:fldCharType="separate"/>
    </w:r>
    <w:r w:rsidRPr="008936BC">
      <w:t>Ub578</w:t>
    </w:r>
    <w:r w:rsidRPr="008936BC">
      <w:fldChar w:fldCharType="end"/>
    </w:r>
  </w:p>
  <w:p w:rsidR="003863EB" w:rsidRPr="008936BC" w:rsidRDefault="003863EB">
    <w:pPr>
      <w:pStyle w:val="FSHNormalS5"/>
    </w:pPr>
    <w:r w:rsidRPr="008936BC">
      <w:fldChar w:fldCharType="begin" w:fldLock="1"/>
    </w:r>
    <w:r w:rsidRPr="008936BC">
      <w:instrText xml:space="preserve"> DOCPROPERTY "MotionarText" *\charformat </w:instrText>
    </w:r>
    <w:r w:rsidRPr="008936BC">
      <w:fldChar w:fldCharType="separate"/>
    </w:r>
    <w:r w:rsidRPr="008936BC">
      <w:t>av Anders Andersson och Magnus Sjödahl (KD)</w:t>
    </w:r>
    <w:r w:rsidRPr="008936BC">
      <w:fldChar w:fldCharType="end"/>
    </w:r>
    <w:r w:rsidRPr="008936BC">
      <w:br/>
    </w:r>
    <w:r w:rsidRPr="008936BC">
      <w:fldChar w:fldCharType="begin" w:fldLock="1"/>
    </w:r>
    <w:r w:rsidRPr="008936BC">
      <w:instrText xml:space="preserve"> DOCPROPERTY "SvarFrasKort" *\charformat </w:instrText>
    </w:r>
    <w:r w:rsidRPr="008936BC">
      <w:fldChar w:fldCharType="end"/>
    </w:r>
  </w:p>
  <w:p w:rsidR="003863EB" w:rsidRPr="008936BC" w:rsidRDefault="003863EB">
    <w:pPr>
      <w:pStyle w:val="FSHTitel"/>
    </w:pPr>
    <w:r w:rsidRPr="008936BC">
      <w:fldChar w:fldCharType="begin" w:fldLock="1"/>
    </w:r>
    <w:r w:rsidRPr="008936BC">
      <w:instrText xml:space="preserve"> DOCPROPERTY</w:instrText>
    </w:r>
    <w:r w:rsidRPr="008936BC">
      <w:rPr>
        <w:sz w:val="18"/>
      </w:rPr>
      <w:instrText xml:space="preserve"> "RubrikSvar" *\charformat </w:instrText>
    </w:r>
    <w:r w:rsidRPr="008936BC">
      <w:fldChar w:fldCharType="separate"/>
    </w:r>
    <w:r w:rsidRPr="008936BC">
      <w:t>Teckenspråkslärarutbildning</w:t>
    </w:r>
    <w:r w:rsidRPr="008936BC">
      <w:fldChar w:fldCharType="end"/>
    </w:r>
  </w:p>
  <w:p w:rsidR="003863EB" w:rsidRPr="008936BC" w:rsidRDefault="003863EB">
    <w:pPr>
      <w:pStyle w:val="Normal00"/>
    </w:pPr>
  </w:p>
  <w:p w:rsidR="003863EB" w:rsidRPr="008936BC" w:rsidRDefault="003863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25646731">
    <w:abstractNumId w:val="13"/>
  </w:num>
  <w:num w:numId="2" w16cid:durableId="547110194">
    <w:abstractNumId w:val="11"/>
  </w:num>
  <w:num w:numId="3" w16cid:durableId="1880239457">
    <w:abstractNumId w:val="14"/>
  </w:num>
  <w:num w:numId="4" w16cid:durableId="198247488">
    <w:abstractNumId w:val="8"/>
  </w:num>
  <w:num w:numId="5" w16cid:durableId="992757506">
    <w:abstractNumId w:val="3"/>
  </w:num>
  <w:num w:numId="6" w16cid:durableId="1306471931">
    <w:abstractNumId w:val="2"/>
  </w:num>
  <w:num w:numId="7" w16cid:durableId="609898523">
    <w:abstractNumId w:val="1"/>
  </w:num>
  <w:num w:numId="8" w16cid:durableId="1696416998">
    <w:abstractNumId w:val="0"/>
  </w:num>
  <w:num w:numId="9" w16cid:durableId="1601840902">
    <w:abstractNumId w:val="9"/>
  </w:num>
  <w:num w:numId="10" w16cid:durableId="1412507256">
    <w:abstractNumId w:val="7"/>
  </w:num>
  <w:num w:numId="11" w16cid:durableId="209273288">
    <w:abstractNumId w:val="6"/>
  </w:num>
  <w:num w:numId="12" w16cid:durableId="1319190441">
    <w:abstractNumId w:val="5"/>
  </w:num>
  <w:num w:numId="13" w16cid:durableId="128674672">
    <w:abstractNumId w:val="4"/>
  </w:num>
  <w:num w:numId="14" w16cid:durableId="1856647626">
    <w:abstractNumId w:val="16"/>
  </w:num>
  <w:num w:numId="15" w16cid:durableId="1111049468">
    <w:abstractNumId w:val="12"/>
  </w:num>
  <w:num w:numId="16" w16cid:durableId="7566341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53D611A0-C805-4B3D-A620-E788E8531D53},{E0BE4BF3-C08E-4B72-AD4F-146459FC7AFC}"/>
  </w:docVars>
  <w:rsids>
    <w:rsidRoot w:val="00A60708"/>
    <w:rsid w:val="003863EB"/>
    <w:rsid w:val="008936BC"/>
    <w:rsid w:val="00A6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124A2C-2557-4575-AE53-DDB3A5A63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1836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KD788</vt:lpstr>
    </vt:vector>
  </TitlesOfParts>
  <Company>Riksdagen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KD788</dc:title>
  <dc:subject>KD788</dc:subject>
  <dc:creator>Riksdagen</dc:creator>
  <cp:keywords>Riksdagen</cp:keywords>
  <dc:description>AD-ändringar</dc:description>
  <cp:lastModifiedBy>Lars Brink</cp:lastModifiedBy>
  <cp:revision>2</cp:revision>
  <cp:lastPrinted>2014-01-16T12:55:00Z</cp:lastPrinted>
  <dcterms:created xsi:type="dcterms:W3CDTF">2025-12-18T00:16:00Z</dcterms:created>
  <dcterms:modified xsi:type="dcterms:W3CDTF">2025-12-18T00:16:00Z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Andersson och Magnus Sjödahl (KD)</vt:lpwstr>
  </property>
  <property fmtid="{D5CDD505-2E9C-101B-9397-08002B2CF9AE}" pid="26" name="MotionarLista">
    <vt:lpwstr>Andersson, Anders (KD)\Sjödahl, Magnus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Andersson (KD), Magnus Sjödahl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ir0929aa</vt:lpwstr>
  </property>
  <property fmtid="{D5CDD505-2E9C-101B-9397-08002B2CF9AE}" pid="46" name="MotionID">
    <vt:lpwstr>20132014000000750068000007880069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20132014000000750068000007880069</vt:lpwstr>
  </property>
  <property fmtid="{D5CDD505-2E9C-101B-9397-08002B2CF9AE}" pid="50" name="nummer">
    <vt:lpwstr>578</vt:lpwstr>
  </property>
  <property fmtid="{D5CDD505-2E9C-101B-9397-08002B2CF9AE}" pid="51" name="utskottsbeteckning">
    <vt:lpwstr>Ub</vt:lpwstr>
  </property>
  <property fmtid="{D5CDD505-2E9C-101B-9397-08002B2CF9AE}" pid="52" name="GlobalUID">
    <vt:lpwstr>{5797B091-6DA3-4434-B8F7-A23678335431}</vt:lpwstr>
  </property>
  <property fmtid="{D5CDD505-2E9C-101B-9397-08002B2CF9AE}" pid="53" name="Överföringar">
    <vt:i4>0</vt:i4>
  </property>
  <property fmtid="{D5CDD505-2E9C-101B-9397-08002B2CF9AE}" pid="54" name="Checksum">
    <vt:lpwstr>*1017715140005*</vt:lpwstr>
  </property>
  <property fmtid="{D5CDD505-2E9C-101B-9397-08002B2CF9AE}" pid="55" name="skuggnummer">
    <vt:lpwstr>3480</vt:lpwstr>
  </property>
  <property fmtid="{D5CDD505-2E9C-101B-9397-08002B2CF9AE}" pid="56" name="urixVersion">
    <vt:lpwstr>4.6.0.0</vt:lpwstr>
  </property>
  <property fmtid="{D5CDD505-2E9C-101B-9397-08002B2CF9AE}" pid="57" name="urixOrigin">
    <vt:lpwstr>140116 13:55:25.656</vt:lpwstr>
  </property>
  <property fmtid="{D5CDD505-2E9C-101B-9397-08002B2CF9AE}" pid="58" name="urixGuid">
    <vt:lpwstr>{CBA81562-A614-4BE6-941F-B87CB98E3D9E}</vt:lpwstr>
  </property>
</Properties>
</file>