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8F9AA5" w14:textId="77777777">
      <w:pPr>
        <w:pStyle w:val="Normalutanindragellerluft"/>
      </w:pPr>
      <w:bookmarkStart w:name="_Toc106800475" w:id="0"/>
      <w:bookmarkStart w:name="_Toc106801300" w:id="1"/>
    </w:p>
    <w:p xmlns:w14="http://schemas.microsoft.com/office/word/2010/wordml" w:rsidRPr="009B062B" w:rsidR="00AF30DD" w:rsidP="00DD5B3E" w:rsidRDefault="00DD5B3E" w14:paraId="1A2C8A94" w14:textId="77777777">
      <w:pPr>
        <w:pStyle w:val="RubrikFrslagTIllRiksdagsbeslut"/>
      </w:pPr>
      <w:sdt>
        <w:sdtPr>
          <w:alias w:val="CC_Boilerplate_4"/>
          <w:tag w:val="CC_Boilerplate_4"/>
          <w:id w:val="-1644581176"/>
          <w:lock w:val="sdtContentLocked"/>
          <w:placeholder>
            <w:docPart w:val="E7ACC737392C4098B2B23432D88973C7"/>
          </w:placeholder>
          <w:text/>
        </w:sdtPr>
        <w:sdtEndPr/>
        <w:sdtContent>
          <w:r w:rsidRPr="009B062B" w:rsidR="00AF30DD">
            <w:t>Förslag till riksdagsbeslut</w:t>
          </w:r>
        </w:sdtContent>
      </w:sdt>
      <w:bookmarkEnd w:id="0"/>
      <w:bookmarkEnd w:id="1"/>
    </w:p>
    <w:sdt>
      <w:sdtPr>
        <w:tag w:val="8f158704-3fb0-40f2-9377-9fd77a0a95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uppdrag ska ges till alla folktandvårdskliniker att öppet redovisa kostnaden för papperslösas och asylsökandes tandvård sedan särregler infördes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F995883B1844F3998A82927AD6C137"/>
        </w:placeholder>
        <w:text/>
      </w:sdtPr>
      <w:sdtEndPr/>
      <w:sdtContent>
        <w:p xmlns:w14="http://schemas.microsoft.com/office/word/2010/wordml" w:rsidRPr="009B062B" w:rsidR="006D79C9" w:rsidP="00333E95" w:rsidRDefault="006D79C9" w14:paraId="0B60B7E9" w14:textId="77777777">
          <w:pPr>
            <w:pStyle w:val="Rubrik1"/>
          </w:pPr>
          <w:r>
            <w:t>Motivering</w:t>
          </w:r>
        </w:p>
      </w:sdtContent>
    </w:sdt>
    <w:bookmarkEnd w:displacedByCustomXml="prev" w:id="3"/>
    <w:bookmarkEnd w:displacedByCustomXml="prev" w:id="4"/>
    <w:p xmlns:w14="http://schemas.microsoft.com/office/word/2010/wordml" w:rsidR="005C289E" w:rsidP="005C289E" w:rsidRDefault="005C289E" w14:paraId="396DD15A" w14:textId="370C7485">
      <w:pPr>
        <w:pStyle w:val="Normalutanindragellerluft"/>
      </w:pPr>
      <w:r>
        <w:t>Sedan flera år tillbaka har gällt att asylsökande och personer som befinner sig här illegalt får tandvård på Folktandvården mot att endast betala 50 kronor. Samtidigt har många svenskar inte råd att laga sina tänder. Förutom att det är orättvist gör det också att köerna till Folktandvården numer är mycket långa. Jag välkomnar att nuvarande regering tar bort denna särregel och att regeringen har beslutat att äldre ska få billigare tandvård.</w:t>
      </w:r>
    </w:p>
    <w:p xmlns:w14="http://schemas.microsoft.com/office/word/2010/wordml" w:rsidRPr="00422B9E" w:rsidR="00422B9E" w:rsidP="005C289E" w:rsidRDefault="005C289E" w14:paraId="187C257C" w14:textId="09EDD118">
      <w:pPr>
        <w:pStyle w:val="Normalutanindragellerluft"/>
      </w:pPr>
      <w:r>
        <w:t xml:space="preserve">Medborgarna vet inte heller hur mycket av deras skattepengar som har gått till den missriktade politiken med ekonomiska särregler, som bland annat cementerar ett utanförskap under ytan. Därför anser jag att alla Folktandvårdskliniker ska ges i uppdrag att öppet redovisa tidigare </w:t>
      </w:r>
      <w:r w:rsidR="0051594D">
        <w:t xml:space="preserve">och eventuella nuvarande </w:t>
      </w:r>
      <w:r>
        <w:t>kostnader för denna ekonomiska särregel</w:t>
      </w:r>
      <w:r w:rsidR="0051594D">
        <w:t xml:space="preserve"> och andra eventuella särregler för papperslösa och asylsökande</w:t>
      </w:r>
      <w:r>
        <w:t>.</w:t>
      </w:r>
    </w:p>
    <w:p xmlns:w14="http://schemas.microsoft.com/office/word/2010/wordml" w:rsidR="00BB6339" w:rsidP="008E0FE2" w:rsidRDefault="00BB6339" w14:paraId="6DB6D698" w14:textId="77777777">
      <w:pPr>
        <w:pStyle w:val="Normalutanindragellerluft"/>
      </w:pPr>
    </w:p>
    <w:sdt>
      <w:sdtPr>
        <w:rPr>
          <w:i/>
          <w:noProof/>
        </w:rPr>
        <w:alias w:val="CC_Underskrifter"/>
        <w:tag w:val="CC_Underskrifter"/>
        <w:id w:val="583496634"/>
        <w:lock w:val="sdtContentLocked"/>
        <w:placeholder>
          <w:docPart w:val="3DB185C47D7E46C0B7FD1EAEB16C0281"/>
        </w:placeholder>
      </w:sdtPr>
      <w:sdtEndPr>
        <w:rPr>
          <w:i w:val="0"/>
          <w:noProof w:val="0"/>
        </w:rPr>
      </w:sdtEndPr>
      <w:sdtContent>
        <w:p xmlns:w14="http://schemas.microsoft.com/office/word/2010/wordml" w:rsidR="00DD5B3E" w:rsidP="00DD5B3E" w:rsidRDefault="00DD5B3E" w14:paraId="78D003B5" w14:textId="77777777">
          <w:pPr/>
          <w:r/>
        </w:p>
        <w:p xmlns:w14="http://schemas.microsoft.com/office/word/2010/wordml" w:rsidRPr="008E0FE2" w:rsidR="00DD5B3E" w:rsidP="00DD5B3E" w:rsidRDefault="00DD5B3E" w14:paraId="578998AA" w14:textId="5C029B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F6A2D1" w14:textId="54B2A6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A745" w14:textId="77777777" w:rsidR="005C289E" w:rsidRDefault="005C289E" w:rsidP="000C1CAD">
      <w:pPr>
        <w:spacing w:line="240" w:lineRule="auto"/>
      </w:pPr>
      <w:r>
        <w:separator/>
      </w:r>
    </w:p>
  </w:endnote>
  <w:endnote w:type="continuationSeparator" w:id="0">
    <w:p w14:paraId="426997F7" w14:textId="77777777" w:rsidR="005C289E" w:rsidRDefault="005C2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0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ED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C752" w14:textId="06E4445A" w:rsidR="00262EA3" w:rsidRPr="00DD5B3E" w:rsidRDefault="00262EA3" w:rsidP="00DD5B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9EE0D" w14:textId="77777777" w:rsidR="005C289E" w:rsidRDefault="005C289E" w:rsidP="000C1CAD">
      <w:pPr>
        <w:spacing w:line="240" w:lineRule="auto"/>
      </w:pPr>
      <w:r>
        <w:separator/>
      </w:r>
    </w:p>
  </w:footnote>
  <w:footnote w:type="continuationSeparator" w:id="0">
    <w:p w14:paraId="1CBDD0DF" w14:textId="77777777" w:rsidR="005C289E" w:rsidRDefault="005C28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2BB9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EE7A88" wp14:anchorId="30D866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B3E" w14:paraId="7BA8906A" w14:textId="6B6AED2D">
                          <w:pPr>
                            <w:jc w:val="right"/>
                          </w:pPr>
                          <w:sdt>
                            <w:sdtPr>
                              <w:alias w:val="CC_Noformat_Partikod"/>
                              <w:tag w:val="CC_Noformat_Partikod"/>
                              <w:id w:val="-53464382"/>
                              <w:text/>
                            </w:sdtPr>
                            <w:sdtEndPr/>
                            <w:sdtContent>
                              <w:r w:rsidR="005C289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866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94D" w14:paraId="7BA8906A" w14:textId="6B6AED2D">
                    <w:pPr>
                      <w:jc w:val="right"/>
                    </w:pPr>
                    <w:sdt>
                      <w:sdtPr>
                        <w:alias w:val="CC_Noformat_Partikod"/>
                        <w:tag w:val="CC_Noformat_Partikod"/>
                        <w:id w:val="-53464382"/>
                        <w:text/>
                      </w:sdtPr>
                      <w:sdtEndPr/>
                      <w:sdtContent>
                        <w:r w:rsidR="005C289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7183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15AB32" w14:textId="77777777">
    <w:pPr>
      <w:jc w:val="right"/>
    </w:pPr>
  </w:p>
  <w:p w:rsidR="00262EA3" w:rsidP="00776B74" w:rsidRDefault="00262EA3" w14:paraId="195583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5B3E" w14:paraId="59441A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7961C4" wp14:anchorId="6FDF9C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B3E" w14:paraId="24BDD739" w14:textId="7AB6EA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289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5B3E" w14:paraId="21F665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B3E" w14:paraId="04A27C69" w14:textId="3C3BE9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:1694</w:t>
        </w:r>
      </w:sdtContent>
    </w:sdt>
  </w:p>
  <w:p w:rsidR="00262EA3" w:rsidP="00E03A3D" w:rsidRDefault="00DD5B3E" w14:paraId="688B85BC" w14:textId="033CFABC">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5C289E" w14:paraId="4B9662F9" w14:textId="3D494D10">
        <w:pPr>
          <w:pStyle w:val="FSHRub2"/>
        </w:pPr>
        <w:r>
          <w:t>Folktandvårdsklinikers redovisning av kostnader för papperslösas och asylsökandes tandvård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35FD6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8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4D"/>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9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3E"/>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F5F6A9"/>
  <w15:chartTrackingRefBased/>
  <w15:docId w15:val="{78EFC029-855C-4D98-BA5B-8D3F6607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CC737392C4098B2B23432D88973C7"/>
        <w:category>
          <w:name w:val="Allmänt"/>
          <w:gallery w:val="placeholder"/>
        </w:category>
        <w:types>
          <w:type w:val="bbPlcHdr"/>
        </w:types>
        <w:behaviors>
          <w:behavior w:val="content"/>
        </w:behaviors>
        <w:guid w:val="{1D544E15-1D9E-4620-8698-1457801FF0D8}"/>
      </w:docPartPr>
      <w:docPartBody>
        <w:p w:rsidR="00B43BBD" w:rsidRDefault="00B43BBD">
          <w:pPr>
            <w:pStyle w:val="E7ACC737392C4098B2B23432D88973C7"/>
          </w:pPr>
          <w:r w:rsidRPr="005A0A93">
            <w:rPr>
              <w:rStyle w:val="Platshllartext"/>
            </w:rPr>
            <w:t>Förslag till riksdagsbeslut</w:t>
          </w:r>
        </w:p>
      </w:docPartBody>
    </w:docPart>
    <w:docPart>
      <w:docPartPr>
        <w:name w:val="0E26442CF403485E81FABAB52CAE2BD6"/>
        <w:category>
          <w:name w:val="Allmänt"/>
          <w:gallery w:val="placeholder"/>
        </w:category>
        <w:types>
          <w:type w:val="bbPlcHdr"/>
        </w:types>
        <w:behaviors>
          <w:behavior w:val="content"/>
        </w:behaviors>
        <w:guid w:val="{ADC6464A-B862-4419-8192-CD0DE9FE0EA0}"/>
      </w:docPartPr>
      <w:docPartBody>
        <w:p w:rsidR="00B43BBD" w:rsidRDefault="00B43BBD">
          <w:pPr>
            <w:pStyle w:val="0E26442CF403485E81FABAB52CAE2B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F995883B1844F3998A82927AD6C137"/>
        <w:category>
          <w:name w:val="Allmänt"/>
          <w:gallery w:val="placeholder"/>
        </w:category>
        <w:types>
          <w:type w:val="bbPlcHdr"/>
        </w:types>
        <w:behaviors>
          <w:behavior w:val="content"/>
        </w:behaviors>
        <w:guid w:val="{13AAB941-6B8C-4350-9B38-A32B3058C874}"/>
      </w:docPartPr>
      <w:docPartBody>
        <w:p w:rsidR="00B43BBD" w:rsidRDefault="00B43BBD">
          <w:pPr>
            <w:pStyle w:val="42F995883B1844F3998A82927AD6C137"/>
          </w:pPr>
          <w:r w:rsidRPr="005A0A93">
            <w:rPr>
              <w:rStyle w:val="Platshllartext"/>
            </w:rPr>
            <w:t>Motivering</w:t>
          </w:r>
        </w:p>
      </w:docPartBody>
    </w:docPart>
    <w:docPart>
      <w:docPartPr>
        <w:name w:val="3DB185C47D7E46C0B7FD1EAEB16C0281"/>
        <w:category>
          <w:name w:val="Allmänt"/>
          <w:gallery w:val="placeholder"/>
        </w:category>
        <w:types>
          <w:type w:val="bbPlcHdr"/>
        </w:types>
        <w:behaviors>
          <w:behavior w:val="content"/>
        </w:behaviors>
        <w:guid w:val="{808234D6-069C-4B4B-B60C-875434170212}"/>
      </w:docPartPr>
      <w:docPartBody>
        <w:p w:rsidR="00B43BBD" w:rsidRDefault="00B43BBD">
          <w:pPr>
            <w:pStyle w:val="3DB185C47D7E46C0B7FD1EAEB16C028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BD"/>
    <w:rsid w:val="00B43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ACC737392C4098B2B23432D88973C7">
    <w:name w:val="E7ACC737392C4098B2B23432D88973C7"/>
  </w:style>
  <w:style w:type="paragraph" w:customStyle="1" w:styleId="0E26442CF403485E81FABAB52CAE2BD6">
    <w:name w:val="0E26442CF403485E81FABAB52CAE2BD6"/>
  </w:style>
  <w:style w:type="paragraph" w:customStyle="1" w:styleId="42F995883B1844F3998A82927AD6C137">
    <w:name w:val="42F995883B1844F3998A82927AD6C137"/>
  </w:style>
  <w:style w:type="paragraph" w:customStyle="1" w:styleId="3DB185C47D7E46C0B7FD1EAEB16C0281">
    <w:name w:val="3DB185C47D7E46C0B7FD1EAEB16C0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C3ABC-1F84-408E-B399-D676D4D5EB2E}"/>
</file>

<file path=customXml/itemProps2.xml><?xml version="1.0" encoding="utf-8"?>
<ds:datastoreItem xmlns:ds="http://schemas.openxmlformats.org/officeDocument/2006/customXml" ds:itemID="{FA614D77-6D48-469F-9952-B7A619753176}"/>
</file>

<file path=customXml/itemProps3.xml><?xml version="1.0" encoding="utf-8"?>
<ds:datastoreItem xmlns:ds="http://schemas.openxmlformats.org/officeDocument/2006/customXml" ds:itemID="{709D3F0B-A005-44F6-B4D1-59FCE68D500E}"/>
</file>

<file path=customXml/itemProps4.xml><?xml version="1.0" encoding="utf-8"?>
<ds:datastoreItem xmlns:ds="http://schemas.openxmlformats.org/officeDocument/2006/customXml" ds:itemID="{25EEDD62-3AAC-48C1-AD55-A1A7EDAB7FB2}"/>
</file>

<file path=docProps/app.xml><?xml version="1.0" encoding="utf-8"?>
<Properties xmlns="http://schemas.openxmlformats.org/officeDocument/2006/extended-properties" xmlns:vt="http://schemas.openxmlformats.org/officeDocument/2006/docPropsVTypes">
  <Template>Normal</Template>
  <TotalTime>8</TotalTime>
  <Pages>2</Pages>
  <Words>170</Words>
  <Characters>988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