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E46" w:rsidRPr="009067B8" w:rsidRDefault="00577E46" w:rsidP="007A3A4F">
      <w:pPr>
        <w:pStyle w:val="Hemstlrubrik"/>
      </w:pPr>
      <w:r w:rsidRPr="009067B8">
        <w:t>Förslag till riksdagsbeslut</w:t>
      </w:r>
    </w:p>
    <w:p w:rsidR="00C1637E" w:rsidRPr="009067B8" w:rsidRDefault="00577E46" w:rsidP="00BB521F">
      <w:pPr>
        <w:pStyle w:val="Hemstlatt"/>
      </w:pPr>
      <w:r w:rsidRPr="009067B8">
        <w:t xml:space="preserve">Riksdagen tillkännager för regeringen </w:t>
      </w:r>
      <w:r w:rsidR="00062FB4" w:rsidRPr="009067B8">
        <w:t xml:space="preserve">som sin mening </w:t>
      </w:r>
      <w:r w:rsidRPr="009067B8">
        <w:t xml:space="preserve">vad </w:t>
      </w:r>
      <w:r w:rsidR="00062FB4" w:rsidRPr="009067B8">
        <w:t>i motionen a</w:t>
      </w:r>
      <w:r w:rsidRPr="009067B8">
        <w:t>nförs om en nationell samling</w:t>
      </w:r>
      <w:r w:rsidR="00062FB4" w:rsidRPr="009067B8">
        <w:t xml:space="preserve"> kring </w:t>
      </w:r>
      <w:r w:rsidR="00C1637E" w:rsidRPr="009067B8">
        <w:t>reumatiska sjukdomar</w:t>
      </w:r>
      <w:r w:rsidR="00DF0226" w:rsidRPr="009067B8">
        <w:t>.</w:t>
      </w:r>
    </w:p>
    <w:p w:rsidR="00577E46" w:rsidRPr="009067B8" w:rsidRDefault="00577E46" w:rsidP="00BB521F">
      <w:pPr>
        <w:pStyle w:val="Hemstlatt"/>
      </w:pPr>
      <w:r w:rsidRPr="009067B8">
        <w:t xml:space="preserve">Riksdagen tillkännager för regeringen </w:t>
      </w:r>
      <w:r w:rsidR="0001286E" w:rsidRPr="009067B8">
        <w:t>som sin mening</w:t>
      </w:r>
      <w:r w:rsidRPr="009067B8">
        <w:t xml:space="preserve"> vad i motionen anförs om att sats</w:t>
      </w:r>
      <w:r w:rsidR="00BB1A13" w:rsidRPr="009067B8">
        <w:t>a</w:t>
      </w:r>
      <w:r w:rsidRPr="009067B8">
        <w:t xml:space="preserve"> på forskning kring de reumatiska sjukdomarna.</w:t>
      </w:r>
      <w:r w:rsidR="0001286E" w:rsidRPr="009067B8">
        <w:rPr>
          <w:vertAlign w:val="superscript"/>
        </w:rPr>
        <w:t>1</w:t>
      </w: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7A3A4F" w:rsidRPr="009067B8" w:rsidRDefault="007A3A4F" w:rsidP="007A3A4F">
      <w:pPr>
        <w:pStyle w:val="Normaltindrag"/>
        <w:ind w:firstLine="0"/>
        <w:rPr>
          <w:szCs w:val="19"/>
          <w:vertAlign w:val="superscript"/>
        </w:rPr>
      </w:pPr>
    </w:p>
    <w:p w:rsidR="0001286E" w:rsidRPr="009067B8" w:rsidRDefault="0001286E" w:rsidP="007A3A4F">
      <w:pPr>
        <w:pStyle w:val="Normaltindrag"/>
        <w:ind w:firstLine="0"/>
      </w:pPr>
      <w:r w:rsidRPr="009067B8">
        <w:rPr>
          <w:szCs w:val="19"/>
          <w:vertAlign w:val="superscript"/>
        </w:rPr>
        <w:t>1</w:t>
      </w:r>
      <w:r w:rsidRPr="009067B8">
        <w:rPr>
          <w:sz w:val="16"/>
          <w:szCs w:val="16"/>
        </w:rPr>
        <w:t>Yrkande 2 hänvisat till UbU</w:t>
      </w:r>
      <w:r w:rsidR="007A3A4F" w:rsidRPr="009067B8">
        <w:rPr>
          <w:sz w:val="16"/>
          <w:szCs w:val="16"/>
        </w:rPr>
        <w:t>.</w:t>
      </w:r>
    </w:p>
    <w:p w:rsidR="00DF0226" w:rsidRPr="009067B8" w:rsidRDefault="00DF0226" w:rsidP="007A3A4F">
      <w:pPr>
        <w:pStyle w:val="Rubrik1"/>
        <w:pageBreakBefore/>
        <w:spacing w:before="0"/>
      </w:pPr>
      <w:r w:rsidRPr="009067B8">
        <w:lastRenderedPageBreak/>
        <w:t>Motivering</w:t>
      </w:r>
    </w:p>
    <w:p w:rsidR="00577E46" w:rsidRPr="009067B8" w:rsidRDefault="00577E46" w:rsidP="00577E46">
      <w:r w:rsidRPr="009067B8">
        <w:t>Det finns nästan 1 miljon svenskar som antingen lider av reumatis</w:t>
      </w:r>
      <w:r w:rsidR="007A3A4F" w:rsidRPr="009067B8">
        <w:t>k värk eller liknande sjukdomar,</w:t>
      </w:r>
      <w:r w:rsidRPr="009067B8">
        <w:t xml:space="preserve"> </w:t>
      </w:r>
      <w:r w:rsidR="000D3646" w:rsidRPr="009067B8">
        <w:t xml:space="preserve">till exempel </w:t>
      </w:r>
      <w:r w:rsidRPr="009067B8">
        <w:t>fibromyalgi</w:t>
      </w:r>
      <w:r w:rsidR="000D3646" w:rsidRPr="009067B8">
        <w:t xml:space="preserve">. </w:t>
      </w:r>
      <w:r w:rsidRPr="009067B8">
        <w:t>Dessutom är det så att en tre</w:t>
      </w:r>
      <w:r w:rsidRPr="009067B8">
        <w:t>d</w:t>
      </w:r>
      <w:r w:rsidRPr="009067B8">
        <w:t>jedel av alla sjukskrivningar beror på sjukdomar i det som kallas rörelseapp</w:t>
      </w:r>
      <w:r w:rsidRPr="009067B8">
        <w:t>a</w:t>
      </w:r>
      <w:r w:rsidRPr="009067B8">
        <w:t>raten</w:t>
      </w:r>
      <w:r w:rsidR="005F7A7F" w:rsidRPr="009067B8">
        <w:t xml:space="preserve">. Många </w:t>
      </w:r>
      <w:r w:rsidRPr="009067B8">
        <w:t xml:space="preserve">av dessa </w:t>
      </w:r>
      <w:r w:rsidR="005F7A7F" w:rsidRPr="009067B8">
        <w:t xml:space="preserve">människor </w:t>
      </w:r>
      <w:r w:rsidRPr="009067B8">
        <w:t>är reumatiker eller odiagnostiserade reum</w:t>
      </w:r>
      <w:r w:rsidRPr="009067B8">
        <w:t>a</w:t>
      </w:r>
      <w:r w:rsidRPr="009067B8">
        <w:t>tiker. Endast en liten del av kostnaden för reumatiska sjukdomar är direkta sjukvårdskostnader</w:t>
      </w:r>
      <w:r w:rsidR="005F7A7F" w:rsidRPr="009067B8">
        <w:t>. R</w:t>
      </w:r>
      <w:r w:rsidRPr="009067B8">
        <w:t>esten är sjukskrivningar, produktionsbortfall m</w:t>
      </w:r>
      <w:r w:rsidR="007A3A4F" w:rsidRPr="009067B8">
        <w:t>.</w:t>
      </w:r>
      <w:r w:rsidRPr="009067B8">
        <w:t>m. Det lönar sig alltså att ha en bra reuma</w:t>
      </w:r>
      <w:r w:rsidR="005F7A7F" w:rsidRPr="009067B8">
        <w:t>tiker</w:t>
      </w:r>
      <w:r w:rsidRPr="009067B8">
        <w:t>vård.</w:t>
      </w:r>
    </w:p>
    <w:p w:rsidR="00577E46" w:rsidRPr="009067B8" w:rsidRDefault="00577E46" w:rsidP="00DF0226">
      <w:pPr>
        <w:pStyle w:val="Normaltindrag"/>
      </w:pPr>
      <w:r w:rsidRPr="009067B8">
        <w:t>Samtidigt finns de</w:t>
      </w:r>
      <w:r w:rsidR="000D3646" w:rsidRPr="009067B8">
        <w:t>t flera problem inom reumatiker</w:t>
      </w:r>
      <w:r w:rsidRPr="009067B8">
        <w:t>vården. Ett av de vikt</w:t>
      </w:r>
      <w:r w:rsidRPr="009067B8">
        <w:t>i</w:t>
      </w:r>
      <w:r w:rsidRPr="009067B8">
        <w:t xml:space="preserve">gaste är bristen på specialister. Detta i kombination med </w:t>
      </w:r>
      <w:r w:rsidR="005F7A7F" w:rsidRPr="009067B8">
        <w:t>att olika policyer</w:t>
      </w:r>
      <w:r w:rsidRPr="009067B8">
        <w:t xml:space="preserve"> vad gäller användandet av nya mediciner leder till att vården och vårdkvaliteten varierar mellan olika sjukvårdshuvudmän. Tidigare pågick ett arbete med nationella rikt</w:t>
      </w:r>
      <w:r w:rsidR="000D3646" w:rsidRPr="009067B8">
        <w:t xml:space="preserve">linjer för vården av reumatiker, men </w:t>
      </w:r>
      <w:r w:rsidRPr="009067B8">
        <w:t>av någon anledning lades detta arbete ner. Vi anser att det nu är dags att åter</w:t>
      </w:r>
      <w:r w:rsidR="000D3646" w:rsidRPr="009067B8">
        <w:t xml:space="preserve"> skapa</w:t>
      </w:r>
      <w:r w:rsidRPr="009067B8">
        <w:t xml:space="preserve"> en nationell samling kring de reumatiska sjukdomarna. Huvudsyftet måste vara att få fram nati</w:t>
      </w:r>
      <w:r w:rsidRPr="009067B8">
        <w:t>o</w:t>
      </w:r>
      <w:r w:rsidRPr="009067B8">
        <w:t xml:space="preserve">nella riktlinjer för reumatikervården. Vidare bör man behandla frågor som rör både </w:t>
      </w:r>
      <w:r w:rsidR="00F742FB" w:rsidRPr="009067B8">
        <w:t>tillgången på reumatologer</w:t>
      </w:r>
      <w:r w:rsidRPr="009067B8">
        <w:t xml:space="preserve"> och andra för reumatikervården viktiga sp</w:t>
      </w:r>
      <w:r w:rsidRPr="009067B8">
        <w:t>e</w:t>
      </w:r>
      <w:r w:rsidRPr="009067B8">
        <w:t>cialister</w:t>
      </w:r>
      <w:r w:rsidR="00025C5A" w:rsidRPr="009067B8">
        <w:t>,</w:t>
      </w:r>
      <w:r w:rsidRPr="009067B8">
        <w:t xml:space="preserve"> till exempel specialutbildade sjukgymnaster</w:t>
      </w:r>
      <w:r w:rsidR="007A3A4F" w:rsidRPr="009067B8">
        <w:t xml:space="preserve"> och</w:t>
      </w:r>
      <w:r w:rsidRPr="009067B8">
        <w:t xml:space="preserve"> arbetster</w:t>
      </w:r>
      <w:r w:rsidRPr="009067B8">
        <w:t>a</w:t>
      </w:r>
      <w:r w:rsidRPr="009067B8">
        <w:t>pe</w:t>
      </w:r>
      <w:r w:rsidR="00025C5A" w:rsidRPr="009067B8">
        <w:t>u</w:t>
      </w:r>
      <w:r w:rsidRPr="009067B8">
        <w:t>ter.</w:t>
      </w:r>
    </w:p>
    <w:p w:rsidR="00577E46" w:rsidRPr="009067B8" w:rsidRDefault="00577E46" w:rsidP="007A3A4F">
      <w:pPr>
        <w:pStyle w:val="Normaltindrag"/>
      </w:pPr>
      <w:r w:rsidRPr="009067B8">
        <w:t>En annan viktig fråga att samlas kring är hur forskningen kring de reum</w:t>
      </w:r>
      <w:r w:rsidRPr="009067B8">
        <w:t>a</w:t>
      </w:r>
      <w:r w:rsidRPr="009067B8">
        <w:t>tiska sjukdomarna skall främjas. Just nu sker flera genombrott forskningsmä</w:t>
      </w:r>
      <w:r w:rsidRPr="009067B8">
        <w:t>s</w:t>
      </w:r>
      <w:r w:rsidRPr="009067B8">
        <w:t>sigt kring reumatiska sjukdomar. Det är väsentligt att i detta läge stärka den</w:t>
      </w:r>
      <w:r w:rsidR="00E0712B" w:rsidRPr="009067B8">
        <w:t xml:space="preserve"> s</w:t>
      </w:r>
      <w:r w:rsidRPr="009067B8">
        <w:t>venska forskningen på området. Detta gäller inte minst forskningen kring de diagnoser som fortfarande saknar bra medicinsk</w:t>
      </w:r>
      <w:r w:rsidR="00025C5A" w:rsidRPr="009067B8">
        <w:t>a</w:t>
      </w:r>
      <w:r w:rsidRPr="009067B8">
        <w:t xml:space="preserve"> behandlings</w:t>
      </w:r>
      <w:r w:rsidR="00E0712B" w:rsidRPr="009067B8">
        <w:t xml:space="preserve">metoder </w:t>
      </w:r>
      <w:r w:rsidRPr="009067B8">
        <w:t xml:space="preserve">som </w:t>
      </w:r>
      <w:r w:rsidR="00E0712B" w:rsidRPr="009067B8">
        <w:t xml:space="preserve">till exempel </w:t>
      </w:r>
      <w:r w:rsidRPr="009067B8">
        <w:t>fibromyalgi. Sverige borde göra en satsning kring forskning på de reumatiska sjukdomarna.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A3A4F" w:rsidRPr="00906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A4F" w:rsidRPr="009067B8" w:rsidRDefault="007A3A4F" w:rsidP="007A3A4F">
            <w:pPr>
              <w:pStyle w:val="UnderskriftDatum"/>
              <w:spacing w:before="240"/>
            </w:pPr>
            <w:r w:rsidRPr="009067B8">
              <w:t>Stockholm den 4 oktober 2005</w:t>
            </w:r>
          </w:p>
        </w:tc>
        <w:tc>
          <w:tcPr>
            <w:tcW w:w="3047" w:type="dxa"/>
          </w:tcPr>
          <w:p w:rsidR="007A3A4F" w:rsidRPr="009067B8" w:rsidRDefault="007A3A4F" w:rsidP="007A3A4F">
            <w:pPr>
              <w:pStyle w:val="Underskrifter"/>
              <w:spacing w:before="240"/>
            </w:pPr>
          </w:p>
        </w:tc>
      </w:tr>
      <w:tr w:rsidR="007A3A4F" w:rsidRPr="00906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A4F" w:rsidRPr="009067B8" w:rsidRDefault="007A3A4F" w:rsidP="007A3A4F">
            <w:pPr>
              <w:pStyle w:val="Underskrifter"/>
            </w:pPr>
            <w:r w:rsidRPr="009067B8">
              <w:t>Marie Wahlgren (fp)</w:t>
            </w:r>
          </w:p>
        </w:tc>
        <w:tc>
          <w:tcPr>
            <w:tcW w:w="3047" w:type="dxa"/>
          </w:tcPr>
          <w:p w:rsidR="007A3A4F" w:rsidRPr="009067B8" w:rsidRDefault="007A3A4F" w:rsidP="007A3A4F">
            <w:pPr>
              <w:pStyle w:val="Underskrifter"/>
            </w:pPr>
          </w:p>
        </w:tc>
      </w:tr>
      <w:tr w:rsidR="007A3A4F" w:rsidRPr="00906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A4F" w:rsidRPr="009067B8" w:rsidRDefault="007A3A4F" w:rsidP="007A3A4F">
            <w:pPr>
              <w:pStyle w:val="Underskrifter"/>
            </w:pPr>
            <w:r w:rsidRPr="009067B8">
              <w:t>Torkild Strandberg (fp)</w:t>
            </w:r>
          </w:p>
        </w:tc>
        <w:tc>
          <w:tcPr>
            <w:tcW w:w="3047" w:type="dxa"/>
          </w:tcPr>
          <w:p w:rsidR="007A3A4F" w:rsidRPr="009067B8" w:rsidRDefault="007A3A4F" w:rsidP="007A3A4F">
            <w:pPr>
              <w:pStyle w:val="Underskrifter"/>
            </w:pPr>
            <w:r w:rsidRPr="009067B8">
              <w:t>Tina Acketoft (fp)</w:t>
            </w:r>
          </w:p>
        </w:tc>
      </w:tr>
      <w:tr w:rsidR="007A3A4F" w:rsidRPr="00906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A4F" w:rsidRPr="009067B8" w:rsidRDefault="007A3A4F" w:rsidP="007A3A4F">
            <w:pPr>
              <w:pStyle w:val="Underskrifter"/>
            </w:pPr>
            <w:r w:rsidRPr="009067B8">
              <w:t>Anita Brodén (fp)</w:t>
            </w:r>
          </w:p>
        </w:tc>
        <w:tc>
          <w:tcPr>
            <w:tcW w:w="3047" w:type="dxa"/>
          </w:tcPr>
          <w:p w:rsidR="007A3A4F" w:rsidRPr="009067B8" w:rsidRDefault="007A3A4F" w:rsidP="007A3A4F">
            <w:pPr>
              <w:pStyle w:val="Underskrifter"/>
            </w:pPr>
            <w:r w:rsidRPr="009067B8">
              <w:t>Christer Nylander (fp)</w:t>
            </w:r>
          </w:p>
        </w:tc>
      </w:tr>
    </w:tbl>
    <w:p w:rsidR="00577E46" w:rsidRPr="009067B8" w:rsidRDefault="00577E46" w:rsidP="007A3A4F">
      <w:pPr>
        <w:pStyle w:val="Normaltindrag"/>
      </w:pPr>
    </w:p>
    <w:sectPr w:rsidR="00577E46" w:rsidRPr="009067B8" w:rsidSect="007A3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9C9" w:rsidRPr="009067B8" w:rsidRDefault="006E79C9">
      <w:r w:rsidRPr="009067B8">
        <w:separator/>
      </w:r>
    </w:p>
  </w:endnote>
  <w:endnote w:type="continuationSeparator" w:id="0">
    <w:p w:rsidR="006E79C9" w:rsidRPr="009067B8" w:rsidRDefault="006E79C9">
      <w:r w:rsidRPr="009067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86E" w:rsidRPr="009067B8" w:rsidRDefault="009067B8" w:rsidP="007A3A4F">
    <w:pPr>
      <w:pStyle w:val="Sidfot"/>
    </w:pPr>
    <w:r w:rsidRPr="009067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16678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A4F" w:rsidRDefault="007A3A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0F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A4F" w:rsidRDefault="007A3A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0F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EFF" w:rsidRPr="009067B8" w:rsidRDefault="009067B8" w:rsidP="007A3A4F">
    <w:pPr>
      <w:pStyle w:val="Sidfot"/>
    </w:pPr>
    <w:r w:rsidRPr="009067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324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A4F" w:rsidRDefault="007A3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0F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A4F" w:rsidRDefault="007A3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0F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EFF" w:rsidRPr="009067B8" w:rsidRDefault="009067B8" w:rsidP="007A3A4F">
    <w:pPr>
      <w:pStyle w:val="Sidfot"/>
    </w:pPr>
    <w:r w:rsidRPr="009067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455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A4F" w:rsidRDefault="007A3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0F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A4F" w:rsidRDefault="007A3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0F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9C9" w:rsidRPr="009067B8" w:rsidRDefault="006E79C9">
      <w:r w:rsidRPr="009067B8">
        <w:separator/>
      </w:r>
    </w:p>
  </w:footnote>
  <w:footnote w:type="continuationSeparator" w:id="0">
    <w:p w:rsidR="006E79C9" w:rsidRPr="009067B8" w:rsidRDefault="006E79C9">
      <w:r w:rsidRPr="009067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86E" w:rsidRPr="009067B8" w:rsidRDefault="009067B8" w:rsidP="007A3A4F">
    <w:pPr>
      <w:pStyle w:val="Sidhuvud"/>
    </w:pPr>
    <w:r w:rsidRPr="009067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8486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A4F" w:rsidRDefault="007A3A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0F0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0F09">
                            <w:t>So546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A4F" w:rsidRDefault="007A3A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0F0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0F09">
                      <w:t>So546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EFF" w:rsidRPr="009067B8" w:rsidRDefault="009067B8" w:rsidP="007A3A4F">
    <w:pPr>
      <w:pStyle w:val="Sidhuvud"/>
    </w:pPr>
    <w:r w:rsidRPr="009067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87736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A4F" w:rsidRDefault="007A3A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0F0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0F09">
                            <w:t>So546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A4F" w:rsidRDefault="007A3A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0F0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0F09">
                      <w:t>So546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A4F" w:rsidRPr="009067B8" w:rsidRDefault="007A3A4F">
    <w:pPr>
      <w:pStyle w:val="FSHNormal"/>
      <w:tabs>
        <w:tab w:val="right" w:pos="5840"/>
      </w:tabs>
    </w:pPr>
    <w:r w:rsidRPr="009067B8">
      <w:br/>
    </w:r>
    <w:r w:rsidRPr="009067B8">
      <w:fldChar w:fldCharType="begin" w:fldLock="1"/>
    </w:r>
    <w:r w:rsidRPr="009067B8">
      <w:instrText xml:space="preserve"> DOCPROPERTY</w:instrText>
    </w:r>
    <w:r w:rsidRPr="009067B8">
      <w:rPr>
        <w:sz w:val="18"/>
      </w:rPr>
      <w:instrText xml:space="preserve"> "YearUser" *\charformat </w:instrText>
    </w:r>
    <w:r w:rsidRPr="009067B8">
      <w:fldChar w:fldCharType="separate"/>
    </w:r>
    <w:r w:rsidR="00D30F09" w:rsidRPr="009067B8">
      <w:t>2005/06</w:t>
    </w:r>
    <w:r w:rsidRPr="009067B8">
      <w:fldChar w:fldCharType="end"/>
    </w:r>
    <w:r w:rsidRPr="009067B8">
      <w:t xml:space="preserve"> </w:t>
    </w:r>
    <w:r w:rsidRPr="009067B8">
      <w:tab/>
      <w:t xml:space="preserve">mnr: </w:t>
    </w:r>
    <w:r w:rsidRPr="009067B8">
      <w:fldChar w:fldCharType="begin" w:fldLock="1"/>
    </w:r>
    <w:r w:rsidRPr="009067B8">
      <w:instrText xml:space="preserve"> DOCPROPERTY</w:instrText>
    </w:r>
    <w:r w:rsidRPr="009067B8">
      <w:rPr>
        <w:sz w:val="18"/>
      </w:rPr>
      <w:instrText xml:space="preserve"> "Motionsnummer" *\charformat </w:instrText>
    </w:r>
    <w:r w:rsidRPr="009067B8">
      <w:fldChar w:fldCharType="separate"/>
    </w:r>
    <w:r w:rsidR="00D30F09" w:rsidRPr="009067B8">
      <w:t>So546</w:t>
    </w:r>
    <w:r w:rsidRPr="009067B8">
      <w:fldChar w:fldCharType="end"/>
    </w:r>
    <w:r w:rsidRPr="009067B8">
      <w:br/>
    </w:r>
    <w:r w:rsidRPr="009067B8">
      <w:fldChar w:fldCharType="begin" w:fldLock="1"/>
    </w:r>
    <w:r w:rsidRPr="009067B8">
      <w:instrText xml:space="preserve"> DOCPROPERTY</w:instrText>
    </w:r>
    <w:r w:rsidRPr="009067B8">
      <w:rPr>
        <w:sz w:val="18"/>
      </w:rPr>
      <w:instrText xml:space="preserve"> "Samling" *\charformat </w:instrText>
    </w:r>
    <w:r w:rsidRPr="009067B8">
      <w:fldChar w:fldCharType="end"/>
    </w:r>
    <w:r w:rsidRPr="009067B8">
      <w:tab/>
      <w:t xml:space="preserve">pnr: </w:t>
    </w:r>
    <w:r w:rsidRPr="009067B8">
      <w:fldChar w:fldCharType="begin" w:fldLock="1"/>
    </w:r>
    <w:r w:rsidRPr="009067B8">
      <w:instrText xml:space="preserve"> DOCPROPERTY</w:instrText>
    </w:r>
    <w:r w:rsidRPr="009067B8">
      <w:rPr>
        <w:sz w:val="18"/>
      </w:rPr>
      <w:instrText xml:space="preserve"> "Partinummer" *\charformat </w:instrText>
    </w:r>
    <w:r w:rsidRPr="009067B8">
      <w:fldChar w:fldCharType="separate"/>
    </w:r>
    <w:r w:rsidR="00D30F09" w:rsidRPr="009067B8">
      <w:t>fp551</w:t>
    </w:r>
    <w:r w:rsidRPr="009067B8">
      <w:fldChar w:fldCharType="end"/>
    </w:r>
  </w:p>
  <w:p w:rsidR="007A3A4F" w:rsidRPr="009067B8" w:rsidRDefault="007A3A4F">
    <w:pPr>
      <w:pStyle w:val="FSHRub1"/>
    </w:pPr>
    <w:r w:rsidRPr="009067B8">
      <w:t>Motion till riksdagen</w:t>
    </w:r>
    <w:r w:rsidRPr="009067B8">
      <w:br/>
    </w:r>
    <w:r w:rsidRPr="009067B8">
      <w:fldChar w:fldCharType="begin" w:fldLock="1"/>
    </w:r>
    <w:r w:rsidRPr="009067B8">
      <w:instrText xml:space="preserve"> DOCPROPERTY "YearUser" *\charformat </w:instrText>
    </w:r>
    <w:r w:rsidRPr="009067B8">
      <w:fldChar w:fldCharType="separate"/>
    </w:r>
    <w:r w:rsidR="00D30F09" w:rsidRPr="009067B8">
      <w:t>2005/06</w:t>
    </w:r>
    <w:r w:rsidRPr="009067B8">
      <w:fldChar w:fldCharType="end"/>
    </w:r>
    <w:r w:rsidRPr="009067B8">
      <w:t>:</w:t>
    </w:r>
    <w:r w:rsidRPr="009067B8">
      <w:fldChar w:fldCharType="begin" w:fldLock="1"/>
    </w:r>
    <w:r w:rsidRPr="009067B8">
      <w:instrText xml:space="preserve"> DOCPROPERTY "Motionsnummer" *\charformat </w:instrText>
    </w:r>
    <w:r w:rsidRPr="009067B8">
      <w:fldChar w:fldCharType="separate"/>
    </w:r>
    <w:r w:rsidR="00D30F09" w:rsidRPr="009067B8">
      <w:t>So546</w:t>
    </w:r>
    <w:r w:rsidRPr="009067B8">
      <w:fldChar w:fldCharType="end"/>
    </w:r>
  </w:p>
  <w:p w:rsidR="007A3A4F" w:rsidRPr="009067B8" w:rsidRDefault="007A3A4F">
    <w:pPr>
      <w:pStyle w:val="FSHNormalS5"/>
    </w:pPr>
    <w:r w:rsidRPr="009067B8">
      <w:fldChar w:fldCharType="begin" w:fldLock="1"/>
    </w:r>
    <w:r w:rsidRPr="009067B8">
      <w:instrText xml:space="preserve"> DOCPROPERTY "MotionarText" *\charformat </w:instrText>
    </w:r>
    <w:r w:rsidRPr="009067B8">
      <w:fldChar w:fldCharType="separate"/>
    </w:r>
    <w:r w:rsidR="00D30F09" w:rsidRPr="009067B8">
      <w:t>av Marie Wahlgren m.fl. (fp)</w:t>
    </w:r>
    <w:r w:rsidRPr="009067B8">
      <w:fldChar w:fldCharType="end"/>
    </w:r>
    <w:r w:rsidRPr="009067B8">
      <w:br/>
    </w:r>
    <w:r w:rsidRPr="009067B8">
      <w:fldChar w:fldCharType="begin" w:fldLock="1"/>
    </w:r>
    <w:r w:rsidRPr="009067B8">
      <w:instrText xml:space="preserve"> DOCPROPERTY "SvarFrasKort" *\charformat </w:instrText>
    </w:r>
    <w:r w:rsidRPr="009067B8">
      <w:fldChar w:fldCharType="end"/>
    </w:r>
  </w:p>
  <w:p w:rsidR="007A3A4F" w:rsidRPr="009067B8" w:rsidRDefault="007A3A4F">
    <w:pPr>
      <w:pStyle w:val="FSHTitel"/>
    </w:pPr>
    <w:r w:rsidRPr="009067B8">
      <w:fldChar w:fldCharType="begin" w:fldLock="1"/>
    </w:r>
    <w:r w:rsidRPr="009067B8">
      <w:instrText xml:space="preserve"> DOCPROPERTY</w:instrText>
    </w:r>
    <w:r w:rsidRPr="009067B8">
      <w:rPr>
        <w:sz w:val="18"/>
      </w:rPr>
      <w:instrText xml:space="preserve"> "RubrikSvar" *\charformat </w:instrText>
    </w:r>
    <w:r w:rsidRPr="009067B8">
      <w:fldChar w:fldCharType="separate"/>
    </w:r>
    <w:r w:rsidR="00D30F09" w:rsidRPr="009067B8">
      <w:t xml:space="preserve">Nationell samling kring reumatiska sjukdomar </w:t>
    </w:r>
    <w:r w:rsidRPr="009067B8">
      <w:fldChar w:fldCharType="end"/>
    </w:r>
  </w:p>
  <w:p w:rsidR="007A3A4F" w:rsidRPr="009067B8" w:rsidRDefault="007A3A4F" w:rsidP="007A3A4F">
    <w:pPr>
      <w:pStyle w:val="Normal00"/>
      <w:rPr>
        <w:i/>
      </w:rPr>
    </w:pPr>
    <w:r w:rsidRPr="009067B8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71F2C"/>
    <w:multiLevelType w:val="hybridMultilevel"/>
    <w:tmpl w:val="3ADEABA8"/>
    <w:lvl w:ilvl="0" w:tplc="677671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B6298B"/>
    <w:multiLevelType w:val="hybridMultilevel"/>
    <w:tmpl w:val="D8CE041A"/>
    <w:lvl w:ilvl="0" w:tplc="59660BC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128650">
    <w:abstractNumId w:val="15"/>
  </w:num>
  <w:num w:numId="2" w16cid:durableId="584807538">
    <w:abstractNumId w:val="11"/>
  </w:num>
  <w:num w:numId="3" w16cid:durableId="457407735">
    <w:abstractNumId w:val="12"/>
  </w:num>
  <w:num w:numId="4" w16cid:durableId="1385837305">
    <w:abstractNumId w:val="14"/>
  </w:num>
  <w:num w:numId="5" w16cid:durableId="1057893152">
    <w:abstractNumId w:val="8"/>
  </w:num>
  <w:num w:numId="6" w16cid:durableId="515072079">
    <w:abstractNumId w:val="3"/>
  </w:num>
  <w:num w:numId="7" w16cid:durableId="325481488">
    <w:abstractNumId w:val="2"/>
  </w:num>
  <w:num w:numId="8" w16cid:durableId="1788237672">
    <w:abstractNumId w:val="1"/>
  </w:num>
  <w:num w:numId="9" w16cid:durableId="2124373077">
    <w:abstractNumId w:val="0"/>
  </w:num>
  <w:num w:numId="10" w16cid:durableId="1827359930">
    <w:abstractNumId w:val="9"/>
  </w:num>
  <w:num w:numId="11" w16cid:durableId="1145852322">
    <w:abstractNumId w:val="7"/>
  </w:num>
  <w:num w:numId="12" w16cid:durableId="2067683997">
    <w:abstractNumId w:val="6"/>
  </w:num>
  <w:num w:numId="13" w16cid:durableId="189222277">
    <w:abstractNumId w:val="5"/>
  </w:num>
  <w:num w:numId="14" w16cid:durableId="567230445">
    <w:abstractNumId w:val="4"/>
  </w:num>
  <w:num w:numId="15" w16cid:durableId="529296453">
    <w:abstractNumId w:val="10"/>
  </w:num>
  <w:num w:numId="16" w16cid:durableId="1353602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577E46"/>
    <w:rsid w:val="0001286E"/>
    <w:rsid w:val="00025C5A"/>
    <w:rsid w:val="00062FB4"/>
    <w:rsid w:val="00064BC3"/>
    <w:rsid w:val="00072FB9"/>
    <w:rsid w:val="000D25B2"/>
    <w:rsid w:val="000D3646"/>
    <w:rsid w:val="000D71F5"/>
    <w:rsid w:val="00100531"/>
    <w:rsid w:val="001B60FA"/>
    <w:rsid w:val="00201DFB"/>
    <w:rsid w:val="00212FF1"/>
    <w:rsid w:val="00230193"/>
    <w:rsid w:val="002818D3"/>
    <w:rsid w:val="002D11A8"/>
    <w:rsid w:val="002E4AF0"/>
    <w:rsid w:val="004817F5"/>
    <w:rsid w:val="00491306"/>
    <w:rsid w:val="004A0504"/>
    <w:rsid w:val="004E38D9"/>
    <w:rsid w:val="005403FF"/>
    <w:rsid w:val="00577E46"/>
    <w:rsid w:val="005F7A7F"/>
    <w:rsid w:val="006E79C9"/>
    <w:rsid w:val="00740D6D"/>
    <w:rsid w:val="007A3A4F"/>
    <w:rsid w:val="007B67A7"/>
    <w:rsid w:val="007C6092"/>
    <w:rsid w:val="00875D40"/>
    <w:rsid w:val="009067B8"/>
    <w:rsid w:val="00966BF6"/>
    <w:rsid w:val="00A053C6"/>
    <w:rsid w:val="00B13BF0"/>
    <w:rsid w:val="00BB1A13"/>
    <w:rsid w:val="00BB521F"/>
    <w:rsid w:val="00BC7DE0"/>
    <w:rsid w:val="00C1285C"/>
    <w:rsid w:val="00C1637E"/>
    <w:rsid w:val="00C27B7D"/>
    <w:rsid w:val="00D02EFF"/>
    <w:rsid w:val="00D30F09"/>
    <w:rsid w:val="00DC6C70"/>
    <w:rsid w:val="00DF0226"/>
    <w:rsid w:val="00E0712B"/>
    <w:rsid w:val="00E22893"/>
    <w:rsid w:val="00E360DE"/>
    <w:rsid w:val="00E75D28"/>
    <w:rsid w:val="00E84F25"/>
    <w:rsid w:val="00F742FB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6C5D76-AD99-4973-B15B-2DF586E3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B521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B521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B521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B521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B521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B521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B521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B521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B521F"/>
    <w:pPr>
      <w:outlineLvl w:val="7"/>
    </w:pPr>
  </w:style>
  <w:style w:type="paragraph" w:styleId="Rubrik9">
    <w:name w:val="heading 9"/>
    <w:basedOn w:val="Rubrik8"/>
    <w:next w:val="Normal"/>
    <w:qFormat/>
    <w:rsid w:val="00BB521F"/>
    <w:pPr>
      <w:outlineLvl w:val="8"/>
    </w:pPr>
  </w:style>
  <w:style w:type="character" w:default="1" w:styleId="Standardstycketeckensnitt">
    <w:name w:val="Default Paragraph Font"/>
    <w:semiHidden/>
    <w:rsid w:val="00BB521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B521F"/>
  </w:style>
  <w:style w:type="paragraph" w:styleId="Citat">
    <w:name w:val="Quote"/>
    <w:basedOn w:val="Normal"/>
    <w:next w:val="Normal"/>
    <w:qFormat/>
    <w:rsid w:val="00BB521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B521F"/>
    <w:pPr>
      <w:spacing w:before="0"/>
      <w:ind w:firstLine="227"/>
    </w:pPr>
  </w:style>
  <w:style w:type="paragraph" w:customStyle="1" w:styleId="FSHNormal">
    <w:name w:val="FSH_Normal"/>
    <w:semiHidden/>
    <w:rsid w:val="00BB521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B521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B521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B521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B521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B521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B521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3A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3A4F"/>
    <w:pPr>
      <w:keepLines/>
      <w:numPr>
        <w:numId w:val="16"/>
      </w:numPr>
      <w:spacing w:before="0"/>
    </w:pPr>
  </w:style>
  <w:style w:type="paragraph" w:customStyle="1" w:styleId="KantRubrikS5H">
    <w:name w:val="KantRubrikS5H"/>
    <w:semiHidden/>
    <w:rsid w:val="00BB521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B521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B521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B521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B521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BB521F"/>
    <w:pPr>
      <w:ind w:firstLine="170"/>
    </w:pPr>
  </w:style>
  <w:style w:type="paragraph" w:customStyle="1" w:styleId="Lagtextrubrik">
    <w:name w:val="Lagtext_rubrik"/>
    <w:basedOn w:val="Normal"/>
    <w:next w:val="Normal"/>
    <w:rsid w:val="00BB521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B521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B521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B521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B521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B521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B521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B521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B521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B521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B521F"/>
  </w:style>
  <w:style w:type="paragraph" w:customStyle="1" w:styleId="RubrikInnehllsf">
    <w:name w:val="RubrikInnehållsf"/>
    <w:basedOn w:val="RubrikSammanf"/>
    <w:next w:val="Normal"/>
    <w:rsid w:val="00BB521F"/>
  </w:style>
  <w:style w:type="paragraph" w:customStyle="1" w:styleId="Tabellochbildrubrik">
    <w:name w:val="Tabell och bildrubrik"/>
    <w:basedOn w:val="Normal"/>
    <w:next w:val="Normal"/>
    <w:rsid w:val="00BB521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B521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B521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B52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B521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B521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B521F"/>
    <w:pPr>
      <w:ind w:left="284"/>
    </w:pPr>
  </w:style>
  <w:style w:type="paragraph" w:styleId="Innehll3">
    <w:name w:val="toc 3"/>
    <w:basedOn w:val="Innehll2"/>
    <w:next w:val="Innehll4"/>
    <w:semiHidden/>
    <w:rsid w:val="00BB521F"/>
    <w:pPr>
      <w:ind w:left="567"/>
    </w:pPr>
  </w:style>
  <w:style w:type="paragraph" w:styleId="Innehll4">
    <w:name w:val="toc 4"/>
    <w:basedOn w:val="Innehll3"/>
    <w:next w:val="Normal"/>
    <w:semiHidden/>
    <w:rsid w:val="00BB521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B521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B521F"/>
    <w:rPr>
      <w:color w:val="0000FF"/>
      <w:u w:val="single"/>
    </w:rPr>
  </w:style>
  <w:style w:type="paragraph" w:styleId="Indragetstycke">
    <w:name w:val="Block Text"/>
    <w:basedOn w:val="Normal"/>
    <w:semiHidden/>
    <w:rsid w:val="00BB521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BB521F"/>
  </w:style>
  <w:style w:type="paragraph" w:styleId="Lista">
    <w:name w:val="List"/>
    <w:basedOn w:val="Normal"/>
    <w:semiHidden/>
    <w:rsid w:val="00BB521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B521F"/>
    <w:rPr>
      <w:szCs w:val="24"/>
    </w:rPr>
  </w:style>
  <w:style w:type="paragraph" w:styleId="Numreradlista">
    <w:name w:val="List Number"/>
    <w:basedOn w:val="Normal"/>
    <w:semiHidden/>
    <w:rsid w:val="00BB521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B521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B521F"/>
  </w:style>
  <w:style w:type="character" w:styleId="Sidnummer">
    <w:name w:val="page number"/>
    <w:basedOn w:val="Standardstycketeckensnitt"/>
    <w:semiHidden/>
    <w:rsid w:val="00BB521F"/>
  </w:style>
  <w:style w:type="paragraph" w:styleId="Signatur">
    <w:name w:val="Signature"/>
    <w:basedOn w:val="Normal"/>
    <w:semiHidden/>
    <w:rsid w:val="00BB521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B521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317</Words>
  <Characters>1923</Characters>
  <Application>Microsoft Office Word</Application>
  <DocSecurity>4</DocSecurity>
  <Lines>64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So546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So546</dc:title>
  <dc:subject>So546</dc:subject>
  <dc:creator>Riksdagen</dc:creator>
  <cp:keywords>Riksdagen</cp:keywords>
  <dc:description/>
  <cp:lastModifiedBy>Lars Brink</cp:lastModifiedBy>
  <cp:revision>2</cp:revision>
  <cp:lastPrinted>2006-01-13T14:38:00Z</cp:lastPrinted>
  <dcterms:created xsi:type="dcterms:W3CDTF">2025-12-16T21:21:00Z</dcterms:created>
  <dcterms:modified xsi:type="dcterms:W3CDTF">2025-12-16T21:21:00Z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 samling kring reumatiska sjukdomar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samling kring reumatiska sjukdomar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fp551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(fp)\Strandberg, Torkild (fp)\Acketoft, Tina (fp)\Brodén, Anita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Torkild Strandberg (fp), Tina Acketoft (fp), Anita Brodén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20052006000001020112000005510069</vt:lpwstr>
  </property>
  <property fmtid="{D5CDD505-2E9C-101B-9397-08002B2CF9AE}" pid="47" name="datum">
    <vt:lpwstr>051004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20052006000001020112000005510069</vt:lpwstr>
  </property>
  <property fmtid="{D5CDD505-2E9C-101B-9397-08002B2CF9AE}" pid="50" name="nummer">
    <vt:lpwstr>546</vt:lpwstr>
  </property>
  <property fmtid="{D5CDD505-2E9C-101B-9397-08002B2CF9AE}" pid="51" name="utskottsbeteckning">
    <vt:lpwstr>So</vt:lpwstr>
  </property>
</Properties>
</file>