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A6721" w:rsidRPr="007054FB" w:rsidRDefault="003A6721">
      <w:pPr>
        <w:pStyle w:val="Frslagsrubrik"/>
      </w:pPr>
      <w:r w:rsidRPr="007054FB">
        <w:t>Förslag till riksdagsbeslut</w:t>
      </w:r>
    </w:p>
    <w:p w:rsidR="003A6721" w:rsidRPr="007054FB" w:rsidRDefault="003A6721">
      <w:pPr>
        <w:pStyle w:val="Hemstlatt"/>
      </w:pPr>
      <w:r w:rsidRPr="007054FB">
        <w:t>Riksdagen tillkännager för regeringen som sin mening vad som anförs i motionen om skuldsanering och betalningsanmärknin</w:t>
      </w:r>
      <w:r w:rsidRPr="007054FB">
        <w:t>g</w:t>
      </w:r>
      <w:r w:rsidRPr="007054FB">
        <w:t>ar.</w:t>
      </w:r>
    </w:p>
    <w:p w:rsidR="003A6721" w:rsidRPr="007054FB" w:rsidRDefault="003A6721">
      <w:pPr>
        <w:pStyle w:val="Rubrik1"/>
      </w:pPr>
      <w:r w:rsidRPr="007054FB">
        <w:t>Motivering</w:t>
      </w:r>
    </w:p>
    <w:p w:rsidR="003A6721" w:rsidRPr="007054FB" w:rsidRDefault="003A6721">
      <w:r w:rsidRPr="007054FB">
        <w:t>Många människor i Sverige är idag överskuldsatta. Det är inte bara ett indiv</w:t>
      </w:r>
      <w:r w:rsidRPr="007054FB">
        <w:t>i</w:t>
      </w:r>
      <w:r w:rsidRPr="007054FB">
        <w:t>duellt problem för den skuldsatta utan det slår också hårt mot den drabb</w:t>
      </w:r>
      <w:r w:rsidRPr="007054FB">
        <w:t>a</w:t>
      </w:r>
      <w:r w:rsidRPr="007054FB">
        <w:t>des familj.</w:t>
      </w:r>
    </w:p>
    <w:p w:rsidR="003A6721" w:rsidRPr="007054FB" w:rsidRDefault="003A6721">
      <w:pPr>
        <w:pStyle w:val="Normaltindrag"/>
      </w:pPr>
      <w:r w:rsidRPr="007054FB">
        <w:t>De flesta som drabbas av överskuldsättning sköter sig och betalar tillbaka sin skuld enligt skuldsaneringsplanen. Många betalar också tillbaka ännu snabbare än så. Men trots att sku</w:t>
      </w:r>
      <w:r w:rsidRPr="007054FB">
        <w:t>l</w:t>
      </w:r>
      <w:r w:rsidRPr="007054FB">
        <w:t>den är borta tvingas dessa människor att fortsätta leva med de begränsningar som överskuldsättning och skuldsan</w:t>
      </w:r>
      <w:r w:rsidRPr="007054FB">
        <w:t>e</w:t>
      </w:r>
      <w:r w:rsidRPr="007054FB">
        <w:t>ringen har fört med sig. För även om man blivit skuldfri skuldfri är det nästan omöjligt för den drabbade att hyra bil eller starta ett tel</w:t>
      </w:r>
      <w:r w:rsidRPr="007054FB">
        <w:t>e</w:t>
      </w:r>
      <w:r w:rsidRPr="007054FB">
        <w:t>fonabonnemang. Och ännu värre är de problem som den drabbades historia för med sig vad gäller chansen till ett eget boende. Att hyra en egen lägenhet eller köpa hus i sitt eget namn går helt enkelt inte utan man är helt ber</w:t>
      </w:r>
      <w:r w:rsidRPr="007054FB">
        <w:t>o</w:t>
      </w:r>
      <w:r w:rsidRPr="007054FB">
        <w:t xml:space="preserve">ende av andras välvilja att ställa </w:t>
      </w:r>
      <w:r w:rsidRPr="007054FB">
        <w:t>upp som borgenär.</w:t>
      </w:r>
    </w:p>
    <w:p w:rsidR="003A6721" w:rsidRPr="007054FB" w:rsidRDefault="003A6721">
      <w:pPr>
        <w:pStyle w:val="Normaltindrag"/>
      </w:pPr>
      <w:r w:rsidRPr="007054FB">
        <w:t>Systemet med att få skuldsanering och att bli fri från kr</w:t>
      </w:r>
      <w:r w:rsidRPr="007054FB">
        <w:t>o</w:t>
      </w:r>
      <w:r w:rsidRPr="007054FB">
        <w:t>nofogdens register för betalningsanmärkningar behöver fö</w:t>
      </w:r>
      <w:r w:rsidRPr="007054FB">
        <w:t>r</w:t>
      </w:r>
      <w:r w:rsidRPr="007054FB">
        <w:t>ändras. Det är inte rimligt att man ska behöva vänta i tre år för att få chansen till en skuldsanering. Det behöver finnas utrymme för individuella bedömningar efte</w:t>
      </w:r>
      <w:r w:rsidRPr="007054FB">
        <w:t>r</w:t>
      </w:r>
      <w:r w:rsidRPr="007054FB">
        <w:t>som det är viktigt att ge människor snabb hjälp för att komma tillbaka till en välfungerande vardag igen och för att få uppgivenhet att fö</w:t>
      </w:r>
      <w:r w:rsidRPr="007054FB">
        <w:t>r</w:t>
      </w:r>
      <w:r w:rsidRPr="007054FB">
        <w:t>bytas till framtidshopp. Målet måste vara att betalningsanmärkningar och andra eftersläpande konsekvenser av överskuldsättning fö</w:t>
      </w:r>
      <w:r w:rsidRPr="007054FB">
        <w:t>r</w:t>
      </w:r>
      <w:r w:rsidRPr="007054FB">
        <w:t>svinner efter ett år</w:t>
      </w:r>
      <w:r w:rsidRPr="007054FB">
        <w:t xml:space="preserve"> om man har skötts sig i enlighet med skuldsaneringsplanen.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7054FB">
        <w:trPr>
          <w:cantSplit/>
        </w:trPr>
        <w:tc>
          <w:tcPr>
            <w:tcW w:w="3046" w:type="dxa"/>
          </w:tcPr>
          <w:p w:rsidR="003A6721" w:rsidRPr="007054FB" w:rsidRDefault="003A6721">
            <w:pPr>
              <w:pStyle w:val="UnderskriftDatum"/>
              <w:spacing w:before="240"/>
            </w:pPr>
            <w:r w:rsidRPr="007054FB">
              <w:lastRenderedPageBreak/>
              <w:t>Stockholm den 4 oktober 2011</w:t>
            </w:r>
          </w:p>
        </w:tc>
        <w:tc>
          <w:tcPr>
            <w:tcW w:w="3047" w:type="dxa"/>
          </w:tcPr>
          <w:p w:rsidR="003A6721" w:rsidRPr="007054FB" w:rsidRDefault="003A6721">
            <w:pPr>
              <w:pStyle w:val="Underskrifter"/>
              <w:spacing w:before="240"/>
            </w:pPr>
          </w:p>
        </w:tc>
      </w:tr>
      <w:tr w:rsidR="00000000" w:rsidRPr="007054FB">
        <w:trPr>
          <w:cantSplit/>
        </w:trPr>
        <w:tc>
          <w:tcPr>
            <w:tcW w:w="3046" w:type="dxa"/>
          </w:tcPr>
          <w:p w:rsidR="003A6721" w:rsidRPr="007054FB" w:rsidRDefault="003A6721">
            <w:pPr>
              <w:pStyle w:val="Underskrifter"/>
            </w:pPr>
            <w:r w:rsidRPr="007054FB">
              <w:t>Shadiye Heydari (S)</w:t>
            </w:r>
          </w:p>
        </w:tc>
        <w:tc>
          <w:tcPr>
            <w:tcW w:w="3046" w:type="dxa"/>
          </w:tcPr>
          <w:p w:rsidR="003A6721" w:rsidRPr="007054FB" w:rsidRDefault="003A6721">
            <w:pPr>
              <w:pStyle w:val="Underskrifter"/>
            </w:pPr>
          </w:p>
        </w:tc>
      </w:tr>
    </w:tbl>
    <w:p w:rsidR="003A6721" w:rsidRPr="007054FB" w:rsidRDefault="003A6721">
      <w:pPr>
        <w:pStyle w:val="Normaltindrag"/>
      </w:pPr>
    </w:p>
    <w:sectPr w:rsidR="003A6721" w:rsidRPr="007054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A6721" w:rsidRPr="007054FB" w:rsidRDefault="003A6721">
      <w:r w:rsidRPr="007054FB">
        <w:separator/>
      </w:r>
    </w:p>
  </w:endnote>
  <w:endnote w:type="continuationSeparator" w:id="0">
    <w:p w:rsidR="003A6721" w:rsidRPr="007054FB" w:rsidRDefault="003A6721">
      <w:r w:rsidRPr="007054F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6721" w:rsidRPr="007054FB" w:rsidRDefault="007054FB">
    <w:pPr>
      <w:pStyle w:val="Sidfot"/>
    </w:pPr>
    <w:r w:rsidRPr="007054F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75988318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6721" w:rsidRDefault="003A672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A6721" w:rsidRDefault="003A672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6721" w:rsidRPr="007054FB" w:rsidRDefault="007054FB">
    <w:pPr>
      <w:pStyle w:val="Sidfot"/>
    </w:pPr>
    <w:r w:rsidRPr="007054F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9226580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6721" w:rsidRDefault="003A672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A6721" w:rsidRDefault="003A672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6721" w:rsidRPr="007054FB" w:rsidRDefault="007054FB">
    <w:pPr>
      <w:pStyle w:val="Sidfot"/>
    </w:pPr>
    <w:r w:rsidRPr="007054F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01006718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6721" w:rsidRDefault="003A672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A6721" w:rsidRDefault="003A672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A6721" w:rsidRPr="007054FB" w:rsidRDefault="003A6721">
      <w:r w:rsidRPr="007054FB">
        <w:separator/>
      </w:r>
    </w:p>
  </w:footnote>
  <w:footnote w:type="continuationSeparator" w:id="0">
    <w:p w:rsidR="003A6721" w:rsidRPr="007054FB" w:rsidRDefault="003A6721">
      <w:r w:rsidRPr="007054F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6721" w:rsidRPr="007054FB" w:rsidRDefault="007054FB">
    <w:pPr>
      <w:pStyle w:val="Sidhuvud"/>
    </w:pPr>
    <w:r w:rsidRPr="007054F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31581175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6721" w:rsidRDefault="003A672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C340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A6721" w:rsidRDefault="003A672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C340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6721" w:rsidRPr="007054FB" w:rsidRDefault="007054FB">
    <w:pPr>
      <w:pStyle w:val="Sidhuvud"/>
    </w:pPr>
    <w:r w:rsidRPr="007054F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754224405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6721" w:rsidRDefault="003A672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C340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A6721" w:rsidRDefault="003A672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C340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6721" w:rsidRPr="007054FB" w:rsidRDefault="003A6721">
    <w:pPr>
      <w:pStyle w:val="FSHNormal"/>
      <w:tabs>
        <w:tab w:val="right" w:pos="5840"/>
      </w:tabs>
    </w:pPr>
    <w:r w:rsidRPr="007054FB">
      <w:br/>
    </w:r>
    <w:r w:rsidRPr="007054FB">
      <w:fldChar w:fldCharType="begin" w:fldLock="1"/>
    </w:r>
    <w:r w:rsidRPr="007054FB">
      <w:instrText xml:space="preserve"> DOCPROPERTY</w:instrText>
    </w:r>
    <w:r w:rsidRPr="007054FB">
      <w:rPr>
        <w:sz w:val="18"/>
      </w:rPr>
      <w:instrText xml:space="preserve"> "YearUser" *\charformat </w:instrText>
    </w:r>
    <w:r w:rsidRPr="007054FB">
      <w:fldChar w:fldCharType="separate"/>
    </w:r>
    <w:r w:rsidRPr="007054FB">
      <w:t>2011/12</w:t>
    </w:r>
    <w:r w:rsidRPr="007054FB">
      <w:fldChar w:fldCharType="end"/>
    </w:r>
    <w:r w:rsidRPr="007054FB">
      <w:t xml:space="preserve"> </w:t>
    </w:r>
    <w:r w:rsidRPr="007054FB">
      <w:tab/>
      <w:t xml:space="preserve">mnr: </w:t>
    </w:r>
    <w:r w:rsidRPr="007054FB">
      <w:fldChar w:fldCharType="begin" w:fldLock="1"/>
    </w:r>
    <w:r w:rsidRPr="007054FB">
      <w:instrText xml:space="preserve"> DOCPROPERTY</w:instrText>
    </w:r>
    <w:r w:rsidRPr="007054FB">
      <w:rPr>
        <w:sz w:val="18"/>
      </w:rPr>
      <w:instrText xml:space="preserve"> "Motionsnummer" *\charformat </w:instrText>
    </w:r>
    <w:r w:rsidRPr="007054FB">
      <w:fldChar w:fldCharType="separate"/>
    </w:r>
    <w:r w:rsidRPr="007054FB">
      <w:t>C340</w:t>
    </w:r>
    <w:r w:rsidRPr="007054FB">
      <w:fldChar w:fldCharType="end"/>
    </w:r>
    <w:r w:rsidRPr="007054FB">
      <w:br/>
    </w:r>
    <w:r w:rsidRPr="007054FB">
      <w:fldChar w:fldCharType="begin" w:fldLock="1"/>
    </w:r>
    <w:r w:rsidRPr="007054FB">
      <w:instrText xml:space="preserve"> DOCPROPERTY</w:instrText>
    </w:r>
    <w:r w:rsidRPr="007054FB">
      <w:rPr>
        <w:sz w:val="18"/>
      </w:rPr>
      <w:instrText xml:space="preserve"> "Samling" *\charformat </w:instrText>
    </w:r>
    <w:r w:rsidRPr="007054FB">
      <w:fldChar w:fldCharType="end"/>
    </w:r>
    <w:r w:rsidRPr="007054FB">
      <w:tab/>
      <w:t xml:space="preserve">pnr: </w:t>
    </w:r>
    <w:r w:rsidRPr="007054FB">
      <w:fldChar w:fldCharType="begin" w:fldLock="1"/>
    </w:r>
    <w:r w:rsidRPr="007054FB">
      <w:instrText xml:space="preserve"> DOCPROPERTY</w:instrText>
    </w:r>
    <w:r w:rsidRPr="007054FB">
      <w:rPr>
        <w:sz w:val="18"/>
      </w:rPr>
      <w:instrText xml:space="preserve"> "Partinummer" *\charformat </w:instrText>
    </w:r>
    <w:r w:rsidRPr="007054FB">
      <w:fldChar w:fldCharType="separate"/>
    </w:r>
    <w:r w:rsidRPr="007054FB">
      <w:t>S33010</w:t>
    </w:r>
    <w:r w:rsidRPr="007054FB">
      <w:fldChar w:fldCharType="end"/>
    </w:r>
  </w:p>
  <w:p w:rsidR="003A6721" w:rsidRPr="007054FB" w:rsidRDefault="003A6721">
    <w:pPr>
      <w:pStyle w:val="FSHRub1"/>
    </w:pPr>
    <w:r w:rsidRPr="007054FB">
      <w:t>Motion till riksdagen</w:t>
    </w:r>
    <w:r w:rsidRPr="007054FB">
      <w:br/>
    </w:r>
    <w:r w:rsidRPr="007054FB">
      <w:fldChar w:fldCharType="begin" w:fldLock="1"/>
    </w:r>
    <w:r w:rsidRPr="007054FB">
      <w:instrText xml:space="preserve"> DOCPROPERTY "YearUser" *\charformat </w:instrText>
    </w:r>
    <w:r w:rsidRPr="007054FB">
      <w:fldChar w:fldCharType="separate"/>
    </w:r>
    <w:r w:rsidRPr="007054FB">
      <w:t>2011/12</w:t>
    </w:r>
    <w:r w:rsidRPr="007054FB">
      <w:fldChar w:fldCharType="end"/>
    </w:r>
    <w:r w:rsidRPr="007054FB">
      <w:t>:</w:t>
    </w:r>
    <w:r w:rsidRPr="007054FB">
      <w:fldChar w:fldCharType="begin" w:fldLock="1"/>
    </w:r>
    <w:r w:rsidRPr="007054FB">
      <w:instrText xml:space="preserve"> DOCPROPERTY "Motionsnummer" *\charformat </w:instrText>
    </w:r>
    <w:r w:rsidRPr="007054FB">
      <w:fldChar w:fldCharType="separate"/>
    </w:r>
    <w:r w:rsidRPr="007054FB">
      <w:t>C340</w:t>
    </w:r>
    <w:r w:rsidRPr="007054FB">
      <w:fldChar w:fldCharType="end"/>
    </w:r>
  </w:p>
  <w:p w:rsidR="003A6721" w:rsidRPr="007054FB" w:rsidRDefault="003A6721">
    <w:pPr>
      <w:pStyle w:val="FSHNormalS5"/>
    </w:pPr>
    <w:r w:rsidRPr="007054FB">
      <w:fldChar w:fldCharType="begin" w:fldLock="1"/>
    </w:r>
    <w:r w:rsidRPr="007054FB">
      <w:instrText xml:space="preserve"> DOCPROPERTY "MotionarText" *\charformat </w:instrText>
    </w:r>
    <w:r w:rsidRPr="007054FB">
      <w:fldChar w:fldCharType="separate"/>
    </w:r>
    <w:r w:rsidRPr="007054FB">
      <w:t>av Shadiye Heydari (S)</w:t>
    </w:r>
    <w:r w:rsidRPr="007054FB">
      <w:fldChar w:fldCharType="end"/>
    </w:r>
    <w:r w:rsidRPr="007054FB">
      <w:br/>
    </w:r>
    <w:r w:rsidRPr="007054FB">
      <w:fldChar w:fldCharType="begin" w:fldLock="1"/>
    </w:r>
    <w:r w:rsidRPr="007054FB">
      <w:instrText xml:space="preserve"> DOCPROPERTY "SvarFrasKort" *\charformat </w:instrText>
    </w:r>
    <w:r w:rsidRPr="007054FB">
      <w:fldChar w:fldCharType="end"/>
    </w:r>
  </w:p>
  <w:p w:rsidR="003A6721" w:rsidRPr="007054FB" w:rsidRDefault="003A6721">
    <w:pPr>
      <w:pStyle w:val="FSHTitel"/>
    </w:pPr>
    <w:r w:rsidRPr="007054FB">
      <w:fldChar w:fldCharType="begin" w:fldLock="1"/>
    </w:r>
    <w:r w:rsidRPr="007054FB">
      <w:instrText xml:space="preserve"> DOCPROPERTY</w:instrText>
    </w:r>
    <w:r w:rsidRPr="007054FB">
      <w:rPr>
        <w:sz w:val="18"/>
      </w:rPr>
      <w:instrText xml:space="preserve"> "RubrikSvar" *\charformat </w:instrText>
    </w:r>
    <w:r w:rsidRPr="007054FB">
      <w:fldChar w:fldCharType="separate"/>
    </w:r>
    <w:r w:rsidRPr="007054FB">
      <w:t>Skuldsanering och betalningsanmärkningar</w:t>
    </w:r>
    <w:r w:rsidRPr="007054FB">
      <w:fldChar w:fldCharType="end"/>
    </w:r>
  </w:p>
  <w:p w:rsidR="003A6721" w:rsidRPr="007054FB" w:rsidRDefault="003A6721">
    <w:pPr>
      <w:pStyle w:val="Normal00"/>
    </w:pPr>
  </w:p>
  <w:p w:rsidR="003A6721" w:rsidRPr="007054FB" w:rsidRDefault="003A672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610284977">
    <w:abstractNumId w:val="3"/>
  </w:num>
  <w:num w:numId="2" w16cid:durableId="268700916">
    <w:abstractNumId w:val="2"/>
  </w:num>
  <w:num w:numId="3" w16cid:durableId="352651205">
    <w:abstractNumId w:val="1"/>
  </w:num>
  <w:num w:numId="4" w16cid:durableId="1202396641">
    <w:abstractNumId w:val="0"/>
  </w:num>
  <w:num w:numId="5" w16cid:durableId="1973558477">
    <w:abstractNumId w:val="7"/>
  </w:num>
  <w:num w:numId="6" w16cid:durableId="682439607">
    <w:abstractNumId w:val="6"/>
  </w:num>
  <w:num w:numId="7" w16cid:durableId="656149164">
    <w:abstractNumId w:val="5"/>
  </w:num>
  <w:num w:numId="8" w16cid:durableId="426275096">
    <w:abstractNumId w:val="4"/>
  </w:num>
  <w:num w:numId="9" w16cid:durableId="1935237427">
    <w:abstractNumId w:val="8"/>
  </w:num>
  <w:num w:numId="10" w16cid:durableId="482744560">
    <w:abstractNumId w:val="9"/>
  </w:num>
  <w:num w:numId="11" w16cid:durableId="1568374248">
    <w:abstractNumId w:val="10"/>
  </w:num>
  <w:num w:numId="12" w16cid:durableId="2125726798">
    <w:abstractNumId w:val="13"/>
  </w:num>
  <w:num w:numId="13" w16cid:durableId="1289237221">
    <w:abstractNumId w:val="15"/>
  </w:num>
  <w:num w:numId="14" w16cid:durableId="1008557629">
    <w:abstractNumId w:val="16"/>
  </w:num>
  <w:num w:numId="15" w16cid:durableId="328679497">
    <w:abstractNumId w:val="11"/>
  </w:num>
  <w:num w:numId="16" w16cid:durableId="1781795435">
    <w:abstractNumId w:val="18"/>
  </w:num>
  <w:num w:numId="17" w16cid:durableId="1692027064">
    <w:abstractNumId w:val="17"/>
  </w:num>
  <w:num w:numId="18" w16cid:durableId="1982268871">
    <w:abstractNumId w:val="14"/>
  </w:num>
  <w:num w:numId="19" w16cid:durableId="135410736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8-22"/>
    <w:docVar w:name="PersonGUIDs" w:val="{4B54C719-7600-418D-8D2E-FF2EA77FD163}"/>
  </w:docVars>
  <w:rsids>
    <w:rsidRoot w:val="000D7AF9"/>
    <w:rsid w:val="000D7AF9"/>
    <w:rsid w:val="003A6721"/>
    <w:rsid w:val="00705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CDA1244-5901-4393-A01B-B7EC13AF6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lef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tabs>
        <w:tab w:val="left" w:pos="851"/>
      </w:tabs>
      <w:ind w:left="340"/>
    </w:pPr>
  </w:style>
  <w:style w:type="paragraph" w:styleId="Innehll3">
    <w:name w:val="toc 3"/>
    <w:basedOn w:val="Innehll2"/>
    <w:next w:val="Innehll4"/>
    <w:semiHidden/>
    <w:pPr>
      <w:tabs>
        <w:tab w:val="left" w:pos="1361"/>
      </w:tabs>
      <w:ind w:left="851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264</Words>
  <Characters>1455</Characters>
  <Application>Microsoft Office Word</Application>
  <DocSecurity>4</DocSecurity>
  <Lines>30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S33010</vt:lpstr>
    </vt:vector>
  </TitlesOfParts>
  <Company>Riksdagen</Company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S33010</dc:title>
  <dc:subject>S33010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2011-11-28T09:27:00Z</cp:lastPrinted>
  <dcterms:created xsi:type="dcterms:W3CDTF">2025-12-17T18:33:00Z</dcterms:created>
  <dcterms:modified xsi:type="dcterms:W3CDTF">2025-12-17T18:33:00Z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mot2000_533_2011-08-22</vt:lpwstr>
  </property>
  <property fmtid="{D5CDD505-2E9C-101B-9397-08002B2CF9AE}" pid="3" name="version">
    <vt:lpwstr>mot2000_533_2011-08-22</vt:lpwstr>
  </property>
  <property fmtid="{D5CDD505-2E9C-101B-9397-08002B2CF9AE}" pid="4" name="dokumenttyp">
    <vt:lpwstr>motion</vt:lpwstr>
  </property>
  <property fmtid="{D5CDD505-2E9C-101B-9397-08002B2CF9AE}" pid="5" name="Sekr">
    <vt:lpwstr>kh</vt:lpwstr>
  </property>
  <property fmtid="{D5CDD505-2E9C-101B-9397-08002B2CF9AE}" pid="6" name="Yearstd">
    <vt:lpwstr>2010/11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Skuldsanering och betalningsanmärkningar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Skuldsanering och betalningsanmärkningar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S33010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Shadiye Heydari (S)</vt:lpwstr>
  </property>
  <property fmtid="{D5CDD505-2E9C-101B-9397-08002B2CF9AE}" pid="26" name="MotionarLista">
    <vt:lpwstr>Heydari, Shadiye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Shadiye Heydari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C340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2011</vt:lpwstr>
  </property>
  <property fmtid="{D5CDD505-2E9C-101B-9397-08002B2CF9AE}" pid="44" name="NotesUID">
    <vt:lpwstr>birgitte.isberg@riksdagen.se</vt:lpwstr>
  </property>
  <property fmtid="{D5CDD505-2E9C-101B-9397-08002B2CF9AE}" pid="45" name="ReservUID">
    <vt:lpwstr>be0411aa</vt:lpwstr>
  </property>
  <property fmtid="{D5CDD505-2E9C-101B-9397-08002B2CF9AE}" pid="46" name="MotionID">
    <vt:lpwstr>20112012000000000083000330100069</vt:lpwstr>
  </property>
  <property fmtid="{D5CDD505-2E9C-101B-9397-08002B2CF9AE}" pid="47" name="datum">
    <vt:lpwstr>111004</vt:lpwstr>
  </property>
  <property fmtid="{D5CDD505-2E9C-101B-9397-08002B2CF9AE}" pid="48" name="avsändar-e-post">
    <vt:lpwstr>birgitte.isberg@riksdagen.se</vt:lpwstr>
  </property>
  <property fmtid="{D5CDD505-2E9C-101B-9397-08002B2CF9AE}" pid="49" name="id">
    <vt:lpwstr>20112012000000000083000330100069</vt:lpwstr>
  </property>
  <property fmtid="{D5CDD505-2E9C-101B-9397-08002B2CF9AE}" pid="50" name="nummer">
    <vt:lpwstr>340</vt:lpwstr>
  </property>
  <property fmtid="{D5CDD505-2E9C-101B-9397-08002B2CF9AE}" pid="51" name="utskottsbeteckning">
    <vt:lpwstr>C</vt:lpwstr>
  </property>
  <property fmtid="{D5CDD505-2E9C-101B-9397-08002B2CF9AE}" pid="52" name="GlobalUID">
    <vt:lpwstr>{C549668F-776C-4BE3-865E-E495E2800F3C}</vt:lpwstr>
  </property>
  <property fmtid="{D5CDD505-2E9C-101B-9397-08002B2CF9AE}" pid="53" name="Överföringar">
    <vt:i4>0</vt:i4>
  </property>
  <property fmtid="{D5CDD505-2E9C-101B-9397-08002B2CF9AE}" pid="54" name="Checksum">
    <vt:lpwstr>*1017141018763*</vt:lpwstr>
  </property>
  <property fmtid="{D5CDD505-2E9C-101B-9397-08002B2CF9AE}" pid="55" name="skuggnummer">
    <vt:lpwstr>2063</vt:lpwstr>
  </property>
  <property fmtid="{D5CDD505-2E9C-101B-9397-08002B2CF9AE}" pid="56" name="urixVersion">
    <vt:lpwstr>4.5.0.25</vt:lpwstr>
  </property>
  <property fmtid="{D5CDD505-2E9C-101B-9397-08002B2CF9AE}" pid="57" name="urixOrigin">
    <vt:lpwstr>111128 10:29:01.930</vt:lpwstr>
  </property>
  <property fmtid="{D5CDD505-2E9C-101B-9397-08002B2CF9AE}" pid="58" name="urixGuid">
    <vt:lpwstr>{B9885827-52B9-472F-9EA7-D84080DC36D9}</vt:lpwstr>
  </property>
</Properties>
</file>