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E4F14E64AD7458BBA8148AE24D4D5F2"/>
        </w:placeholder>
        <w15:appearance w15:val="hidden"/>
        <w:text/>
      </w:sdtPr>
      <w:sdtEndPr/>
      <w:sdtContent>
        <w:p w:rsidRPr="00814D32" w:rsidR="00AF30DD" w:rsidP="00814D32" w:rsidRDefault="00AF30DD" w14:paraId="4A042D7F" w14:textId="77777777">
          <w:pPr>
            <w:pStyle w:val="RubrikFrslagTIllRiksdagsbeslut"/>
          </w:pPr>
          <w:r w:rsidRPr="00814D32">
            <w:t>Förslag till riksdagsbeslut</w:t>
          </w:r>
        </w:p>
      </w:sdtContent>
    </w:sdt>
    <w:sdt>
      <w:sdtPr>
        <w:alias w:val="Yrkande 1"/>
        <w:tag w:val="babefb54-58f9-47b6-9d87-5e303db5ebfc"/>
        <w:id w:val="1767111803"/>
        <w:lock w:val="sdtLocked"/>
      </w:sdtPr>
      <w:sdtEndPr/>
      <w:sdtContent>
        <w:p w:rsidR="00AF6E54" w:rsidRDefault="00ED3AFC" w14:paraId="5D20214B" w14:textId="45DB7BE5">
          <w:pPr>
            <w:pStyle w:val="Frslagstext"/>
            <w:numPr>
              <w:ilvl w:val="0"/>
              <w:numId w:val="0"/>
            </w:numPr>
          </w:pPr>
          <w:r>
            <w:t>Riksdagen ställer sig bakom det som anförs i motionen om att se över möjligheterna att inrätta en parkeringsnämnd som överprövar kontrollavgifter, och detta tillkännager riksdagen för regeringen.</w:t>
          </w:r>
        </w:p>
      </w:sdtContent>
    </w:sdt>
    <w:p w:rsidRPr="00814D32" w:rsidR="00AF30DD" w:rsidP="00814D32" w:rsidRDefault="000156D9" w14:paraId="78B2C336" w14:textId="77777777">
      <w:pPr>
        <w:pStyle w:val="Rubrik1"/>
      </w:pPr>
      <w:bookmarkStart w:name="MotionsStart" w:id="0"/>
      <w:bookmarkEnd w:id="0"/>
      <w:r w:rsidRPr="00814D32">
        <w:t>Motivering</w:t>
      </w:r>
    </w:p>
    <w:p w:rsidR="004F5A40" w:rsidP="004F5A40" w:rsidRDefault="004F5A40" w14:paraId="7CF7E17B" w14:textId="77777777">
      <w:pPr>
        <w:pStyle w:val="Normalutanindragellerluft"/>
      </w:pPr>
      <w:r>
        <w:t>Regeringen beslutade under 2004 att göra en bred översyn av bestämmelserna inom parkeringsområdet och utarbeta förslag till den reglering som bedöms nödvändig. Utredningen antog namnet Parkeringsutredningen (N 2004:21) och dess uppdrag slutfördes under 2006.</w:t>
      </w:r>
    </w:p>
    <w:p w:rsidR="004F5A40" w:rsidP="004F5A40" w:rsidRDefault="004F5A40" w14:paraId="4C92170E" w14:textId="77777777">
      <w:r>
        <w:t xml:space="preserve">Syftet med utredningen var att göra en översyn av dagens parkeringslagar och att förenkla, modernisera och effektivisera regelsystemet på sådant sätt att det vinner förståelse hos vägtrafikanterna. I utredningen föreslogs inrättandet av en nämnd som prövar bestridande av parkeringsanmärkningar och kontrollavgifter. </w:t>
      </w:r>
    </w:p>
    <w:p w:rsidR="004F5A40" w:rsidP="004F5A40" w:rsidRDefault="004F5A40" w14:paraId="1B8B592B" w14:textId="77777777">
      <w:r>
        <w:t xml:space="preserve">När det gäller offentligrättslig parkering finns det idag en objektiv och opartisk instans som prövar bestridanden. Den uppgiften sköts av polismyndigheten. </w:t>
      </w:r>
    </w:p>
    <w:p w:rsidR="00093F48" w:rsidP="004F5A40" w:rsidRDefault="004F5A40" w14:paraId="4BE87B5F" w14:textId="065303A2">
      <w:r>
        <w:t xml:space="preserve">När det gäller parkering på kvartersmark, kommunal eller privat, där det utfärdas kontrollavgifter saknas det en opartisk instans som avgör om kontrollavgiften är korrekt utfärdad eller inte. Lagstiftningen ger parkeringsbolagen rätt att själva avgöra ett bestridande, det kan vara samma bolag som utfärdade kontrollavgiften som ska pröva om den var korrekt utfärdad. I det förfarandet saknas det en opartisk och objektiv handläggning </w:t>
      </w:r>
      <w:r>
        <w:lastRenderedPageBreak/>
        <w:t xml:space="preserve">och därför vore lämpligt om bestridanden prövades av en särskild parkeringsnämnd, liknande allmänna reklamationsnämnden. </w:t>
      </w:r>
    </w:p>
    <w:bookmarkStart w:name="_GoBack" w:id="1"/>
    <w:bookmarkEnd w:id="1"/>
    <w:p w:rsidRPr="00093F48" w:rsidR="005719A9" w:rsidP="004F5A40" w:rsidRDefault="005719A9" w14:paraId="39BF197F" w14:textId="77777777"/>
    <w:sdt>
      <w:sdtPr>
        <w:rPr>
          <w:i/>
          <w:noProof/>
        </w:rPr>
        <w:alias w:val="CC_Underskrifter"/>
        <w:tag w:val="CC_Underskrifter"/>
        <w:id w:val="583496634"/>
        <w:lock w:val="sdtContentLocked"/>
        <w:placeholder>
          <w:docPart w:val="99D2FAD7EDCD4FAEABCEA2AE74FD5E98"/>
        </w:placeholder>
        <w:showingPlcHdr/>
        <w15:appearance w15:val="hidden"/>
      </w:sdtPr>
      <w:sdtEndPr>
        <w:rPr>
          <w:i w:val="0"/>
          <w:noProof w:val="0"/>
        </w:rPr>
      </w:sdtEndPr>
      <w:sdtContent>
        <w:p w:rsidR="004801AC" w:rsidP="004B3800" w:rsidRDefault="005719A9" w14:paraId="3A8E5975" w14:textId="4CC1412B">
          <w:r>
            <w:rPr>
              <w:rStyle w:val="Platshllartext"/>
              <w:color w:val="808080" w:themeColor="background1" w:themeShade="80"/>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 </w:t>
            </w:r>
          </w:p>
        </w:tc>
      </w:tr>
    </w:tbl>
    <w:p w:rsidR="002606FF" w:rsidRDefault="002606FF" w14:paraId="5045CA0D" w14:textId="77777777"/>
    <w:sectPr w:rsidR="002606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36DA1" w14:textId="77777777" w:rsidR="001B4EEA" w:rsidRDefault="001B4EEA" w:rsidP="000C1CAD">
      <w:pPr>
        <w:spacing w:line="240" w:lineRule="auto"/>
      </w:pPr>
      <w:r>
        <w:separator/>
      </w:r>
    </w:p>
  </w:endnote>
  <w:endnote w:type="continuationSeparator" w:id="0">
    <w:p w14:paraId="34CA00F6" w14:textId="77777777" w:rsidR="001B4EEA" w:rsidRDefault="001B4E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BD85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04B8C" w14:textId="5F891AD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4D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DA2D6" w14:textId="77777777" w:rsidR="001B4EEA" w:rsidRDefault="001B4EEA" w:rsidP="000C1CAD">
      <w:pPr>
        <w:spacing w:line="240" w:lineRule="auto"/>
      </w:pPr>
      <w:r>
        <w:separator/>
      </w:r>
    </w:p>
  </w:footnote>
  <w:footnote w:type="continuationSeparator" w:id="0">
    <w:p w14:paraId="36C1969E" w14:textId="77777777" w:rsidR="001B4EEA" w:rsidRDefault="001B4E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2E532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B909BE" wp14:anchorId="0E7933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719A9" w14:paraId="07B794DE" w14:textId="77777777">
                          <w:pPr>
                            <w:jc w:val="right"/>
                          </w:pPr>
                          <w:sdt>
                            <w:sdtPr>
                              <w:alias w:val="CC_Noformat_Partikod"/>
                              <w:tag w:val="CC_Noformat_Partikod"/>
                              <w:id w:val="-53464382"/>
                              <w:placeholder>
                                <w:docPart w:val="22110426F0994887802631E637BB3750"/>
                              </w:placeholder>
                              <w:text/>
                            </w:sdtPr>
                            <w:sdtEndPr/>
                            <w:sdtContent>
                              <w:r w:rsidR="004F5A40">
                                <w:t>M</w:t>
                              </w:r>
                            </w:sdtContent>
                          </w:sdt>
                          <w:sdt>
                            <w:sdtPr>
                              <w:alias w:val="CC_Noformat_Partinummer"/>
                              <w:tag w:val="CC_Noformat_Partinummer"/>
                              <w:id w:val="-1709555926"/>
                              <w:placeholder>
                                <w:docPart w:val="5ADB3314D8C84FA280E9D71F89357162"/>
                              </w:placeholder>
                              <w:text/>
                            </w:sdtPr>
                            <w:sdtEndPr/>
                            <w:sdtContent>
                              <w:r w:rsidR="004F5A40">
                                <w:t>1349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E7933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14D32" w14:paraId="07B794DE" w14:textId="77777777">
                    <w:pPr>
                      <w:jc w:val="right"/>
                    </w:pPr>
                    <w:sdt>
                      <w:sdtPr>
                        <w:alias w:val="CC_Noformat_Partikod"/>
                        <w:tag w:val="CC_Noformat_Partikod"/>
                        <w:id w:val="-53464382"/>
                        <w:placeholder>
                          <w:docPart w:val="22110426F0994887802631E637BB3750"/>
                        </w:placeholder>
                        <w:text/>
                      </w:sdtPr>
                      <w:sdtEndPr/>
                      <w:sdtContent>
                        <w:r w:rsidR="004F5A40">
                          <w:t>M</w:t>
                        </w:r>
                      </w:sdtContent>
                    </w:sdt>
                    <w:sdt>
                      <w:sdtPr>
                        <w:alias w:val="CC_Noformat_Partinummer"/>
                        <w:tag w:val="CC_Noformat_Partinummer"/>
                        <w:id w:val="-1709555926"/>
                        <w:placeholder>
                          <w:docPart w:val="5ADB3314D8C84FA280E9D71F89357162"/>
                        </w:placeholder>
                        <w:text/>
                      </w:sdtPr>
                      <w:sdtEndPr/>
                      <w:sdtContent>
                        <w:r w:rsidR="004F5A40">
                          <w:t>1349</w:t>
                        </w:r>
                      </w:sdtContent>
                    </w:sdt>
                  </w:p>
                </w:txbxContent>
              </v:textbox>
              <w10:wrap anchorx="page"/>
            </v:shape>
          </w:pict>
        </mc:Fallback>
      </mc:AlternateContent>
    </w:r>
  </w:p>
  <w:p w:rsidRPr="00293C4F" w:rsidR="007A5507" w:rsidP="00776B74" w:rsidRDefault="007A5507" w14:paraId="5DD0EC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719A9" w14:paraId="4C101C4F" w14:textId="77777777">
    <w:pPr>
      <w:jc w:val="right"/>
    </w:pPr>
    <w:sdt>
      <w:sdtPr>
        <w:alias w:val="CC_Noformat_Partikod"/>
        <w:tag w:val="CC_Noformat_Partikod"/>
        <w:id w:val="559911109"/>
        <w:text/>
      </w:sdtPr>
      <w:sdtEndPr/>
      <w:sdtContent>
        <w:r w:rsidR="004F5A40">
          <w:t>M</w:t>
        </w:r>
      </w:sdtContent>
    </w:sdt>
    <w:sdt>
      <w:sdtPr>
        <w:alias w:val="CC_Noformat_Partinummer"/>
        <w:tag w:val="CC_Noformat_Partinummer"/>
        <w:id w:val="1197820850"/>
        <w:text/>
      </w:sdtPr>
      <w:sdtEndPr/>
      <w:sdtContent>
        <w:r w:rsidR="004F5A40">
          <w:t>1349</w:t>
        </w:r>
      </w:sdtContent>
    </w:sdt>
  </w:p>
  <w:p w:rsidR="007A5507" w:rsidP="00776B74" w:rsidRDefault="007A5507" w14:paraId="211AE6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719A9" w14:paraId="295DA69A" w14:textId="77777777">
    <w:pPr>
      <w:jc w:val="right"/>
    </w:pPr>
    <w:sdt>
      <w:sdtPr>
        <w:alias w:val="CC_Noformat_Partikod"/>
        <w:tag w:val="CC_Noformat_Partikod"/>
        <w:id w:val="1471015553"/>
        <w:text/>
      </w:sdtPr>
      <w:sdtEndPr/>
      <w:sdtContent>
        <w:r w:rsidR="004F5A40">
          <w:t>M</w:t>
        </w:r>
      </w:sdtContent>
    </w:sdt>
    <w:sdt>
      <w:sdtPr>
        <w:alias w:val="CC_Noformat_Partinummer"/>
        <w:tag w:val="CC_Noformat_Partinummer"/>
        <w:id w:val="-2014525982"/>
        <w:text/>
      </w:sdtPr>
      <w:sdtEndPr/>
      <w:sdtContent>
        <w:r w:rsidR="004F5A40">
          <w:t>1349</w:t>
        </w:r>
      </w:sdtContent>
    </w:sdt>
  </w:p>
  <w:p w:rsidR="007A5507" w:rsidP="00A314CF" w:rsidRDefault="005719A9" w14:paraId="591799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719A9" w14:paraId="40A44BE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719A9" w14:paraId="7A016C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8B341B2BA2F6444CB04AEFEFBFB39A15"/>
        </w:placeholder>
        <w:showingPlcHdr/>
        <w15:appearance w15:val="hidden"/>
        <w:text/>
      </w:sdtPr>
      <w:sdtEndPr>
        <w:rPr>
          <w:rStyle w:val="Rubrik1Char"/>
          <w:rFonts w:asciiTheme="majorHAnsi" w:hAnsiTheme="majorHAnsi"/>
          <w:sz w:val="38"/>
        </w:rPr>
      </w:sdtEndPr>
      <w:sdtContent>
        <w:r>
          <w:t>:300</w:t>
        </w:r>
      </w:sdtContent>
    </w:sdt>
  </w:p>
  <w:p w:rsidR="007A5507" w:rsidP="00E03A3D" w:rsidRDefault="005719A9" w14:paraId="239C492F" w14:textId="77777777">
    <w:pPr>
      <w:pStyle w:val="Motionr"/>
    </w:pPr>
    <w:sdt>
      <w:sdtPr>
        <w:alias w:val="CC_Noformat_Avtext"/>
        <w:tag w:val="CC_Noformat_Avtext"/>
        <w:id w:val="-2020768203"/>
        <w:lock w:val="sdtContentLocked"/>
        <w15:appearance w15:val="hidden"/>
        <w:text/>
      </w:sdtPr>
      <w:sdtEndPr/>
      <w:sdtContent>
        <w:r>
          <w:t>av Erik Andersson (M)</w:t>
        </w:r>
      </w:sdtContent>
    </w:sdt>
  </w:p>
  <w:sdt>
    <w:sdtPr>
      <w:alias w:val="CC_Noformat_Rubtext"/>
      <w:tag w:val="CC_Noformat_Rubtext"/>
      <w:id w:val="-218060500"/>
      <w:lock w:val="sdtLocked"/>
      <w15:appearance w15:val="hidden"/>
      <w:text/>
    </w:sdtPr>
    <w:sdtEndPr/>
    <w:sdtContent>
      <w:p w:rsidR="007A5507" w:rsidP="00283E0F" w:rsidRDefault="004F5A40" w14:paraId="3DB044C0" w14:textId="39FBA6D6">
        <w:pPr>
          <w:pStyle w:val="FSHRub2"/>
        </w:pPr>
        <w:r>
          <w:t xml:space="preserve">Parkeringsnämnd för kontrollavgifter </w:t>
        </w:r>
      </w:p>
    </w:sdtContent>
  </w:sdt>
  <w:sdt>
    <w:sdtPr>
      <w:alias w:val="CC_Boilerplate_3"/>
      <w:tag w:val="CC_Boilerplate_3"/>
      <w:id w:val="1606463544"/>
      <w:lock w:val="sdtContentLocked"/>
      <w15:appearance w15:val="hidden"/>
      <w:text w:multiLine="1"/>
    </w:sdtPr>
    <w:sdtEndPr/>
    <w:sdtContent>
      <w:p w:rsidR="007A5507" w:rsidP="00283E0F" w:rsidRDefault="007A5507" w14:paraId="2E4A47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5A4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3B58"/>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96E"/>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4EEA"/>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6FF"/>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800"/>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5A40"/>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ACC"/>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9A9"/>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90D"/>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4D3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E54"/>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1DCE"/>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6D8"/>
    <w:rsid w:val="00DE3D8E"/>
    <w:rsid w:val="00DE524A"/>
    <w:rsid w:val="00DE5C0B"/>
    <w:rsid w:val="00DF079D"/>
    <w:rsid w:val="00DF0FF8"/>
    <w:rsid w:val="00DF2450"/>
    <w:rsid w:val="00DF30E1"/>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3AFC"/>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4F8E5D"/>
  <w15:chartTrackingRefBased/>
  <w15:docId w15:val="{D2A78BE5-4D9E-4667-B536-47B2C22A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4F14E64AD7458BBA8148AE24D4D5F2"/>
        <w:category>
          <w:name w:val="Allmänt"/>
          <w:gallery w:val="placeholder"/>
        </w:category>
        <w:types>
          <w:type w:val="bbPlcHdr"/>
        </w:types>
        <w:behaviors>
          <w:behavior w:val="content"/>
        </w:behaviors>
        <w:guid w:val="{C93FB0D1-4800-4CAA-B690-0CBA06CBCD5B}"/>
      </w:docPartPr>
      <w:docPartBody>
        <w:p w:rsidR="00BA6C80" w:rsidRDefault="00121B76">
          <w:pPr>
            <w:pStyle w:val="FE4F14E64AD7458BBA8148AE24D4D5F2"/>
          </w:pPr>
          <w:r w:rsidRPr="009A726D">
            <w:rPr>
              <w:rStyle w:val="Platshllartext"/>
            </w:rPr>
            <w:t>Klicka här för att ange text.</w:t>
          </w:r>
        </w:p>
      </w:docPartBody>
    </w:docPart>
    <w:docPart>
      <w:docPartPr>
        <w:name w:val="99D2FAD7EDCD4FAEABCEA2AE74FD5E98"/>
        <w:category>
          <w:name w:val="Allmänt"/>
          <w:gallery w:val="placeholder"/>
        </w:category>
        <w:types>
          <w:type w:val="bbPlcHdr"/>
        </w:types>
        <w:behaviors>
          <w:behavior w:val="content"/>
        </w:behaviors>
        <w:guid w:val="{5E58066D-6066-4941-9F45-C2E87395879B}"/>
      </w:docPartPr>
      <w:docPartBody>
        <w:p w:rsidR="00BA6C80" w:rsidRDefault="00703E83" w:rsidP="00703E83">
          <w:pPr>
            <w:pStyle w:val="99D2FAD7EDCD4FAEABCEA2AE74FD5E981"/>
          </w:pPr>
          <w:r>
            <w:rPr>
              <w:rStyle w:val="Platshllartext"/>
              <w:color w:val="808080" w:themeColor="background1" w:themeShade="80"/>
            </w:rPr>
            <w:t xml:space="preserve"> </w:t>
          </w:r>
        </w:p>
      </w:docPartBody>
    </w:docPart>
    <w:docPart>
      <w:docPartPr>
        <w:name w:val="22110426F0994887802631E637BB3750"/>
        <w:category>
          <w:name w:val="Allmänt"/>
          <w:gallery w:val="placeholder"/>
        </w:category>
        <w:types>
          <w:type w:val="bbPlcHdr"/>
        </w:types>
        <w:behaviors>
          <w:behavior w:val="content"/>
        </w:behaviors>
        <w:guid w:val="{D7A31F84-5A28-4337-B4E1-D590F6876369}"/>
      </w:docPartPr>
      <w:docPartBody>
        <w:p w:rsidR="00BA6C80" w:rsidRDefault="00121B76">
          <w:pPr>
            <w:pStyle w:val="22110426F0994887802631E637BB3750"/>
          </w:pPr>
          <w:r>
            <w:rPr>
              <w:rStyle w:val="Platshllartext"/>
            </w:rPr>
            <w:t xml:space="preserve"> </w:t>
          </w:r>
        </w:p>
      </w:docPartBody>
    </w:docPart>
    <w:docPart>
      <w:docPartPr>
        <w:name w:val="5ADB3314D8C84FA280E9D71F89357162"/>
        <w:category>
          <w:name w:val="Allmänt"/>
          <w:gallery w:val="placeholder"/>
        </w:category>
        <w:types>
          <w:type w:val="bbPlcHdr"/>
        </w:types>
        <w:behaviors>
          <w:behavior w:val="content"/>
        </w:behaviors>
        <w:guid w:val="{EAD9CEEF-7A75-4A66-AB63-63CBE4009E5D}"/>
      </w:docPartPr>
      <w:docPartBody>
        <w:p w:rsidR="00BA6C80" w:rsidRDefault="00121B76">
          <w:pPr>
            <w:pStyle w:val="5ADB3314D8C84FA280E9D71F89357162"/>
          </w:pPr>
          <w:r>
            <w:t xml:space="preserve"> </w:t>
          </w:r>
        </w:p>
      </w:docPartBody>
    </w:docPart>
    <w:docPart>
      <w:docPartPr>
        <w:name w:val="8B341B2BA2F6444CB04AEFEFBFB39A15"/>
        <w:category>
          <w:name w:val="Allmänt"/>
          <w:gallery w:val="placeholder"/>
        </w:category>
        <w:types>
          <w:type w:val="bbPlcHdr"/>
        </w:types>
        <w:behaviors>
          <w:behavior w:val="content"/>
        </w:behaviors>
        <w:guid w:val="{3C34907B-FAD7-4AF0-856D-9FE3BCD5EFAC}"/>
      </w:docPartPr>
      <w:docPartBody>
        <w:p w:rsidR="00000000" w:rsidRDefault="00703E83">
          <w:r>
            <w:t>:300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B76"/>
    <w:rsid w:val="00121B76"/>
    <w:rsid w:val="00703E83"/>
    <w:rsid w:val="00BA6C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3E83"/>
    <w:rPr>
      <w:color w:val="F4B083" w:themeColor="accent2" w:themeTint="99"/>
    </w:rPr>
  </w:style>
  <w:style w:type="paragraph" w:customStyle="1" w:styleId="FE4F14E64AD7458BBA8148AE24D4D5F2">
    <w:name w:val="FE4F14E64AD7458BBA8148AE24D4D5F2"/>
  </w:style>
  <w:style w:type="paragraph" w:customStyle="1" w:styleId="C3056D0FAE624D73A426AFF8279DDE0D">
    <w:name w:val="C3056D0FAE624D73A426AFF8279DDE0D"/>
  </w:style>
  <w:style w:type="paragraph" w:customStyle="1" w:styleId="862B8ECFF5DB46E49E1863F16CF6C2E6">
    <w:name w:val="862B8ECFF5DB46E49E1863F16CF6C2E6"/>
  </w:style>
  <w:style w:type="paragraph" w:customStyle="1" w:styleId="99D2FAD7EDCD4FAEABCEA2AE74FD5E98">
    <w:name w:val="99D2FAD7EDCD4FAEABCEA2AE74FD5E98"/>
  </w:style>
  <w:style w:type="paragraph" w:customStyle="1" w:styleId="22110426F0994887802631E637BB3750">
    <w:name w:val="22110426F0994887802631E637BB3750"/>
  </w:style>
  <w:style w:type="paragraph" w:customStyle="1" w:styleId="5ADB3314D8C84FA280E9D71F89357162">
    <w:name w:val="5ADB3314D8C84FA280E9D71F89357162"/>
  </w:style>
  <w:style w:type="paragraph" w:customStyle="1" w:styleId="99D2FAD7EDCD4FAEABCEA2AE74FD5E981">
    <w:name w:val="99D2FAD7EDCD4FAEABCEA2AE74FD5E981"/>
    <w:rsid w:val="00703E83"/>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0E954-C54E-4BB1-B6B9-8FCC32215E02}"/>
</file>

<file path=customXml/itemProps2.xml><?xml version="1.0" encoding="utf-8"?>
<ds:datastoreItem xmlns:ds="http://schemas.openxmlformats.org/officeDocument/2006/customXml" ds:itemID="{146CF992-C61D-49CB-BE9E-1DD99016FD6B}"/>
</file>

<file path=customXml/itemProps3.xml><?xml version="1.0" encoding="utf-8"?>
<ds:datastoreItem xmlns:ds="http://schemas.openxmlformats.org/officeDocument/2006/customXml" ds:itemID="{445908B6-A322-4CF5-B607-D804CD713543}"/>
</file>

<file path=docProps/app.xml><?xml version="1.0" encoding="utf-8"?>
<Properties xmlns="http://schemas.openxmlformats.org/officeDocument/2006/extended-properties" xmlns:vt="http://schemas.openxmlformats.org/officeDocument/2006/docPropsVTypes">
  <Template>Normal</Template>
  <TotalTime>9</TotalTime>
  <Pages>1</Pages>
  <Words>207</Words>
  <Characters>1353</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201617M1349 Parkeringsnämnd för kontrollavgifter  p böter</vt:lpstr>
      <vt:lpstr>
      </vt:lpstr>
    </vt:vector>
  </TitlesOfParts>
  <Company>Sveriges riksdag</Company>
  <LinksUpToDate>false</LinksUpToDate>
  <CharactersWithSpaces>1550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