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871" w:rsidRPr="001976A3" w:rsidRDefault="00F62871">
      <w:pPr>
        <w:pStyle w:val="Frslagsrubrik"/>
      </w:pPr>
      <w:r w:rsidRPr="001976A3">
        <w:t>Förslag till riksdagsbeslut</w:t>
      </w:r>
    </w:p>
    <w:p w:rsidR="00F62871" w:rsidRPr="001976A3" w:rsidRDefault="00F62871">
      <w:pPr>
        <w:pStyle w:val="Hemstlatt"/>
      </w:pPr>
      <w:r w:rsidRPr="001976A3">
        <w:t>Riksdagen tillkännager för regeringen som sin mening vad som anförs i motionen om mikroföretag och säsongsarbet</w:t>
      </w:r>
      <w:r w:rsidRPr="001976A3">
        <w:t>a</w:t>
      </w:r>
      <w:r w:rsidRPr="001976A3">
        <w:t>re.</w:t>
      </w:r>
    </w:p>
    <w:p w:rsidR="00F62871" w:rsidRPr="001976A3" w:rsidRDefault="00F62871">
      <w:pPr>
        <w:pStyle w:val="Rubrik1"/>
      </w:pPr>
      <w:r w:rsidRPr="001976A3">
        <w:t>Motivering</w:t>
      </w:r>
    </w:p>
    <w:p w:rsidR="00F62871" w:rsidRPr="001976A3" w:rsidRDefault="00F62871">
      <w:r w:rsidRPr="001976A3">
        <w:t>Regeringen har under den gångna mandatperioden åter gjort det möjligt för företag att anställa personal på säsongsbasis. Detta är givetvis välkommet. Dock finns det fortfarande svårigheter inom detta område som framför allt drabbar mikroföretag.</w:t>
      </w:r>
    </w:p>
    <w:p w:rsidR="00F62871" w:rsidRPr="001976A3" w:rsidRDefault="00F62871">
      <w:pPr>
        <w:pStyle w:val="Normaltindrag"/>
      </w:pPr>
      <w:r w:rsidRPr="001976A3">
        <w:t>Ett mikroföretag definieras som ett företag som sysselsätter färre än 10 personer och vars omsättning eller balansomslutning inte överstiger 2 milj</w:t>
      </w:r>
      <w:r w:rsidRPr="001976A3">
        <w:t>o</w:t>
      </w:r>
      <w:r w:rsidRPr="001976A3">
        <w:t>ner euro per år. Små och medelstora företag med färre än 250 anställda u</w:t>
      </w:r>
      <w:r w:rsidRPr="001976A3">
        <w:t>t</w:t>
      </w:r>
      <w:r w:rsidRPr="001976A3">
        <w:t>gjorde över 90 procent av alla företag i Sverige år 2008. Tillsammans stod de för 59 procent av näringslivets totala förädlingsvärde och för 63 procent av de anställda. De flesta företag var mikroföretag med färre än 10 anställda (96 procent). Dessa stod för över en femtedel av det totala antalet anställda och av förädlingsvärdet.</w:t>
      </w:r>
    </w:p>
    <w:p w:rsidR="00F62871" w:rsidRPr="001976A3" w:rsidRDefault="00F62871">
      <w:pPr>
        <w:pStyle w:val="Normaltindrag"/>
      </w:pPr>
      <w:r w:rsidRPr="001976A3">
        <w:t>Vissa näringar präglas av stora säsongsvariationer och kan inte fungera e</w:t>
      </w:r>
      <w:r w:rsidRPr="001976A3">
        <w:t>f</w:t>
      </w:r>
      <w:r w:rsidRPr="001976A3">
        <w:t>fektivt och nå lönsamhet utan möjligheten att ha personal anställd under e</w:t>
      </w:r>
      <w:r w:rsidRPr="001976A3">
        <w:t>n</w:t>
      </w:r>
      <w:r w:rsidRPr="001976A3">
        <w:t>bart en viss tid av året. Att säsongsanställa är för dessa verksamheter en nö</w:t>
      </w:r>
      <w:r w:rsidRPr="001976A3">
        <w:t>d</w:t>
      </w:r>
      <w:r w:rsidRPr="001976A3">
        <w:t>vändighet för att lö</w:t>
      </w:r>
      <w:r w:rsidRPr="001976A3">
        <w:t>n</w:t>
      </w:r>
      <w:r w:rsidRPr="001976A3">
        <w:t>samheten och den egna ekonomin ska kunna gå ihop. För såväl glesbygden som helhet som för många mikroföretagare vore det en stor fördel att förenkla denna möjlighet och därmed skapa nya och bättre föru</w:t>
      </w:r>
      <w:r w:rsidRPr="001976A3">
        <w:t>t</w:t>
      </w:r>
      <w:r w:rsidRPr="001976A3">
        <w:t>sättningar att kunna anställa säsongsarbetare. Detta gäller både för den e</w:t>
      </w:r>
      <w:r w:rsidRPr="001976A3">
        <w:t>n</w:t>
      </w:r>
      <w:r w:rsidRPr="001976A3">
        <w:t>skilda företagaren och för den som blir säsongsanställd.</w:t>
      </w:r>
    </w:p>
    <w:p w:rsidR="00F62871" w:rsidRPr="001976A3" w:rsidRDefault="00F62871">
      <w:pPr>
        <w:pStyle w:val="Normaltindrag"/>
      </w:pPr>
      <w:r w:rsidRPr="001976A3">
        <w:t>Det</w:t>
      </w:r>
      <w:r w:rsidRPr="001976A3">
        <w:t xml:space="preserve"> handlar om att byråkratin måste fortsätta att minska och att det ska bli än enklare för mikroföretag att kunna anställa personal på säsongsbasis. R</w:t>
      </w:r>
      <w:r w:rsidRPr="001976A3">
        <w:t>e</w:t>
      </w:r>
      <w:r w:rsidRPr="001976A3">
        <w:t xml:space="preserve">gelverket bör bli enklare och mer lättöverskådligt så att det lönar sig bättre för </w:t>
      </w:r>
      <w:r w:rsidRPr="001976A3">
        <w:lastRenderedPageBreak/>
        <w:t>mikroföretagare att anställa. En översyn skulle exempelvis kunna leda till att antalet svarta jobb minskar ytterligare och att fler jobb skapas. EU-kommissionen presenterade sommaren 2010 bland annat två förslag som innebär att det ska bli enklare för säsongsarbetare utanför EU a</w:t>
      </w:r>
      <w:r w:rsidRPr="001976A3">
        <w:t>tt komma till unionen och arbeta i sex månader, någonting som gynnar inte minst mikrof</w:t>
      </w:r>
      <w:r w:rsidRPr="001976A3">
        <w:t>ö</w:t>
      </w:r>
      <w:r w:rsidRPr="001976A3">
        <w:t>retag inom den svenska frukt- och grönsaksindustrin.</w:t>
      </w:r>
    </w:p>
    <w:p w:rsidR="00F62871" w:rsidRPr="001976A3" w:rsidRDefault="00F62871">
      <w:pPr>
        <w:pStyle w:val="Normaltindrag"/>
      </w:pPr>
      <w:r w:rsidRPr="001976A3">
        <w:t>Att fortsätta uppmuntra och underlätta för mikroföretagare i Sverige som bygger sina verksamheter på säsongsarbete att kunna utvecklas och växa är ett arbete som måste gå vidare och uppmärksammas mer. Detta bör ges rege</w:t>
      </w:r>
      <w:r w:rsidRPr="001976A3">
        <w:t>r</w:t>
      </w:r>
      <w:r w:rsidRPr="001976A3">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76A3">
        <w:trPr>
          <w:cantSplit/>
        </w:trPr>
        <w:tc>
          <w:tcPr>
            <w:tcW w:w="3046" w:type="dxa"/>
          </w:tcPr>
          <w:p w:rsidR="00F62871" w:rsidRPr="001976A3" w:rsidRDefault="00F62871">
            <w:pPr>
              <w:pStyle w:val="UnderskriftDatum"/>
              <w:spacing w:before="240"/>
            </w:pPr>
            <w:r w:rsidRPr="001976A3">
              <w:t>Stockholm den 14 september 2011</w:t>
            </w:r>
          </w:p>
        </w:tc>
        <w:tc>
          <w:tcPr>
            <w:tcW w:w="3047" w:type="dxa"/>
          </w:tcPr>
          <w:p w:rsidR="00F62871" w:rsidRPr="001976A3" w:rsidRDefault="00F62871">
            <w:pPr>
              <w:pStyle w:val="Underskrifter"/>
              <w:spacing w:before="240"/>
            </w:pPr>
          </w:p>
        </w:tc>
      </w:tr>
      <w:tr w:rsidR="00000000" w:rsidRPr="001976A3">
        <w:trPr>
          <w:cantSplit/>
        </w:trPr>
        <w:tc>
          <w:tcPr>
            <w:tcW w:w="3046" w:type="dxa"/>
          </w:tcPr>
          <w:p w:rsidR="00F62871" w:rsidRPr="001976A3" w:rsidRDefault="00F62871">
            <w:pPr>
              <w:pStyle w:val="Underskrifter"/>
            </w:pPr>
            <w:r w:rsidRPr="001976A3">
              <w:t>Linda Arvidsson Wemmert (M)</w:t>
            </w:r>
          </w:p>
        </w:tc>
        <w:tc>
          <w:tcPr>
            <w:tcW w:w="3046" w:type="dxa"/>
          </w:tcPr>
          <w:p w:rsidR="00F62871" w:rsidRPr="001976A3" w:rsidRDefault="00F62871">
            <w:pPr>
              <w:pStyle w:val="Underskrifter"/>
            </w:pPr>
          </w:p>
        </w:tc>
      </w:tr>
    </w:tbl>
    <w:p w:rsidR="00F62871" w:rsidRPr="001976A3" w:rsidRDefault="00F62871">
      <w:pPr>
        <w:pStyle w:val="Normaltindrag"/>
      </w:pPr>
    </w:p>
    <w:sectPr w:rsidR="00F62871" w:rsidRPr="001976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871" w:rsidRPr="001976A3" w:rsidRDefault="00F62871">
      <w:r w:rsidRPr="001976A3">
        <w:separator/>
      </w:r>
    </w:p>
  </w:endnote>
  <w:endnote w:type="continuationSeparator" w:id="0">
    <w:p w:rsidR="00F62871" w:rsidRPr="001976A3" w:rsidRDefault="00F62871">
      <w:r w:rsidRPr="001976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871" w:rsidRPr="001976A3" w:rsidRDefault="001976A3">
    <w:pPr>
      <w:pStyle w:val="Sidfot"/>
    </w:pPr>
    <w:r w:rsidRPr="001976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714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871" w:rsidRDefault="00F628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871" w:rsidRDefault="00F628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871" w:rsidRPr="001976A3" w:rsidRDefault="001976A3">
    <w:pPr>
      <w:pStyle w:val="Sidfot"/>
    </w:pPr>
    <w:r w:rsidRPr="001976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546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871" w:rsidRDefault="00F628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871" w:rsidRDefault="00F628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871" w:rsidRPr="001976A3" w:rsidRDefault="001976A3">
    <w:pPr>
      <w:pStyle w:val="Sidfot"/>
    </w:pPr>
    <w:r w:rsidRPr="001976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375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871" w:rsidRDefault="00F62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871" w:rsidRDefault="00F62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871" w:rsidRPr="001976A3" w:rsidRDefault="00F62871">
      <w:r w:rsidRPr="001976A3">
        <w:separator/>
      </w:r>
    </w:p>
  </w:footnote>
  <w:footnote w:type="continuationSeparator" w:id="0">
    <w:p w:rsidR="00F62871" w:rsidRPr="001976A3" w:rsidRDefault="00F62871">
      <w:r w:rsidRPr="001976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871" w:rsidRPr="001976A3" w:rsidRDefault="001976A3">
    <w:pPr>
      <w:pStyle w:val="Sidhuvud"/>
    </w:pPr>
    <w:r w:rsidRPr="001976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2291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871" w:rsidRDefault="00F628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871" w:rsidRDefault="00F628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871" w:rsidRPr="001976A3" w:rsidRDefault="001976A3">
    <w:pPr>
      <w:pStyle w:val="Sidhuvud"/>
    </w:pPr>
    <w:r w:rsidRPr="001976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7215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871" w:rsidRDefault="00F628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871" w:rsidRDefault="00F628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871" w:rsidRPr="001976A3" w:rsidRDefault="00F62871">
    <w:pPr>
      <w:pStyle w:val="FSHNormal"/>
      <w:tabs>
        <w:tab w:val="right" w:pos="5840"/>
      </w:tabs>
    </w:pPr>
    <w:r w:rsidRPr="001976A3">
      <w:br/>
    </w:r>
    <w:r w:rsidRPr="001976A3">
      <w:fldChar w:fldCharType="begin" w:fldLock="1"/>
    </w:r>
    <w:r w:rsidRPr="001976A3">
      <w:instrText xml:space="preserve"> DOCPROPERTY</w:instrText>
    </w:r>
    <w:r w:rsidRPr="001976A3">
      <w:rPr>
        <w:sz w:val="18"/>
      </w:rPr>
      <w:instrText xml:space="preserve"> "YearUser" *\charformat </w:instrText>
    </w:r>
    <w:r w:rsidRPr="001976A3">
      <w:fldChar w:fldCharType="separate"/>
    </w:r>
    <w:r w:rsidRPr="001976A3">
      <w:t>2011/12</w:t>
    </w:r>
    <w:r w:rsidRPr="001976A3">
      <w:fldChar w:fldCharType="end"/>
    </w:r>
    <w:r w:rsidRPr="001976A3">
      <w:t xml:space="preserve"> </w:t>
    </w:r>
    <w:r w:rsidRPr="001976A3">
      <w:tab/>
      <w:t xml:space="preserve">mnr: </w:t>
    </w:r>
    <w:r w:rsidRPr="001976A3">
      <w:fldChar w:fldCharType="begin" w:fldLock="1"/>
    </w:r>
    <w:r w:rsidRPr="001976A3">
      <w:instrText xml:space="preserve"> DOCPROPERTY</w:instrText>
    </w:r>
    <w:r w:rsidRPr="001976A3">
      <w:rPr>
        <w:sz w:val="18"/>
      </w:rPr>
      <w:instrText xml:space="preserve"> "Motionsnummer" *\charformat </w:instrText>
    </w:r>
    <w:r w:rsidRPr="001976A3">
      <w:fldChar w:fldCharType="separate"/>
    </w:r>
    <w:r w:rsidRPr="001976A3">
      <w:t>A271</w:t>
    </w:r>
    <w:r w:rsidRPr="001976A3">
      <w:fldChar w:fldCharType="end"/>
    </w:r>
    <w:r w:rsidRPr="001976A3">
      <w:br/>
    </w:r>
    <w:r w:rsidRPr="001976A3">
      <w:fldChar w:fldCharType="begin" w:fldLock="1"/>
    </w:r>
    <w:r w:rsidRPr="001976A3">
      <w:instrText xml:space="preserve"> DOCPROPERTY</w:instrText>
    </w:r>
    <w:r w:rsidRPr="001976A3">
      <w:rPr>
        <w:sz w:val="18"/>
      </w:rPr>
      <w:instrText xml:space="preserve"> "Samling" *\charformat </w:instrText>
    </w:r>
    <w:r w:rsidRPr="001976A3">
      <w:fldChar w:fldCharType="end"/>
    </w:r>
    <w:r w:rsidRPr="001976A3">
      <w:tab/>
      <w:t xml:space="preserve">pnr: </w:t>
    </w:r>
    <w:r w:rsidRPr="001976A3">
      <w:fldChar w:fldCharType="begin" w:fldLock="1"/>
    </w:r>
    <w:r w:rsidRPr="001976A3">
      <w:instrText xml:space="preserve"> DOCPROPERTY</w:instrText>
    </w:r>
    <w:r w:rsidRPr="001976A3">
      <w:rPr>
        <w:sz w:val="18"/>
      </w:rPr>
      <w:instrText xml:space="preserve"> "Partinummer" *\charformat </w:instrText>
    </w:r>
    <w:r w:rsidRPr="001976A3">
      <w:fldChar w:fldCharType="separate"/>
    </w:r>
    <w:r w:rsidRPr="001976A3">
      <w:t>M46</w:t>
    </w:r>
    <w:r w:rsidRPr="001976A3">
      <w:fldChar w:fldCharType="end"/>
    </w:r>
  </w:p>
  <w:p w:rsidR="00F62871" w:rsidRPr="001976A3" w:rsidRDefault="00F62871">
    <w:pPr>
      <w:pStyle w:val="FSHRub1"/>
    </w:pPr>
    <w:r w:rsidRPr="001976A3">
      <w:t>Motion till riksdagen</w:t>
    </w:r>
    <w:r w:rsidRPr="001976A3">
      <w:br/>
    </w:r>
    <w:r w:rsidRPr="001976A3">
      <w:fldChar w:fldCharType="begin" w:fldLock="1"/>
    </w:r>
    <w:r w:rsidRPr="001976A3">
      <w:instrText xml:space="preserve"> DOCPROPERTY "YearUser" *\charformat </w:instrText>
    </w:r>
    <w:r w:rsidRPr="001976A3">
      <w:fldChar w:fldCharType="separate"/>
    </w:r>
    <w:r w:rsidRPr="001976A3">
      <w:t>2011/12</w:t>
    </w:r>
    <w:r w:rsidRPr="001976A3">
      <w:fldChar w:fldCharType="end"/>
    </w:r>
    <w:r w:rsidRPr="001976A3">
      <w:t>:</w:t>
    </w:r>
    <w:r w:rsidRPr="001976A3">
      <w:fldChar w:fldCharType="begin" w:fldLock="1"/>
    </w:r>
    <w:r w:rsidRPr="001976A3">
      <w:instrText xml:space="preserve"> DOCPROPERTY "Motionsnummer" *\charformat </w:instrText>
    </w:r>
    <w:r w:rsidRPr="001976A3">
      <w:fldChar w:fldCharType="separate"/>
    </w:r>
    <w:r w:rsidRPr="001976A3">
      <w:t>A271</w:t>
    </w:r>
    <w:r w:rsidRPr="001976A3">
      <w:fldChar w:fldCharType="end"/>
    </w:r>
  </w:p>
  <w:p w:rsidR="00F62871" w:rsidRPr="001976A3" w:rsidRDefault="00F62871">
    <w:pPr>
      <w:pStyle w:val="FSHNormalS5"/>
    </w:pPr>
    <w:r w:rsidRPr="001976A3">
      <w:fldChar w:fldCharType="begin" w:fldLock="1"/>
    </w:r>
    <w:r w:rsidRPr="001976A3">
      <w:instrText xml:space="preserve"> DOCPROPERTY "MotionarText" *\charformat </w:instrText>
    </w:r>
    <w:r w:rsidRPr="001976A3">
      <w:fldChar w:fldCharType="separate"/>
    </w:r>
    <w:r w:rsidRPr="001976A3">
      <w:t>av Linda Arvidsson Wemmert (M)</w:t>
    </w:r>
    <w:r w:rsidRPr="001976A3">
      <w:fldChar w:fldCharType="end"/>
    </w:r>
    <w:r w:rsidRPr="001976A3">
      <w:br/>
    </w:r>
    <w:r w:rsidRPr="001976A3">
      <w:fldChar w:fldCharType="begin" w:fldLock="1"/>
    </w:r>
    <w:r w:rsidRPr="001976A3">
      <w:instrText xml:space="preserve"> DOCPROPERTY "SvarFrasKort" *\charformat </w:instrText>
    </w:r>
    <w:r w:rsidRPr="001976A3">
      <w:fldChar w:fldCharType="end"/>
    </w:r>
  </w:p>
  <w:p w:rsidR="00F62871" w:rsidRPr="001976A3" w:rsidRDefault="00F62871">
    <w:pPr>
      <w:pStyle w:val="FSHTitel"/>
    </w:pPr>
    <w:r w:rsidRPr="001976A3">
      <w:fldChar w:fldCharType="begin" w:fldLock="1"/>
    </w:r>
    <w:r w:rsidRPr="001976A3">
      <w:instrText xml:space="preserve"> DOCPROPERTY</w:instrText>
    </w:r>
    <w:r w:rsidRPr="001976A3">
      <w:rPr>
        <w:sz w:val="18"/>
      </w:rPr>
      <w:instrText xml:space="preserve"> "RubrikSvar" *\charformat </w:instrText>
    </w:r>
    <w:r w:rsidRPr="001976A3">
      <w:fldChar w:fldCharType="separate"/>
    </w:r>
    <w:r w:rsidRPr="001976A3">
      <w:t>Mikroföretag och säsongsarbetare</w:t>
    </w:r>
    <w:r w:rsidRPr="001976A3">
      <w:fldChar w:fldCharType="end"/>
    </w:r>
  </w:p>
  <w:p w:rsidR="00F62871" w:rsidRPr="001976A3" w:rsidRDefault="00F62871">
    <w:pPr>
      <w:pStyle w:val="Normal00"/>
    </w:pPr>
  </w:p>
  <w:p w:rsidR="00F62871" w:rsidRPr="001976A3" w:rsidRDefault="00F628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6126986">
    <w:abstractNumId w:val="3"/>
  </w:num>
  <w:num w:numId="2" w16cid:durableId="316500512">
    <w:abstractNumId w:val="2"/>
  </w:num>
  <w:num w:numId="3" w16cid:durableId="411586395">
    <w:abstractNumId w:val="1"/>
  </w:num>
  <w:num w:numId="4" w16cid:durableId="222564098">
    <w:abstractNumId w:val="0"/>
  </w:num>
  <w:num w:numId="5" w16cid:durableId="1797942312">
    <w:abstractNumId w:val="7"/>
  </w:num>
  <w:num w:numId="6" w16cid:durableId="134378514">
    <w:abstractNumId w:val="6"/>
  </w:num>
  <w:num w:numId="7" w16cid:durableId="792209941">
    <w:abstractNumId w:val="5"/>
  </w:num>
  <w:num w:numId="8" w16cid:durableId="781533211">
    <w:abstractNumId w:val="4"/>
  </w:num>
  <w:num w:numId="9" w16cid:durableId="263614596">
    <w:abstractNumId w:val="8"/>
  </w:num>
  <w:num w:numId="10" w16cid:durableId="1447191777">
    <w:abstractNumId w:val="9"/>
  </w:num>
  <w:num w:numId="11" w16cid:durableId="1284070887">
    <w:abstractNumId w:val="10"/>
  </w:num>
  <w:num w:numId="12" w16cid:durableId="706570216">
    <w:abstractNumId w:val="13"/>
  </w:num>
  <w:num w:numId="13" w16cid:durableId="1999993348">
    <w:abstractNumId w:val="15"/>
  </w:num>
  <w:num w:numId="14" w16cid:durableId="1217283314">
    <w:abstractNumId w:val="16"/>
  </w:num>
  <w:num w:numId="15" w16cid:durableId="1209415414">
    <w:abstractNumId w:val="11"/>
  </w:num>
  <w:num w:numId="16" w16cid:durableId="1265185846">
    <w:abstractNumId w:val="18"/>
  </w:num>
  <w:num w:numId="17" w16cid:durableId="724597378">
    <w:abstractNumId w:val="17"/>
  </w:num>
  <w:num w:numId="18" w16cid:durableId="347610737">
    <w:abstractNumId w:val="14"/>
  </w:num>
  <w:num w:numId="19" w16cid:durableId="110057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4"/>
    <w:docVar w:name="PersonGUIDs" w:val="{1CC495A8-9BF1-48AF-A16D-7F336A580949}"/>
  </w:docVars>
  <w:rsids>
    <w:rsidRoot w:val="00DE2494"/>
    <w:rsid w:val="001976A3"/>
    <w:rsid w:val="00DE2494"/>
    <w:rsid w:val="00F628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55BCAB-4BE8-4557-8472-4C51FDBA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2121</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M0046</vt:lpstr>
    </vt:vector>
  </TitlesOfParts>
  <Company>Riksdagen</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M0046</dc:title>
  <dc:subject>M0046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2011-11-22T07:42:00Z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mot2000_533_2011-09-14</vt:lpwstr>
  </property>
  <property fmtid="{D5CDD505-2E9C-101B-9397-08002B2CF9AE}" pid="3" name="version">
    <vt:lpwstr>mot2000_533_2011-09-14</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Mikroföretag och säsongsarbetare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Mikroföretag och säsongsarbetare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Linda Arvidsson Wemmert (M)</vt:lpwstr>
  </property>
  <property fmtid="{D5CDD505-2E9C-101B-9397-08002B2CF9AE}" pid="26" name="MotionarLista">
    <vt:lpwstr>Arvidsson Wemmert, Linda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Linda Arvidsson Wemmert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2011</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20112012000000000077000000460069</vt:lpwstr>
  </property>
  <property fmtid="{D5CDD505-2E9C-101B-9397-08002B2CF9AE}" pid="47" name="datum">
    <vt:lpwstr>110914</vt:lpwstr>
  </property>
  <property fmtid="{D5CDD505-2E9C-101B-9397-08002B2CF9AE}" pid="48" name="avsändar-e-post">
    <vt:lpwstr>peter.warring@riksdagen.se</vt:lpwstr>
  </property>
  <property fmtid="{D5CDD505-2E9C-101B-9397-08002B2CF9AE}" pid="49" name="id">
    <vt:lpwstr>20112012000000000077000000460069</vt:lpwstr>
  </property>
  <property fmtid="{D5CDD505-2E9C-101B-9397-08002B2CF9AE}" pid="50" name="nummer">
    <vt:lpwstr>271</vt:lpwstr>
  </property>
  <property fmtid="{D5CDD505-2E9C-101B-9397-08002B2CF9AE}" pid="51" name="utskottsbeteckning">
    <vt:lpwstr>A</vt:lpwstr>
  </property>
  <property fmtid="{D5CDD505-2E9C-101B-9397-08002B2CF9AE}" pid="52" name="GlobalUID">
    <vt:lpwstr>{AC86190A-4B97-49DA-81E5-DCC1D20E16A2}</vt:lpwstr>
  </property>
  <property fmtid="{D5CDD505-2E9C-101B-9397-08002B2CF9AE}" pid="53" name="Överföringar">
    <vt:i4>0</vt:i4>
  </property>
  <property fmtid="{D5CDD505-2E9C-101B-9397-08002B2CF9AE}" pid="54" name="Checksum">
    <vt:lpwstr>*0018487322652*</vt:lpwstr>
  </property>
  <property fmtid="{D5CDD505-2E9C-101B-9397-08002B2CF9AE}" pid="55" name="skuggnummer">
    <vt:lpwstr>926</vt:lpwstr>
  </property>
  <property fmtid="{D5CDD505-2E9C-101B-9397-08002B2CF9AE}" pid="56" name="urixVersion">
    <vt:lpwstr>4.5.0.25</vt:lpwstr>
  </property>
  <property fmtid="{D5CDD505-2E9C-101B-9397-08002B2CF9AE}" pid="57" name="urixOrigin">
    <vt:lpwstr>111125 08:40:18.312</vt:lpwstr>
  </property>
  <property fmtid="{D5CDD505-2E9C-101B-9397-08002B2CF9AE}" pid="58" name="urixGuid">
    <vt:lpwstr>{7703091A-8126-4426-9F80-CE0019A024BA}</vt:lpwstr>
  </property>
</Properties>
</file>