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A08C4" w:rsidRDefault="004011E0" w14:paraId="04B714D3" w14:textId="7178A5AC">
      <w:pPr>
        <w:pStyle w:val="RubrikFrslagTIllRiksdagsbeslut"/>
      </w:pPr>
      <w:sdt>
        <w:sdtPr>
          <w:alias w:val="CC_Boilerplate_4"/>
          <w:tag w:val="CC_Boilerplate_4"/>
          <w:id w:val="-1644581176"/>
          <w:lock w:val="sdtContentLocked"/>
          <w:placeholder>
            <w:docPart w:val="AEDE208D4BBB40A3A12F66537FC26B05"/>
          </w:placeholder>
          <w:text/>
        </w:sdtPr>
        <w:sdtEndPr/>
        <w:sdtContent>
          <w:r w:rsidRPr="009B062B" w:rsidR="00AF30DD">
            <w:t>Förslag till riksdagsbeslut</w:t>
          </w:r>
        </w:sdtContent>
      </w:sdt>
      <w:bookmarkEnd w:id="0"/>
      <w:bookmarkEnd w:id="1"/>
    </w:p>
    <w:sdt>
      <w:sdtPr>
        <w:alias w:val="Yrkande 1"/>
        <w:tag w:val="3530cd0f-319a-4f9f-95e6-f48bab2d8919"/>
        <w:id w:val="1718933335"/>
        <w:lock w:val="sdtLocked"/>
      </w:sdtPr>
      <w:sdtEndPr/>
      <w:sdtContent>
        <w:p w:rsidR="00751427" w:rsidRDefault="004A0768" w14:paraId="474FBB63" w14:textId="77777777">
          <w:pPr>
            <w:pStyle w:val="Frslagstext"/>
            <w:numPr>
              <w:ilvl w:val="0"/>
              <w:numId w:val="0"/>
            </w:numPr>
          </w:pPr>
          <w:r>
            <w:t>Riksdagen ställer sig bakom det som anförs i motionen om att se över möjligheten att ha en bättre samordning av journaler för att underlätta vård mellan olika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E76A3A8CF49EDB4D4CE57E585064D"/>
        </w:placeholder>
        <w:text/>
      </w:sdtPr>
      <w:sdtEndPr/>
      <w:sdtContent>
        <w:p w:rsidRPr="009B062B" w:rsidR="006D79C9" w:rsidP="00333E95" w:rsidRDefault="006D79C9" w14:paraId="5514419A" w14:textId="77777777">
          <w:pPr>
            <w:pStyle w:val="Rubrik1"/>
          </w:pPr>
          <w:r>
            <w:t>Motivering</w:t>
          </w:r>
        </w:p>
      </w:sdtContent>
    </w:sdt>
    <w:bookmarkEnd w:displacedByCustomXml="prev" w:id="3"/>
    <w:bookmarkEnd w:displacedByCustomXml="prev" w:id="4"/>
    <w:p w:rsidR="00FB2721" w:rsidP="004A0768" w:rsidRDefault="00FB2721" w14:paraId="573D12D2" w14:textId="2D4DA0CD">
      <w:pPr>
        <w:pStyle w:val="Normalutanindragellerluft"/>
        <w:rPr>
          <w:rFonts w:eastAsia="Times New Roman"/>
          <w:lang w:eastAsia="sv-SE"/>
        </w:rPr>
      </w:pPr>
      <w:r w:rsidRPr="004011E0">
        <w:rPr>
          <w:rFonts w:eastAsia="Times New Roman"/>
          <w:spacing w:val="-2"/>
          <w:lang w:eastAsia="sv-SE"/>
        </w:rPr>
        <w:t>Patienter ska kunna få snabb vård i Sverige oavsett vilken region man bor i eller tillfälligt</w:t>
      </w:r>
      <w:r w:rsidRPr="00CF7B14">
        <w:rPr>
          <w:rFonts w:eastAsia="Times New Roman"/>
          <w:lang w:eastAsia="sv-SE"/>
        </w:rPr>
        <w:t xml:space="preserve"> </w:t>
      </w:r>
      <w:r w:rsidRPr="004011E0">
        <w:rPr>
          <w:rFonts w:eastAsia="Times New Roman"/>
          <w:spacing w:val="-2"/>
          <w:lang w:eastAsia="sv-SE"/>
        </w:rPr>
        <w:t>vistas i. Det är därför viktigt att journalerna för patienten finns tillgängliga för den region</w:t>
      </w:r>
      <w:r w:rsidRPr="00CF7B14">
        <w:rPr>
          <w:rFonts w:eastAsia="Times New Roman"/>
          <w:lang w:eastAsia="sv-SE"/>
        </w:rPr>
        <w:t xml:space="preserve"> som man för tillfället behöver vårdas i. I</w:t>
      </w:r>
      <w:r w:rsidR="00D76FFD">
        <w:rPr>
          <w:rFonts w:eastAsia="Times New Roman"/>
          <w:lang w:eastAsia="sv-SE"/>
        </w:rPr>
        <w:t xml:space="preserve"> </w:t>
      </w:r>
      <w:r w:rsidRPr="00CF7B14">
        <w:rPr>
          <w:rFonts w:eastAsia="Times New Roman"/>
          <w:lang w:eastAsia="sv-SE"/>
        </w:rPr>
        <w:t>dag har flera regioner uppfunnit egna system och journaler som gör det svårt för journalerna att kunna kommunicera med varandra mellan de olika regionerna. Det kan vara röntgenbilder som inte går att få tag i när patienten behöver tillfällig vår</w:t>
      </w:r>
      <w:r w:rsidR="004A0768">
        <w:rPr>
          <w:rFonts w:eastAsia="Times New Roman"/>
          <w:lang w:eastAsia="sv-SE"/>
        </w:rPr>
        <w:t>d</w:t>
      </w:r>
      <w:r w:rsidRPr="00CF7B14">
        <w:rPr>
          <w:rFonts w:eastAsia="Times New Roman"/>
          <w:lang w:eastAsia="sv-SE"/>
        </w:rPr>
        <w:t xml:space="preserve"> i en annan region för att de sitter fast i journalen i den andra regionen. En bättre samordning av journalsystemen mellan regionerna är nöd</w:t>
      </w:r>
      <w:r w:rsidR="004011E0">
        <w:rPr>
          <w:rFonts w:eastAsia="Times New Roman"/>
          <w:lang w:eastAsia="sv-SE"/>
        </w:rPr>
        <w:softHyphen/>
      </w:r>
      <w:r w:rsidRPr="00CF7B14">
        <w:rPr>
          <w:rFonts w:eastAsia="Times New Roman"/>
          <w:lang w:eastAsia="sv-SE"/>
        </w:rPr>
        <w:t xml:space="preserve">vändig för att kunna garantera vård snabbt och effektivt var du än befinner dig i landet. </w:t>
      </w:r>
    </w:p>
    <w:sdt>
      <w:sdtPr>
        <w:rPr>
          <w:i/>
          <w:noProof/>
        </w:rPr>
        <w:alias w:val="CC_Underskrifter"/>
        <w:tag w:val="CC_Underskrifter"/>
        <w:id w:val="583496634"/>
        <w:lock w:val="sdtContentLocked"/>
        <w:placeholder>
          <w:docPart w:val="B1123BF352414D45BFA07E6F8B29E1AB"/>
        </w:placeholder>
      </w:sdtPr>
      <w:sdtEndPr/>
      <w:sdtContent>
        <w:p w:rsidR="00DA08C4" w:rsidP="00DA08C4" w:rsidRDefault="00DA08C4" w14:paraId="03626E77" w14:textId="77777777"/>
        <w:p w:rsidR="00DA08C4" w:rsidP="00DA08C4" w:rsidRDefault="004011E0" w14:paraId="41EA3B5D" w14:textId="6B3B58E6"/>
      </w:sdtContent>
    </w:sdt>
    <w:tbl>
      <w:tblPr>
        <w:tblW w:w="5000" w:type="pct"/>
        <w:tblLook w:val="04A0" w:firstRow="1" w:lastRow="0" w:firstColumn="1" w:lastColumn="0" w:noHBand="0" w:noVBand="1"/>
        <w:tblCaption w:val="underskrifter"/>
      </w:tblPr>
      <w:tblGrid>
        <w:gridCol w:w="4252"/>
        <w:gridCol w:w="4252"/>
      </w:tblGrid>
      <w:tr w:rsidR="00751427" w14:paraId="3F541AB9" w14:textId="77777777">
        <w:trPr>
          <w:cantSplit/>
        </w:trPr>
        <w:tc>
          <w:tcPr>
            <w:tcW w:w="50" w:type="pct"/>
            <w:vAlign w:val="bottom"/>
          </w:tcPr>
          <w:p w:rsidR="00751427" w:rsidRDefault="004A0768" w14:paraId="500928F3" w14:textId="77777777">
            <w:pPr>
              <w:pStyle w:val="Underskrifter"/>
              <w:spacing w:after="0"/>
            </w:pPr>
            <w:r>
              <w:t>Sten Bergheden (M)</w:t>
            </w:r>
          </w:p>
        </w:tc>
        <w:tc>
          <w:tcPr>
            <w:tcW w:w="50" w:type="pct"/>
            <w:vAlign w:val="bottom"/>
          </w:tcPr>
          <w:p w:rsidR="00751427" w:rsidRDefault="00751427" w14:paraId="0A74D676" w14:textId="77777777">
            <w:pPr>
              <w:pStyle w:val="Underskrifter"/>
              <w:spacing w:after="0"/>
            </w:pPr>
          </w:p>
        </w:tc>
      </w:tr>
    </w:tbl>
    <w:p w:rsidRPr="008E0FE2" w:rsidR="004801AC" w:rsidP="00DF3554" w:rsidRDefault="004801AC" w14:paraId="07E4EFDF" w14:textId="51F428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5DB7" w14:textId="77777777" w:rsidR="00FB2721" w:rsidRDefault="00FB2721" w:rsidP="000C1CAD">
      <w:pPr>
        <w:spacing w:line="240" w:lineRule="auto"/>
      </w:pPr>
      <w:r>
        <w:separator/>
      </w:r>
    </w:p>
  </w:endnote>
  <w:endnote w:type="continuationSeparator" w:id="0">
    <w:p w14:paraId="13FE1FB9" w14:textId="77777777" w:rsidR="00FB2721" w:rsidRDefault="00FB2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8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9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9567" w14:textId="120F0891" w:rsidR="00262EA3" w:rsidRPr="00DA08C4" w:rsidRDefault="00262EA3" w:rsidP="00DA0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2F01" w14:textId="77777777" w:rsidR="00FB2721" w:rsidRDefault="00FB2721" w:rsidP="000C1CAD">
      <w:pPr>
        <w:spacing w:line="240" w:lineRule="auto"/>
      </w:pPr>
      <w:r>
        <w:separator/>
      </w:r>
    </w:p>
  </w:footnote>
  <w:footnote w:type="continuationSeparator" w:id="0">
    <w:p w14:paraId="366B9967" w14:textId="77777777" w:rsidR="00FB2721" w:rsidRDefault="00FB27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6B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85A06" wp14:editId="381272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14E4F" w14:textId="241E89F8" w:rsidR="00262EA3" w:rsidRDefault="004011E0" w:rsidP="008103B5">
                          <w:pPr>
                            <w:jc w:val="right"/>
                          </w:pPr>
                          <w:sdt>
                            <w:sdtPr>
                              <w:alias w:val="CC_Noformat_Partikod"/>
                              <w:tag w:val="CC_Noformat_Partikod"/>
                              <w:id w:val="-53464382"/>
                              <w:placeholder>
                                <w:docPart w:val="790B97D5B8C24ED6981F9459E8AE60AD"/>
                              </w:placeholder>
                              <w:text/>
                            </w:sdtPr>
                            <w:sdtEndPr/>
                            <w:sdtContent>
                              <w:r w:rsidR="00FB2721">
                                <w:t>M</w:t>
                              </w:r>
                            </w:sdtContent>
                          </w:sdt>
                          <w:sdt>
                            <w:sdtPr>
                              <w:alias w:val="CC_Noformat_Partinummer"/>
                              <w:tag w:val="CC_Noformat_Partinummer"/>
                              <w:id w:val="-1709555926"/>
                              <w:placeholder>
                                <w:docPart w:val="0D99E737D08D46EEA3DFF87E8BE55A50"/>
                              </w:placeholder>
                              <w:text/>
                            </w:sdtPr>
                            <w:sdtEndPr/>
                            <w:sdtContent>
                              <w:r w:rsidR="00604235">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85A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A14E4F" w14:textId="241E89F8" w:rsidR="00262EA3" w:rsidRDefault="004011E0" w:rsidP="008103B5">
                    <w:pPr>
                      <w:jc w:val="right"/>
                    </w:pPr>
                    <w:sdt>
                      <w:sdtPr>
                        <w:alias w:val="CC_Noformat_Partikod"/>
                        <w:tag w:val="CC_Noformat_Partikod"/>
                        <w:id w:val="-53464382"/>
                        <w:placeholder>
                          <w:docPart w:val="790B97D5B8C24ED6981F9459E8AE60AD"/>
                        </w:placeholder>
                        <w:text/>
                      </w:sdtPr>
                      <w:sdtEndPr/>
                      <w:sdtContent>
                        <w:r w:rsidR="00FB2721">
                          <w:t>M</w:t>
                        </w:r>
                      </w:sdtContent>
                    </w:sdt>
                    <w:sdt>
                      <w:sdtPr>
                        <w:alias w:val="CC_Noformat_Partinummer"/>
                        <w:tag w:val="CC_Noformat_Partinummer"/>
                        <w:id w:val="-1709555926"/>
                        <w:placeholder>
                          <w:docPart w:val="0D99E737D08D46EEA3DFF87E8BE55A50"/>
                        </w:placeholder>
                        <w:text/>
                      </w:sdtPr>
                      <w:sdtEndPr/>
                      <w:sdtContent>
                        <w:r w:rsidR="00604235">
                          <w:t>1382</w:t>
                        </w:r>
                      </w:sdtContent>
                    </w:sdt>
                  </w:p>
                </w:txbxContent>
              </v:textbox>
              <w10:wrap anchorx="page"/>
            </v:shape>
          </w:pict>
        </mc:Fallback>
      </mc:AlternateContent>
    </w:r>
  </w:p>
  <w:p w14:paraId="7170A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E1E3" w14:textId="77777777" w:rsidR="00262EA3" w:rsidRDefault="00262EA3" w:rsidP="008563AC">
    <w:pPr>
      <w:jc w:val="right"/>
    </w:pPr>
  </w:p>
  <w:p w14:paraId="6607B7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0C3F" w14:textId="77777777" w:rsidR="00262EA3" w:rsidRDefault="004011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59B1A" wp14:editId="700C0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377725" w14:textId="0656D13A" w:rsidR="00262EA3" w:rsidRDefault="004011E0" w:rsidP="00A314CF">
    <w:pPr>
      <w:pStyle w:val="FSHNormal"/>
      <w:spacing w:before="40"/>
    </w:pPr>
    <w:sdt>
      <w:sdtPr>
        <w:alias w:val="CC_Noformat_Motionstyp"/>
        <w:tag w:val="CC_Noformat_Motionstyp"/>
        <w:id w:val="1162973129"/>
        <w:lock w:val="sdtContentLocked"/>
        <w15:appearance w15:val="hidden"/>
        <w:text/>
      </w:sdtPr>
      <w:sdtEndPr/>
      <w:sdtContent>
        <w:r w:rsidR="00DA08C4">
          <w:t>Enskild motion</w:t>
        </w:r>
      </w:sdtContent>
    </w:sdt>
    <w:r w:rsidR="00821B36">
      <w:t xml:space="preserve"> </w:t>
    </w:r>
    <w:sdt>
      <w:sdtPr>
        <w:alias w:val="CC_Noformat_Partikod"/>
        <w:tag w:val="CC_Noformat_Partikod"/>
        <w:id w:val="1471015553"/>
        <w:lock w:val="contentLocked"/>
        <w:text/>
      </w:sdtPr>
      <w:sdtEndPr/>
      <w:sdtContent>
        <w:r w:rsidR="00FB2721">
          <w:t>M</w:t>
        </w:r>
      </w:sdtContent>
    </w:sdt>
    <w:sdt>
      <w:sdtPr>
        <w:alias w:val="CC_Noformat_Partinummer"/>
        <w:tag w:val="CC_Noformat_Partinummer"/>
        <w:id w:val="-2014525982"/>
        <w:lock w:val="contentLocked"/>
        <w:text/>
      </w:sdtPr>
      <w:sdtEndPr/>
      <w:sdtContent>
        <w:r w:rsidR="00604235">
          <w:t>1382</w:t>
        </w:r>
      </w:sdtContent>
    </w:sdt>
  </w:p>
  <w:p w14:paraId="30E2B15E" w14:textId="77777777" w:rsidR="00262EA3" w:rsidRPr="008227B3" w:rsidRDefault="004011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B1E6C" w14:textId="4C7834CF" w:rsidR="00262EA3" w:rsidRPr="008227B3" w:rsidRDefault="004011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8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8C4">
          <w:t>:2198</w:t>
        </w:r>
      </w:sdtContent>
    </w:sdt>
  </w:p>
  <w:p w14:paraId="3C8ABC59" w14:textId="3249ABFA" w:rsidR="00262EA3" w:rsidRDefault="004011E0" w:rsidP="00E03A3D">
    <w:pPr>
      <w:pStyle w:val="Motionr"/>
    </w:pPr>
    <w:sdt>
      <w:sdtPr>
        <w:alias w:val="CC_Noformat_Avtext"/>
        <w:tag w:val="CC_Noformat_Avtext"/>
        <w:id w:val="-2020768203"/>
        <w:lock w:val="sdtContentLocked"/>
        <w:placeholder>
          <w:docPart w:val="790B97D5B8C24ED6981F9459E8AE60AD"/>
        </w:placeholder>
        <w15:appearance w15:val="hidden"/>
        <w:text/>
      </w:sdtPr>
      <w:sdtEndPr/>
      <w:sdtContent>
        <w:r w:rsidR="00DA08C4">
          <w:t>av Sten Bergheden (M)</w:t>
        </w:r>
      </w:sdtContent>
    </w:sdt>
  </w:p>
  <w:sdt>
    <w:sdtPr>
      <w:alias w:val="CC_Noformat_Rubtext"/>
      <w:tag w:val="CC_Noformat_Rubtext"/>
      <w:id w:val="-218060500"/>
      <w:lock w:val="sdtLocked"/>
      <w:placeholder>
        <w:docPart w:val="0D99E737D08D46EEA3DFF87E8BE55A50"/>
      </w:placeholder>
      <w:text/>
    </w:sdtPr>
    <w:sdtEndPr/>
    <w:sdtContent>
      <w:p w14:paraId="31687521" w14:textId="6E2AC560" w:rsidR="00262EA3" w:rsidRDefault="00FB2721" w:rsidP="00283E0F">
        <w:pPr>
          <w:pStyle w:val="FSHRub2"/>
        </w:pPr>
        <w:r>
          <w:t>Bättre samordning av journaler</w:t>
        </w:r>
      </w:p>
    </w:sdtContent>
  </w:sdt>
  <w:sdt>
    <w:sdtPr>
      <w:alias w:val="CC_Boilerplate_3"/>
      <w:tag w:val="CC_Boilerplate_3"/>
      <w:id w:val="1606463544"/>
      <w:lock w:val="sdtContentLocked"/>
      <w15:appearance w15:val="hidden"/>
      <w:text w:multiLine="1"/>
    </w:sdtPr>
    <w:sdtEndPr/>
    <w:sdtContent>
      <w:p w14:paraId="0F6241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7106269">
    <w:abstractNumId w:val="9"/>
  </w:num>
  <w:num w:numId="2" w16cid:durableId="1397051049">
    <w:abstractNumId w:val="8"/>
  </w:num>
  <w:num w:numId="3" w16cid:durableId="1209997961">
    <w:abstractNumId w:val="16"/>
  </w:num>
  <w:num w:numId="4" w16cid:durableId="1683243311">
    <w:abstractNumId w:val="14"/>
  </w:num>
  <w:num w:numId="5" w16cid:durableId="1148740100">
    <w:abstractNumId w:val="17"/>
  </w:num>
  <w:num w:numId="6" w16cid:durableId="1962639321">
    <w:abstractNumId w:val="18"/>
  </w:num>
  <w:num w:numId="7" w16cid:durableId="1843813059">
    <w:abstractNumId w:val="11"/>
  </w:num>
  <w:num w:numId="8" w16cid:durableId="1485047315">
    <w:abstractNumId w:val="12"/>
  </w:num>
  <w:num w:numId="9" w16cid:durableId="385883823">
    <w:abstractNumId w:val="15"/>
  </w:num>
  <w:num w:numId="10" w16cid:durableId="1612081967">
    <w:abstractNumId w:val="22"/>
  </w:num>
  <w:num w:numId="11" w16cid:durableId="1179277603">
    <w:abstractNumId w:val="21"/>
  </w:num>
  <w:num w:numId="12" w16cid:durableId="508565502">
    <w:abstractNumId w:val="21"/>
  </w:num>
  <w:num w:numId="13" w16cid:durableId="2012414073">
    <w:abstractNumId w:val="3"/>
  </w:num>
  <w:num w:numId="14" w16cid:durableId="828713080">
    <w:abstractNumId w:val="2"/>
  </w:num>
  <w:num w:numId="15" w16cid:durableId="55706953">
    <w:abstractNumId w:val="1"/>
  </w:num>
  <w:num w:numId="16" w16cid:durableId="1210608830">
    <w:abstractNumId w:val="0"/>
  </w:num>
  <w:num w:numId="17" w16cid:durableId="15617385">
    <w:abstractNumId w:val="7"/>
  </w:num>
  <w:num w:numId="18" w16cid:durableId="58140835">
    <w:abstractNumId w:val="6"/>
  </w:num>
  <w:num w:numId="19" w16cid:durableId="160970814">
    <w:abstractNumId w:val="5"/>
  </w:num>
  <w:num w:numId="20" w16cid:durableId="1957717086">
    <w:abstractNumId w:val="4"/>
  </w:num>
  <w:num w:numId="21" w16cid:durableId="1365331625">
    <w:abstractNumId w:val="21"/>
  </w:num>
  <w:num w:numId="22" w16cid:durableId="1001591176">
    <w:abstractNumId w:val="21"/>
  </w:num>
  <w:num w:numId="23" w16cid:durableId="2106337887">
    <w:abstractNumId w:val="21"/>
  </w:num>
  <w:num w:numId="24" w16cid:durableId="1760102564">
    <w:abstractNumId w:val="21"/>
  </w:num>
  <w:num w:numId="25" w16cid:durableId="1651015670">
    <w:abstractNumId w:val="21"/>
  </w:num>
  <w:num w:numId="26" w16cid:durableId="1574271080">
    <w:abstractNumId w:val="22"/>
  </w:num>
  <w:num w:numId="27" w16cid:durableId="370426466">
    <w:abstractNumId w:val="22"/>
  </w:num>
  <w:num w:numId="28" w16cid:durableId="1587418616">
    <w:abstractNumId w:val="22"/>
  </w:num>
  <w:num w:numId="29" w16cid:durableId="1903367520">
    <w:abstractNumId w:val="22"/>
  </w:num>
  <w:num w:numId="30" w16cid:durableId="238179940">
    <w:abstractNumId w:val="21"/>
  </w:num>
  <w:num w:numId="31" w16cid:durableId="1718360871">
    <w:abstractNumId w:val="21"/>
  </w:num>
  <w:num w:numId="32" w16cid:durableId="992031108">
    <w:abstractNumId w:val="22"/>
  </w:num>
  <w:num w:numId="33" w16cid:durableId="862934717">
    <w:abstractNumId w:val="21"/>
  </w:num>
  <w:num w:numId="34" w16cid:durableId="683215147">
    <w:abstractNumId w:val="18"/>
  </w:num>
  <w:num w:numId="35" w16cid:durableId="995306865">
    <w:abstractNumId w:val="18"/>
    <w:lvlOverride w:ilvl="0">
      <w:startOverride w:val="1"/>
    </w:lvlOverride>
  </w:num>
  <w:num w:numId="36" w16cid:durableId="644745041">
    <w:abstractNumId w:val="19"/>
  </w:num>
  <w:num w:numId="37" w16cid:durableId="1435176220">
    <w:abstractNumId w:val="18"/>
    <w:lvlOverride w:ilvl="0">
      <w:startOverride w:val="1"/>
    </w:lvlOverride>
  </w:num>
  <w:num w:numId="38" w16cid:durableId="2027125717">
    <w:abstractNumId w:val="13"/>
  </w:num>
  <w:num w:numId="39" w16cid:durableId="2002541241">
    <w:abstractNumId w:val="10"/>
  </w:num>
  <w:num w:numId="40" w16cid:durableId="12514988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27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E0"/>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68"/>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27"/>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FF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7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72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E69DD"/>
  <w15:chartTrackingRefBased/>
  <w15:docId w15:val="{430D2A72-E9BF-4D2F-9677-6A770833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E208D4BBB40A3A12F66537FC26B05"/>
        <w:category>
          <w:name w:val="Allmänt"/>
          <w:gallery w:val="placeholder"/>
        </w:category>
        <w:types>
          <w:type w:val="bbPlcHdr"/>
        </w:types>
        <w:behaviors>
          <w:behavior w:val="content"/>
        </w:behaviors>
        <w:guid w:val="{3B76635B-9A76-4673-807F-5A54DDB5A684}"/>
      </w:docPartPr>
      <w:docPartBody>
        <w:p w:rsidR="00D56D93" w:rsidRDefault="00D56D93">
          <w:pPr>
            <w:pStyle w:val="AEDE208D4BBB40A3A12F66537FC26B05"/>
          </w:pPr>
          <w:r w:rsidRPr="005A0A93">
            <w:rPr>
              <w:rStyle w:val="Platshllartext"/>
            </w:rPr>
            <w:t>Förslag till riksdagsbeslut</w:t>
          </w:r>
        </w:p>
      </w:docPartBody>
    </w:docPart>
    <w:docPart>
      <w:docPartPr>
        <w:name w:val="257E76A3A8CF49EDB4D4CE57E585064D"/>
        <w:category>
          <w:name w:val="Allmänt"/>
          <w:gallery w:val="placeholder"/>
        </w:category>
        <w:types>
          <w:type w:val="bbPlcHdr"/>
        </w:types>
        <w:behaviors>
          <w:behavior w:val="content"/>
        </w:behaviors>
        <w:guid w:val="{9AFB3799-D143-4A3E-8A32-1A9DF3C88093}"/>
      </w:docPartPr>
      <w:docPartBody>
        <w:p w:rsidR="00D56D93" w:rsidRDefault="00D56D93">
          <w:pPr>
            <w:pStyle w:val="257E76A3A8CF49EDB4D4CE57E585064D"/>
          </w:pPr>
          <w:r w:rsidRPr="005A0A93">
            <w:rPr>
              <w:rStyle w:val="Platshllartext"/>
            </w:rPr>
            <w:t>Motivering</w:t>
          </w:r>
        </w:p>
      </w:docPartBody>
    </w:docPart>
    <w:docPart>
      <w:docPartPr>
        <w:name w:val="790B97D5B8C24ED6981F9459E8AE60AD"/>
        <w:category>
          <w:name w:val="Allmänt"/>
          <w:gallery w:val="placeholder"/>
        </w:category>
        <w:types>
          <w:type w:val="bbPlcHdr"/>
        </w:types>
        <w:behaviors>
          <w:behavior w:val="content"/>
        </w:behaviors>
        <w:guid w:val="{E119B3FD-3AD7-4CED-AEF3-2EB2535FDEF0}"/>
      </w:docPartPr>
      <w:docPartBody>
        <w:p w:rsidR="00D56D93" w:rsidRDefault="00D56D93">
          <w:pPr>
            <w:pStyle w:val="790B97D5B8C24ED6981F9459E8AE60AD"/>
          </w:pPr>
          <w:r>
            <w:rPr>
              <w:rStyle w:val="Platshllartext"/>
            </w:rPr>
            <w:t xml:space="preserve"> </w:t>
          </w:r>
        </w:p>
      </w:docPartBody>
    </w:docPart>
    <w:docPart>
      <w:docPartPr>
        <w:name w:val="0D99E737D08D46EEA3DFF87E8BE55A50"/>
        <w:category>
          <w:name w:val="Allmänt"/>
          <w:gallery w:val="placeholder"/>
        </w:category>
        <w:types>
          <w:type w:val="bbPlcHdr"/>
        </w:types>
        <w:behaviors>
          <w:behavior w:val="content"/>
        </w:behaviors>
        <w:guid w:val="{17232F42-B760-4A56-909C-500DFB11FB7A}"/>
      </w:docPartPr>
      <w:docPartBody>
        <w:p w:rsidR="00D56D93" w:rsidRDefault="00D56D93">
          <w:pPr>
            <w:pStyle w:val="0D99E737D08D46EEA3DFF87E8BE55A50"/>
          </w:pPr>
          <w:r>
            <w:t xml:space="preserve"> </w:t>
          </w:r>
        </w:p>
      </w:docPartBody>
    </w:docPart>
    <w:docPart>
      <w:docPartPr>
        <w:name w:val="B1123BF352414D45BFA07E6F8B29E1AB"/>
        <w:category>
          <w:name w:val="Allmänt"/>
          <w:gallery w:val="placeholder"/>
        </w:category>
        <w:types>
          <w:type w:val="bbPlcHdr"/>
        </w:types>
        <w:behaviors>
          <w:behavior w:val="content"/>
        </w:behaviors>
        <w:guid w:val="{56BF3DB6-B651-4DE5-B72F-7EEBADFBBEC0}"/>
      </w:docPartPr>
      <w:docPartBody>
        <w:p w:rsidR="007C571F" w:rsidRDefault="007C5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93"/>
    <w:rsid w:val="003D21BD"/>
    <w:rsid w:val="00D56D93"/>
    <w:rsid w:val="00F02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DE208D4BBB40A3A12F66537FC26B05">
    <w:name w:val="AEDE208D4BBB40A3A12F66537FC26B05"/>
  </w:style>
  <w:style w:type="paragraph" w:customStyle="1" w:styleId="257E76A3A8CF49EDB4D4CE57E585064D">
    <w:name w:val="257E76A3A8CF49EDB4D4CE57E585064D"/>
  </w:style>
  <w:style w:type="paragraph" w:customStyle="1" w:styleId="790B97D5B8C24ED6981F9459E8AE60AD">
    <w:name w:val="790B97D5B8C24ED6981F9459E8AE60AD"/>
  </w:style>
  <w:style w:type="paragraph" w:customStyle="1" w:styleId="0D99E737D08D46EEA3DFF87E8BE55A50">
    <w:name w:val="0D99E737D08D46EEA3DFF87E8BE55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5E45F-2401-447A-A7E4-9FE65473C216}"/>
</file>

<file path=customXml/itemProps2.xml><?xml version="1.0" encoding="utf-8"?>
<ds:datastoreItem xmlns:ds="http://schemas.openxmlformats.org/officeDocument/2006/customXml" ds:itemID="{E13542AE-326D-46A1-931C-B7E633F0CE55}"/>
</file>

<file path=customXml/itemProps3.xml><?xml version="1.0" encoding="utf-8"?>
<ds:datastoreItem xmlns:ds="http://schemas.openxmlformats.org/officeDocument/2006/customXml" ds:itemID="{A3B61104-75B8-48B9-8C55-23B0780B169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829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