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34737" w:rsidP="00DA0661">
      <w:pPr>
        <w:pStyle w:val="Title"/>
      </w:pPr>
      <w:bookmarkStart w:id="0" w:name="Start"/>
      <w:bookmarkEnd w:id="0"/>
      <w:r>
        <w:t>Svar på fråga 20</w:t>
      </w:r>
      <w:r w:rsidR="00FD7739">
        <w:t>22/23:656</w:t>
      </w:r>
      <w:r>
        <w:t xml:space="preserve"> av </w:t>
      </w:r>
      <w:r w:rsidR="00FD7739">
        <w:t>Anette Rangdag</w:t>
      </w:r>
      <w:r>
        <w:t xml:space="preserve"> (SD)</w:t>
      </w:r>
      <w:r>
        <w:br/>
        <w:t>Vindkraftens närmiljö</w:t>
      </w:r>
    </w:p>
    <w:p w:rsidR="00B103A2" w:rsidP="005E3A21">
      <w:pPr>
        <w:pStyle w:val="BodyText"/>
      </w:pPr>
      <w:r>
        <w:t>Anette Rangdag</w:t>
      </w:r>
      <w:r w:rsidR="00034737">
        <w:t xml:space="preserve"> har frågat mig</w:t>
      </w:r>
      <w:r>
        <w:t xml:space="preserve"> om jag och regeringen avser att vidta åtgärder för att säkerställa att vindkraftens närmiljö skyddas vid vindkraftsolyckor</w:t>
      </w:r>
      <w:r w:rsidR="005E3A21">
        <w:t>.</w:t>
      </w:r>
    </w:p>
    <w:p w:rsidR="00C40B4A" w:rsidP="00C40B4A">
      <w:pPr>
        <w:pStyle w:val="BodyText"/>
      </w:pPr>
      <w:r>
        <w:t xml:space="preserve">All ny elproduktion som stärker </w:t>
      </w:r>
      <w:r w:rsidR="002957AB">
        <w:t>el</w:t>
      </w:r>
      <w:r>
        <w:t xml:space="preserve">systemet, och som bidrar till en snabb expansion av </w:t>
      </w:r>
      <w:r w:rsidR="002957AB">
        <w:t>el</w:t>
      </w:r>
      <w:r>
        <w:t>systemet, behövs. Vindkraft har en viktig plats i energimixen. Den ska byggas på konkurrensneutrala villkor och med hänsyn tagen till miljön</w:t>
      </w:r>
      <w:r w:rsidR="00D316CA">
        <w:t xml:space="preserve"> och andra intressen</w:t>
      </w:r>
      <w:r>
        <w:t xml:space="preserve">.  </w:t>
      </w:r>
    </w:p>
    <w:p w:rsidR="00FC011D" w:rsidP="00C40B4A">
      <w:pPr>
        <w:pStyle w:val="BodyText"/>
      </w:pPr>
      <w:r>
        <w:t xml:space="preserve">Enligt gällande </w:t>
      </w:r>
      <w:r w:rsidR="009F5BAC">
        <w:t>miljölagstiftning</w:t>
      </w:r>
      <w:r>
        <w:t xml:space="preserve"> ska hänsyn tas till </w:t>
      </w:r>
      <w:r w:rsidR="005F60AB">
        <w:t>olika risker kopplade till miljön</w:t>
      </w:r>
      <w:r>
        <w:t xml:space="preserve"> vid etablering av</w:t>
      </w:r>
      <w:r w:rsidR="009373A1">
        <w:t xml:space="preserve"> </w:t>
      </w:r>
      <w:r>
        <w:t xml:space="preserve">vindkraft. </w:t>
      </w:r>
      <w:r w:rsidR="009373A1">
        <w:t>Det</w:t>
      </w:r>
      <w:r w:rsidR="00DC0C32">
        <w:t>ta</w:t>
      </w:r>
      <w:r>
        <w:t xml:space="preserve"> gäller vindkraft </w:t>
      </w:r>
      <w:r w:rsidR="001D30EB">
        <w:t xml:space="preserve">såväl </w:t>
      </w:r>
      <w:r>
        <w:t xml:space="preserve">på land som till havs. Det åligger bland annat verksamhetsutövare att utreda och bedöma </w:t>
      </w:r>
      <w:r w:rsidR="00F0593C">
        <w:t>verksamhetens</w:t>
      </w:r>
      <w:r>
        <w:t xml:space="preserve"> miljöpåverkan. Vidare ska bästa möjliga teknik användas och verksamhetens lokalisering </w:t>
      </w:r>
      <w:r w:rsidR="00D316CA">
        <w:t xml:space="preserve">ska </w:t>
      </w:r>
      <w:r>
        <w:t xml:space="preserve">vara lämplig. </w:t>
      </w:r>
      <w:r w:rsidRPr="00D316CA" w:rsidR="00D316CA">
        <w:t>Vid en lokaliseringsbedömning tas flera olika aspekter i beaktande, bland annat säkerhetsfrågor som har betydelse från hälso- och miljösynpunkt</w:t>
      </w:r>
      <w:r w:rsidR="00D316CA">
        <w:t xml:space="preserve">. </w:t>
      </w:r>
      <w:r>
        <w:t xml:space="preserve">Tillstånd till vindkraftparker ska även förenas med de villkor som behövs för att </w:t>
      </w:r>
      <w:r w:rsidRPr="00D210F6">
        <w:t xml:space="preserve">skydda miljön </w:t>
      </w:r>
      <w:r w:rsidR="00D316CA">
        <w:t xml:space="preserve">och människors hälsa </w:t>
      </w:r>
      <w:r w:rsidRPr="00D210F6">
        <w:t>mot skador och olägenhete</w:t>
      </w:r>
      <w:r>
        <w:t>r</w:t>
      </w:r>
      <w:r>
        <w:t xml:space="preserve">. </w:t>
      </w:r>
    </w:p>
    <w:p w:rsidR="00FC011D" w:rsidP="00727A0E">
      <w:pPr>
        <w:pStyle w:val="BodyText"/>
      </w:pPr>
      <w:r>
        <w:t>Verksamhetsutövare</w:t>
      </w:r>
      <w:r w:rsidR="00727A0E">
        <w:t xml:space="preserve"> har </w:t>
      </w:r>
      <w:r w:rsidR="007076EB">
        <w:t>även</w:t>
      </w:r>
      <w:r w:rsidR="00727A0E">
        <w:t xml:space="preserve"> ett </w:t>
      </w:r>
      <w:r w:rsidR="003E52E0">
        <w:t xml:space="preserve">ansvar </w:t>
      </w:r>
      <w:r>
        <w:t xml:space="preserve">genom </w:t>
      </w:r>
      <w:r w:rsidR="00983C54">
        <w:t>den s.k. egenkontrollen</w:t>
      </w:r>
      <w:r w:rsidR="00727A0E">
        <w:t xml:space="preserve">. </w:t>
      </w:r>
      <w:r w:rsidR="007076EB">
        <w:t xml:space="preserve">Verksamhetsutövare ska </w:t>
      </w:r>
      <w:r w:rsidR="00E857F4">
        <w:t xml:space="preserve">bland annat </w:t>
      </w:r>
      <w:r w:rsidR="007076EB">
        <w:t xml:space="preserve">regelbundet </w:t>
      </w:r>
      <w:r w:rsidR="005871D4">
        <w:t xml:space="preserve">följa upp och </w:t>
      </w:r>
      <w:r w:rsidR="007076EB">
        <w:t xml:space="preserve">kontrollera </w:t>
      </w:r>
      <w:r w:rsidR="00715CAA">
        <w:t xml:space="preserve">verksamheten </w:t>
      </w:r>
      <w:r w:rsidR="00E857F4">
        <w:t>liksom undersöka och</w:t>
      </w:r>
      <w:r w:rsidR="00715CAA">
        <w:t xml:space="preserve"> bedöma </w:t>
      </w:r>
      <w:r w:rsidR="00C578E7">
        <w:t>de risker som finns</w:t>
      </w:r>
      <w:r w:rsidR="007076EB">
        <w:t xml:space="preserve">. </w:t>
      </w:r>
      <w:r w:rsidR="00A142B5">
        <w:t xml:space="preserve">Ett </w:t>
      </w:r>
      <w:r w:rsidR="00DC0C32">
        <w:t>annat viktigt</w:t>
      </w:r>
      <w:r w:rsidR="00A142B5">
        <w:t xml:space="preserve"> verktyg för att säkerställa </w:t>
      </w:r>
      <w:r w:rsidR="005B65F7">
        <w:t>miljöskyddet</w:t>
      </w:r>
      <w:r w:rsidR="006A22D9">
        <w:t xml:space="preserve"> </w:t>
      </w:r>
      <w:r w:rsidR="00971BE2">
        <w:t>är</w:t>
      </w:r>
      <w:r w:rsidR="0051771E">
        <w:t xml:space="preserve"> </w:t>
      </w:r>
      <w:r w:rsidR="00657943">
        <w:t xml:space="preserve">tillsynsmyndigheternas </w:t>
      </w:r>
      <w:r w:rsidR="002957AB">
        <w:t>arbete</w:t>
      </w:r>
      <w:r w:rsidR="00657943">
        <w:t xml:space="preserve">. </w:t>
      </w:r>
      <w:r w:rsidR="009F5BAC">
        <w:t>Tillsynsmyndigheterna kontrollerar</w:t>
      </w:r>
      <w:r w:rsidR="005F60AB">
        <w:t xml:space="preserve"> </w:t>
      </w:r>
      <w:r w:rsidR="00657943">
        <w:t>att</w:t>
      </w:r>
      <w:r w:rsidR="00983C54">
        <w:t xml:space="preserve"> verksamhetsutövare</w:t>
      </w:r>
      <w:r>
        <w:t xml:space="preserve"> </w:t>
      </w:r>
      <w:r w:rsidR="00983C54">
        <w:t xml:space="preserve">följer de </w:t>
      </w:r>
      <w:r w:rsidR="006B13F2">
        <w:t>lagar och regler som finns</w:t>
      </w:r>
      <w:r w:rsidR="007C1E63">
        <w:t xml:space="preserve"> på </w:t>
      </w:r>
      <w:r w:rsidR="005F60AB">
        <w:t>miljöområdet</w:t>
      </w:r>
      <w:r w:rsidR="009F5BAC">
        <w:t xml:space="preserve"> samt gör </w:t>
      </w:r>
      <w:r w:rsidR="006B13F2">
        <w:t xml:space="preserve">ingripanden vid behov. </w:t>
      </w:r>
    </w:p>
    <w:p w:rsidR="001A6F0D" w:rsidP="001A6F0D">
      <w:pPr>
        <w:pStyle w:val="BodyText"/>
      </w:pPr>
      <w:r>
        <w:t>Utöve</w:t>
      </w:r>
      <w:r w:rsidR="00983C54">
        <w:t>r</w:t>
      </w:r>
      <w:r>
        <w:t xml:space="preserve"> miljölagstiftningen finns </w:t>
      </w:r>
      <w:r w:rsidR="00C578E7">
        <w:t xml:space="preserve">bland annat </w:t>
      </w:r>
      <w:r>
        <w:t xml:space="preserve">krav i </w:t>
      </w:r>
      <w:r w:rsidR="00713D1F">
        <w:t xml:space="preserve">EU:s </w:t>
      </w:r>
      <w:r>
        <w:t>produktlagstiftning</w:t>
      </w:r>
      <w:r w:rsidR="00713D1F">
        <w:t xml:space="preserve"> </w:t>
      </w:r>
      <w:r>
        <w:t xml:space="preserve">som har betydelse för </w:t>
      </w:r>
      <w:r w:rsidR="00E3733B">
        <w:t>skyddet</w:t>
      </w:r>
      <w:r>
        <w:t xml:space="preserve"> mot </w:t>
      </w:r>
      <w:r w:rsidR="00F0593C">
        <w:t xml:space="preserve">vindkraftsrelaterade </w:t>
      </w:r>
      <w:r w:rsidR="000A3CA5">
        <w:t>olyckor och haverier</w:t>
      </w:r>
      <w:r>
        <w:t xml:space="preserve">. </w:t>
      </w:r>
      <w:r w:rsidRPr="0051771E" w:rsidR="0051771E">
        <w:t xml:space="preserve">Maskindirektivet (2006/42/EG) anger vilka grundläggande hälso- och säkerhetskrav som gäller för </w:t>
      </w:r>
      <w:r w:rsidR="00102223">
        <w:t>vindkraftverk</w:t>
      </w:r>
      <w:r w:rsidRPr="0051771E" w:rsidR="0051771E">
        <w:t xml:space="preserve"> som släpps ut på marknaden inom EU.</w:t>
      </w:r>
      <w:r w:rsidR="00102223">
        <w:t xml:space="preserve"> </w:t>
      </w:r>
      <w:r w:rsidR="00713D1F">
        <w:t xml:space="preserve">Direktivet är implementerat i svensk rätt genom Arbetsmiljöverkets föreskrifter. </w:t>
      </w:r>
    </w:p>
    <w:p w:rsidR="0003473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50C58513B7B435BB4FDA7007512FE99"/>
          </w:placeholder>
          <w:dataBinding w:xpath="/ns0:DocumentInfo[1]/ns0:BaseInfo[1]/ns0:HeaderDate[1]" w:storeItemID="{DD27E44B-5B8E-4727-A6EC-16B447CCCA25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343CC">
            <w:t>24</w:t>
          </w:r>
          <w:r>
            <w:t xml:space="preserve"> maj 2023</w:t>
          </w:r>
        </w:sdtContent>
      </w:sdt>
    </w:p>
    <w:p w:rsidR="00034737" w:rsidP="004E7A8F">
      <w:pPr>
        <w:pStyle w:val="Brdtextutanavstnd"/>
      </w:pPr>
    </w:p>
    <w:p w:rsidR="00034737" w:rsidP="004E7A8F">
      <w:pPr>
        <w:pStyle w:val="Brdtextutanavstnd"/>
      </w:pPr>
    </w:p>
    <w:p w:rsidR="00034737" w:rsidP="004E7A8F">
      <w:pPr>
        <w:pStyle w:val="Brdtextutanavstnd"/>
      </w:pPr>
    </w:p>
    <w:p w:rsidR="00034737" w:rsidP="00422A41">
      <w:pPr>
        <w:pStyle w:val="BodyText"/>
      </w:pPr>
      <w:r>
        <w:t>Romina Pourmokhtari</w:t>
      </w:r>
    </w:p>
    <w:p w:rsidR="0003473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347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34737" w:rsidRPr="007D73AB" w:rsidP="00340DE0">
          <w:pPr>
            <w:pStyle w:val="Header"/>
          </w:pPr>
        </w:p>
      </w:tc>
      <w:tc>
        <w:tcPr>
          <w:tcW w:w="1134" w:type="dxa"/>
        </w:tcPr>
        <w:p w:rsidR="000347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347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34737" w:rsidRPr="00710A6C" w:rsidP="00EE3C0F">
          <w:pPr>
            <w:pStyle w:val="Header"/>
            <w:rPr>
              <w:b/>
            </w:rPr>
          </w:pPr>
        </w:p>
        <w:p w:rsidR="00034737" w:rsidP="00EE3C0F">
          <w:pPr>
            <w:pStyle w:val="Header"/>
          </w:pPr>
        </w:p>
        <w:p w:rsidR="00034737" w:rsidP="00EE3C0F">
          <w:pPr>
            <w:pStyle w:val="Header"/>
          </w:pPr>
        </w:p>
        <w:p w:rsidR="0003473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ACB1E270BC548CFB0E8FB74EDF6EBBD"/>
            </w:placeholder>
            <w:dataBinding w:xpath="/ns0:DocumentInfo[1]/ns0:BaseInfo[1]/ns0:Dnr[1]" w:storeItemID="{DD27E44B-5B8E-4727-A6EC-16B447CCCA25}" w:prefixMappings="xmlns:ns0='http://lp/documentinfo/RK' "/>
            <w:text/>
          </w:sdtPr>
          <w:sdtContent>
            <w:p w:rsidR="00034737" w:rsidP="00EE3C0F">
              <w:pPr>
                <w:pStyle w:val="Header"/>
              </w:pPr>
              <w:r>
                <w:t>KN2023/</w:t>
              </w:r>
              <w:r w:rsidR="001A6F0D">
                <w:t>03110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5701CAC74E4CAEAF31AEAA45B14D7F"/>
            </w:placeholder>
            <w:showingPlcHdr/>
            <w:dataBinding w:xpath="/ns0:DocumentInfo[1]/ns0:BaseInfo[1]/ns0:DocNumber[1]" w:storeItemID="{DD27E44B-5B8E-4727-A6EC-16B447CCCA25}" w:prefixMappings="xmlns:ns0='http://lp/documentinfo/RK' "/>
            <w:text/>
          </w:sdtPr>
          <w:sdtContent>
            <w:p w:rsidR="0003473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34737" w:rsidP="00EE3C0F">
          <w:pPr>
            <w:pStyle w:val="Header"/>
          </w:pPr>
        </w:p>
      </w:tc>
      <w:tc>
        <w:tcPr>
          <w:tcW w:w="1134" w:type="dxa"/>
        </w:tcPr>
        <w:p w:rsidR="00034737" w:rsidP="0094502D">
          <w:pPr>
            <w:pStyle w:val="Header"/>
          </w:pPr>
        </w:p>
        <w:p w:rsidR="000347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D013F4F7E14F349091FA9026D44A0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34737" w:rsidRPr="00034737" w:rsidP="00340DE0">
              <w:pPr>
                <w:pStyle w:val="Header"/>
                <w:rPr>
                  <w:b/>
                </w:rPr>
              </w:pPr>
              <w:r w:rsidRPr="00034737">
                <w:rPr>
                  <w:b/>
                </w:rPr>
                <w:t>Klimat- och näringslivsdepartementet</w:t>
              </w:r>
            </w:p>
            <w:p w:rsidR="00034737" w:rsidRPr="00340DE0" w:rsidP="00340DE0">
              <w:pPr>
                <w:pStyle w:val="Header"/>
              </w:pPr>
              <w:r w:rsidRPr="00034737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8917292D4B427C86705BEE6534BDF7"/>
          </w:placeholder>
          <w:dataBinding w:xpath="/ns0:DocumentInfo[1]/ns0:BaseInfo[1]/ns0:Recipient[1]" w:storeItemID="{DD27E44B-5B8E-4727-A6EC-16B447CCCA25}" w:prefixMappings="xmlns:ns0='http://lp/documentinfo/RK' "/>
          <w:text w:multiLine="1"/>
        </w:sdtPr>
        <w:sdtContent>
          <w:tc>
            <w:tcPr>
              <w:tcW w:w="3170" w:type="dxa"/>
            </w:tcPr>
            <w:p w:rsidR="000347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347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957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CB1E270BC548CFB0E8FB74EDF6E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65C2C-59D1-4E16-8C5F-954A981E15B9}"/>
      </w:docPartPr>
      <w:docPartBody>
        <w:p w:rsidR="00B4445F" w:rsidP="00CA6C26">
          <w:pPr>
            <w:pStyle w:val="AACB1E270BC548CFB0E8FB74EDF6EB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5701CAC74E4CAEAF31AEAA45B14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E1A9B-35E7-4118-B1F2-47F5E4C3B550}"/>
      </w:docPartPr>
      <w:docPartBody>
        <w:p w:rsidR="00B4445F" w:rsidP="00CA6C26">
          <w:pPr>
            <w:pStyle w:val="5F5701CAC74E4CAEAF31AEAA45B14D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D013F4F7E14F349091FA9026D44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0CA71-F692-49D1-9165-4DF1DFB98E3D}"/>
      </w:docPartPr>
      <w:docPartBody>
        <w:p w:rsidR="00B4445F" w:rsidP="00CA6C26">
          <w:pPr>
            <w:pStyle w:val="10D013F4F7E14F349091FA9026D44A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8917292D4B427C86705BEE6534B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23965-5EB3-4383-BD13-296D8D957FE7}"/>
      </w:docPartPr>
      <w:docPartBody>
        <w:p w:rsidR="00B4445F" w:rsidP="00CA6C26">
          <w:pPr>
            <w:pStyle w:val="2A8917292D4B427C86705BEE6534BD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0C58513B7B435BB4FDA7007512F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D7D28-ECB3-4B21-BCC3-4AF3ABDE1A29}"/>
      </w:docPartPr>
      <w:docPartBody>
        <w:p w:rsidR="00B4445F" w:rsidP="00CA6C26">
          <w:pPr>
            <w:pStyle w:val="D50C58513B7B435BB4FDA7007512FE9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C26"/>
    <w:rPr>
      <w:noProof w:val="0"/>
      <w:color w:val="808080"/>
    </w:rPr>
  </w:style>
  <w:style w:type="paragraph" w:customStyle="1" w:styleId="AACB1E270BC548CFB0E8FB74EDF6EBBD">
    <w:name w:val="AACB1E270BC548CFB0E8FB74EDF6EBBD"/>
    <w:rsid w:val="00CA6C26"/>
  </w:style>
  <w:style w:type="paragraph" w:customStyle="1" w:styleId="2A8917292D4B427C86705BEE6534BDF7">
    <w:name w:val="2A8917292D4B427C86705BEE6534BDF7"/>
    <w:rsid w:val="00CA6C26"/>
  </w:style>
  <w:style w:type="paragraph" w:customStyle="1" w:styleId="5F5701CAC74E4CAEAF31AEAA45B14D7F1">
    <w:name w:val="5F5701CAC74E4CAEAF31AEAA45B14D7F1"/>
    <w:rsid w:val="00CA6C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D013F4F7E14F349091FA9026D44A0C1">
    <w:name w:val="10D013F4F7E14F349091FA9026D44A0C1"/>
    <w:rsid w:val="00CA6C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0C58513B7B435BB4FDA7007512FE99">
    <w:name w:val="D50C58513B7B435BB4FDA7007512FE99"/>
    <w:rsid w:val="00CA6C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2023-05-24T00:00:00</HeaderDate>
    <Office/>
    <Dnr>KN2023/03110</Dnr>
    <ParagrafNr/>
    <DocumentTitle/>
    <VisitingAddress/>
    <Extra1/>
    <Extra2/>
    <Extra3>Anette Rangdag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a9848476-7984-4715-a5f6-e08a8104dcc7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F25C-8B8E-48F1-93F3-F098435D7E7A}"/>
</file>

<file path=customXml/itemProps2.xml><?xml version="1.0" encoding="utf-8"?>
<ds:datastoreItem xmlns:ds="http://schemas.openxmlformats.org/officeDocument/2006/customXml" ds:itemID="{9637D9F3-614A-4C47-8FDF-4FEEA9CA1F31}"/>
</file>

<file path=customXml/itemProps3.xml><?xml version="1.0" encoding="utf-8"?>
<ds:datastoreItem xmlns:ds="http://schemas.openxmlformats.org/officeDocument/2006/customXml" ds:itemID="{DD27E44B-5B8E-4727-A6EC-16B447CCCA25}"/>
</file>

<file path=customXml/itemProps4.xml><?xml version="1.0" encoding="utf-8"?>
<ds:datastoreItem xmlns:ds="http://schemas.openxmlformats.org/officeDocument/2006/customXml" ds:itemID="{E31A378C-D286-45AE-847C-D2D526AE9BF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2022_23_656 (slutversion).docx</dc:title>
  <cp:revision>2</cp:revision>
  <dcterms:created xsi:type="dcterms:W3CDTF">2023-05-24T08:38:00Z</dcterms:created>
  <dcterms:modified xsi:type="dcterms:W3CDTF">2023-05-24T08:38:00Z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