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21CB" w:rsidRDefault="00E76829" w14:paraId="17118790" w14:textId="77777777">
      <w:pPr>
        <w:pStyle w:val="RubrikFrslagTIllRiksdagsbeslut"/>
      </w:pPr>
      <w:sdt>
        <w:sdtPr>
          <w:alias w:val="CC_Boilerplate_4"/>
          <w:tag w:val="CC_Boilerplate_4"/>
          <w:id w:val="-1644581176"/>
          <w:lock w:val="sdtContentLocked"/>
          <w:placeholder>
            <w:docPart w:val="E33418CAFEE8402FA865116AD98FA250"/>
          </w:placeholder>
          <w:text/>
        </w:sdtPr>
        <w:sdtEndPr/>
        <w:sdtContent>
          <w:r w:rsidRPr="009B062B" w:rsidR="00AF30DD">
            <w:t>Förslag till riksdagsbeslut</w:t>
          </w:r>
        </w:sdtContent>
      </w:sdt>
      <w:bookmarkEnd w:id="0"/>
      <w:bookmarkEnd w:id="1"/>
    </w:p>
    <w:sdt>
      <w:sdtPr>
        <w:alias w:val="Yrkande 1"/>
        <w:tag w:val="9ff30630-c80b-4226-a127-5e7a15aec059"/>
        <w:id w:val="1047111052"/>
        <w:lock w:val="sdtLocked"/>
      </w:sdtPr>
      <w:sdtEndPr/>
      <w:sdtContent>
        <w:p w:rsidR="00E85239" w:rsidRDefault="00E76829" w14:paraId="11B4844E" w14:textId="77777777">
          <w:pPr>
            <w:pStyle w:val="Frslagstext"/>
            <w:numPr>
              <w:ilvl w:val="0"/>
              <w:numId w:val="0"/>
            </w:numPr>
          </w:pPr>
          <w:r>
            <w:t>Riksdagen ställer sig bakom det som anförs i motionen om att sekretessbelägga inkomster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99A21B90844F4D9B9CC5C35B0BF7FB"/>
        </w:placeholder>
        <w:text/>
      </w:sdtPr>
      <w:sdtEndPr/>
      <w:sdtContent>
        <w:p w:rsidRPr="009B062B" w:rsidR="006D79C9" w:rsidP="00333E95" w:rsidRDefault="006D79C9" w14:paraId="54DD2260" w14:textId="77777777">
          <w:pPr>
            <w:pStyle w:val="Rubrik1"/>
          </w:pPr>
          <w:r>
            <w:t>Motivering</w:t>
          </w:r>
        </w:p>
      </w:sdtContent>
    </w:sdt>
    <w:bookmarkEnd w:displacedByCustomXml="prev" w:id="3"/>
    <w:bookmarkEnd w:displacedByCustomXml="prev" w:id="4"/>
    <w:p w:rsidR="00422B9E" w:rsidP="008E0FE2" w:rsidRDefault="00113F64" w14:paraId="427CA211" w14:textId="2013CE09">
      <w:pPr>
        <w:pStyle w:val="Normalutanindragellerluft"/>
      </w:pPr>
      <w:r>
        <w:t>I Sverige kan man sedan länge ta reda på hur mycket pengar andra människor tjänar, utan någon större ansträngning. Taxeringskalendrar finns sedan många år att beställa, och numera finns även webbtjänster som erbjuder sig att anonymt ta fram inkomst</w:t>
      </w:r>
      <w:r w:rsidR="002B6769">
        <w:softHyphen/>
      </w:r>
      <w:r>
        <w:t xml:space="preserve">uppgifter </w:t>
      </w:r>
      <w:r w:rsidR="0042590E">
        <w:t>för</w:t>
      </w:r>
      <w:r>
        <w:t xml:space="preserve"> enskilda personer åt sina kunder.</w:t>
      </w:r>
    </w:p>
    <w:p w:rsidR="00113F64" w:rsidP="002B6769" w:rsidRDefault="00113F64" w14:paraId="2F970DC5" w14:textId="1C9BEE31">
      <w:r>
        <w:t xml:space="preserve">Med den grova organiserade brottslighet som plågar Sverige utgör denna transparens ett problem. Brottslingar kan snabbt och anonymt ta reda på vilka personer i ett visst område som tjänar mest pengar. Detta riskerar att göra dessa personer till måltavlor för bedrägerier och utpressning. </w:t>
      </w:r>
    </w:p>
    <w:p w:rsidRPr="00113F64" w:rsidR="009A6913" w:rsidP="002B6769" w:rsidRDefault="009A6913" w14:paraId="4536F86A" w14:textId="32D3E080">
      <w:r>
        <w:t>Individuella inkomster bör därför sekretessbeläggas på så vis att enskilda privat</w:t>
      </w:r>
      <w:r w:rsidR="002B6769">
        <w:softHyphen/>
      </w:r>
      <w:r>
        <w:t xml:space="preserve">personer inte längre ska kunna begära ut dessa uppgifter. </w:t>
      </w:r>
    </w:p>
    <w:sdt>
      <w:sdtPr>
        <w:rPr>
          <w:i/>
          <w:noProof/>
        </w:rPr>
        <w:alias w:val="CC_Underskrifter"/>
        <w:tag w:val="CC_Underskrifter"/>
        <w:id w:val="583496634"/>
        <w:lock w:val="sdtContentLocked"/>
        <w:placeholder>
          <w:docPart w:val="9726EB2C1D2248819E83B09D4962DDA6"/>
        </w:placeholder>
      </w:sdtPr>
      <w:sdtEndPr>
        <w:rPr>
          <w:i w:val="0"/>
          <w:noProof w:val="0"/>
        </w:rPr>
      </w:sdtEndPr>
      <w:sdtContent>
        <w:p w:rsidR="009A21CB" w:rsidP="009A21CB" w:rsidRDefault="009A21CB" w14:paraId="100223C6" w14:textId="77777777"/>
        <w:p w:rsidRPr="008E0FE2" w:rsidR="004801AC" w:rsidP="009A21CB" w:rsidRDefault="00E76829" w14:paraId="2FFCD0D7" w14:textId="63ED6C7F"/>
      </w:sdtContent>
    </w:sdt>
    <w:tbl>
      <w:tblPr>
        <w:tblW w:w="5000" w:type="pct"/>
        <w:tblLook w:val="04A0" w:firstRow="1" w:lastRow="0" w:firstColumn="1" w:lastColumn="0" w:noHBand="0" w:noVBand="1"/>
        <w:tblCaption w:val="underskrifter"/>
      </w:tblPr>
      <w:tblGrid>
        <w:gridCol w:w="4252"/>
        <w:gridCol w:w="4252"/>
      </w:tblGrid>
      <w:tr w:rsidR="00E85239" w14:paraId="5F6DDD2B" w14:textId="77777777">
        <w:trPr>
          <w:cantSplit/>
        </w:trPr>
        <w:tc>
          <w:tcPr>
            <w:tcW w:w="50" w:type="pct"/>
            <w:vAlign w:val="bottom"/>
          </w:tcPr>
          <w:p w:rsidR="00E85239" w:rsidRDefault="00E76829" w14:paraId="55445257" w14:textId="77777777">
            <w:pPr>
              <w:pStyle w:val="Underskrifter"/>
              <w:spacing w:after="0"/>
            </w:pPr>
            <w:r>
              <w:t>Erik Hellsborn (SD)</w:t>
            </w:r>
          </w:p>
        </w:tc>
        <w:tc>
          <w:tcPr>
            <w:tcW w:w="50" w:type="pct"/>
            <w:vAlign w:val="bottom"/>
          </w:tcPr>
          <w:p w:rsidR="00E85239" w:rsidRDefault="00E85239" w14:paraId="3917C1AD" w14:textId="77777777">
            <w:pPr>
              <w:pStyle w:val="Underskrifter"/>
              <w:spacing w:after="0"/>
            </w:pPr>
          </w:p>
        </w:tc>
      </w:tr>
    </w:tbl>
    <w:p w:rsidR="00E85239" w:rsidRDefault="00E85239" w14:paraId="7001CFE7" w14:textId="77777777"/>
    <w:sectPr w:rsidR="00E852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92AB" w14:textId="77777777" w:rsidR="00CD6616" w:rsidRDefault="00CD6616" w:rsidP="000C1CAD">
      <w:pPr>
        <w:spacing w:line="240" w:lineRule="auto"/>
      </w:pPr>
      <w:r>
        <w:separator/>
      </w:r>
    </w:p>
  </w:endnote>
  <w:endnote w:type="continuationSeparator" w:id="0">
    <w:p w14:paraId="4ADDC797" w14:textId="77777777" w:rsidR="00CD6616" w:rsidRDefault="00CD6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6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4F39" w14:textId="6EDA2110" w:rsidR="00262EA3" w:rsidRPr="009A21CB" w:rsidRDefault="00262EA3" w:rsidP="009A2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1967" w14:textId="77777777" w:rsidR="00CD6616" w:rsidRDefault="00CD6616" w:rsidP="000C1CAD">
      <w:pPr>
        <w:spacing w:line="240" w:lineRule="auto"/>
      </w:pPr>
      <w:r>
        <w:separator/>
      </w:r>
    </w:p>
  </w:footnote>
  <w:footnote w:type="continuationSeparator" w:id="0">
    <w:p w14:paraId="0A61E600" w14:textId="77777777" w:rsidR="00CD6616" w:rsidRDefault="00CD66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95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242DDF" wp14:editId="7A008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0923A" w14:textId="4111023B" w:rsidR="00262EA3" w:rsidRDefault="00E76829" w:rsidP="008103B5">
                          <w:pPr>
                            <w:jc w:val="right"/>
                          </w:pPr>
                          <w:sdt>
                            <w:sdtPr>
                              <w:alias w:val="CC_Noformat_Partikod"/>
                              <w:tag w:val="CC_Noformat_Partikod"/>
                              <w:id w:val="-53464382"/>
                              <w:text/>
                            </w:sdtPr>
                            <w:sdtEndPr/>
                            <w:sdtContent>
                              <w:r w:rsidR="00113F6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42D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0923A" w14:textId="4111023B" w:rsidR="00262EA3" w:rsidRDefault="00E76829" w:rsidP="008103B5">
                    <w:pPr>
                      <w:jc w:val="right"/>
                    </w:pPr>
                    <w:sdt>
                      <w:sdtPr>
                        <w:alias w:val="CC_Noformat_Partikod"/>
                        <w:tag w:val="CC_Noformat_Partikod"/>
                        <w:id w:val="-53464382"/>
                        <w:text/>
                      </w:sdtPr>
                      <w:sdtEndPr/>
                      <w:sdtContent>
                        <w:r w:rsidR="00113F6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482E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A31E" w14:textId="77777777" w:rsidR="00262EA3" w:rsidRDefault="00262EA3" w:rsidP="008563AC">
    <w:pPr>
      <w:jc w:val="right"/>
    </w:pPr>
  </w:p>
  <w:p w14:paraId="55DB6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1033" w14:textId="77777777" w:rsidR="00262EA3" w:rsidRDefault="00E768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1F639E" wp14:editId="093D4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B2AFF" w14:textId="4BFF3A84" w:rsidR="00262EA3" w:rsidRDefault="00E76829" w:rsidP="00A314CF">
    <w:pPr>
      <w:pStyle w:val="FSHNormal"/>
      <w:spacing w:before="40"/>
    </w:pPr>
    <w:sdt>
      <w:sdtPr>
        <w:alias w:val="CC_Noformat_Motionstyp"/>
        <w:tag w:val="CC_Noformat_Motionstyp"/>
        <w:id w:val="1162973129"/>
        <w:lock w:val="sdtContentLocked"/>
        <w15:appearance w15:val="hidden"/>
        <w:text/>
      </w:sdtPr>
      <w:sdtEndPr/>
      <w:sdtContent>
        <w:r w:rsidR="009A21CB">
          <w:t>Enskild motion</w:t>
        </w:r>
      </w:sdtContent>
    </w:sdt>
    <w:r w:rsidR="00821B36">
      <w:t xml:space="preserve"> </w:t>
    </w:r>
    <w:sdt>
      <w:sdtPr>
        <w:alias w:val="CC_Noformat_Partikod"/>
        <w:tag w:val="CC_Noformat_Partikod"/>
        <w:id w:val="1471015553"/>
        <w:text/>
      </w:sdtPr>
      <w:sdtEndPr/>
      <w:sdtContent>
        <w:r w:rsidR="00113F64">
          <w:t>SD</w:t>
        </w:r>
      </w:sdtContent>
    </w:sdt>
    <w:sdt>
      <w:sdtPr>
        <w:alias w:val="CC_Noformat_Partinummer"/>
        <w:tag w:val="CC_Noformat_Partinummer"/>
        <w:id w:val="-2014525982"/>
        <w:showingPlcHdr/>
        <w:text/>
      </w:sdtPr>
      <w:sdtEndPr/>
      <w:sdtContent>
        <w:r w:rsidR="00821B36">
          <w:t xml:space="preserve"> </w:t>
        </w:r>
      </w:sdtContent>
    </w:sdt>
  </w:p>
  <w:p w14:paraId="2ECD7ADD" w14:textId="77777777" w:rsidR="00262EA3" w:rsidRPr="008227B3" w:rsidRDefault="00E768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EF3E70" w14:textId="04941053" w:rsidR="00262EA3" w:rsidRPr="008227B3" w:rsidRDefault="00E768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1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1CB">
          <w:t>:321</w:t>
        </w:r>
      </w:sdtContent>
    </w:sdt>
  </w:p>
  <w:p w14:paraId="443B1379" w14:textId="60E3C9C0" w:rsidR="00262EA3" w:rsidRDefault="00E76829" w:rsidP="00E03A3D">
    <w:pPr>
      <w:pStyle w:val="Motionr"/>
    </w:pPr>
    <w:sdt>
      <w:sdtPr>
        <w:alias w:val="CC_Noformat_Avtext"/>
        <w:tag w:val="CC_Noformat_Avtext"/>
        <w:id w:val="-2020768203"/>
        <w:lock w:val="sdtContentLocked"/>
        <w15:appearance w15:val="hidden"/>
        <w:text/>
      </w:sdtPr>
      <w:sdtEndPr/>
      <w:sdtContent>
        <w:r w:rsidR="009A21CB">
          <w:t>av Erik Hellsborn (SD)</w:t>
        </w:r>
      </w:sdtContent>
    </w:sdt>
  </w:p>
  <w:sdt>
    <w:sdtPr>
      <w:alias w:val="CC_Noformat_Rubtext"/>
      <w:tag w:val="CC_Noformat_Rubtext"/>
      <w:id w:val="-218060500"/>
      <w:lock w:val="sdtLocked"/>
      <w:text/>
    </w:sdtPr>
    <w:sdtEndPr/>
    <w:sdtContent>
      <w:p w14:paraId="2966D90F" w14:textId="19F0C34C" w:rsidR="00262EA3" w:rsidRDefault="00113F64" w:rsidP="00283E0F">
        <w:pPr>
          <w:pStyle w:val="FSHRub2"/>
        </w:pPr>
        <w:r>
          <w:t>Sekretess för inkomster</w:t>
        </w:r>
      </w:p>
    </w:sdtContent>
  </w:sdt>
  <w:sdt>
    <w:sdtPr>
      <w:alias w:val="CC_Boilerplate_3"/>
      <w:tag w:val="CC_Boilerplate_3"/>
      <w:id w:val="1606463544"/>
      <w:lock w:val="sdtContentLocked"/>
      <w15:appearance w15:val="hidden"/>
      <w:text w:multiLine="1"/>
    </w:sdtPr>
    <w:sdtEndPr/>
    <w:sdtContent>
      <w:p w14:paraId="69A1CE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A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64"/>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6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0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CB"/>
    <w:rsid w:val="009A4199"/>
    <w:rsid w:val="009A44A0"/>
    <w:rsid w:val="009A4566"/>
    <w:rsid w:val="009A4B25"/>
    <w:rsid w:val="009A60C8"/>
    <w:rsid w:val="009A691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16"/>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A4"/>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29"/>
    <w:rsid w:val="00E77FD3"/>
    <w:rsid w:val="00E803FC"/>
    <w:rsid w:val="00E8053F"/>
    <w:rsid w:val="00E81920"/>
    <w:rsid w:val="00E82AC2"/>
    <w:rsid w:val="00E82B20"/>
    <w:rsid w:val="00E832DD"/>
    <w:rsid w:val="00E83AC9"/>
    <w:rsid w:val="00E83DD2"/>
    <w:rsid w:val="00E8445B"/>
    <w:rsid w:val="00E84F44"/>
    <w:rsid w:val="00E8523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17B79"/>
  <w15:chartTrackingRefBased/>
  <w15:docId w15:val="{84A3931A-385A-459E-8537-612DB67A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418CAFEE8402FA865116AD98FA250"/>
        <w:category>
          <w:name w:val="Allmänt"/>
          <w:gallery w:val="placeholder"/>
        </w:category>
        <w:types>
          <w:type w:val="bbPlcHdr"/>
        </w:types>
        <w:behaviors>
          <w:behavior w:val="content"/>
        </w:behaviors>
        <w:guid w:val="{3B5D135C-FF92-4792-B14B-A8360F6B75AF}"/>
      </w:docPartPr>
      <w:docPartBody>
        <w:p w:rsidR="00774EB7" w:rsidRDefault="00CA44EE">
          <w:pPr>
            <w:pStyle w:val="E33418CAFEE8402FA865116AD98FA250"/>
          </w:pPr>
          <w:r w:rsidRPr="005A0A93">
            <w:rPr>
              <w:rStyle w:val="Platshllartext"/>
            </w:rPr>
            <w:t>Förslag till riksdagsbeslut</w:t>
          </w:r>
        </w:p>
      </w:docPartBody>
    </w:docPart>
    <w:docPart>
      <w:docPartPr>
        <w:name w:val="D499A21B90844F4D9B9CC5C35B0BF7FB"/>
        <w:category>
          <w:name w:val="Allmänt"/>
          <w:gallery w:val="placeholder"/>
        </w:category>
        <w:types>
          <w:type w:val="bbPlcHdr"/>
        </w:types>
        <w:behaviors>
          <w:behavior w:val="content"/>
        </w:behaviors>
        <w:guid w:val="{C2B30747-6856-4A7D-9EAC-EF0AC28E52E7}"/>
      </w:docPartPr>
      <w:docPartBody>
        <w:p w:rsidR="00774EB7" w:rsidRDefault="00CA44EE">
          <w:pPr>
            <w:pStyle w:val="D499A21B90844F4D9B9CC5C35B0BF7FB"/>
          </w:pPr>
          <w:r w:rsidRPr="005A0A93">
            <w:rPr>
              <w:rStyle w:val="Platshllartext"/>
            </w:rPr>
            <w:t>Motivering</w:t>
          </w:r>
        </w:p>
      </w:docPartBody>
    </w:docPart>
    <w:docPart>
      <w:docPartPr>
        <w:name w:val="9726EB2C1D2248819E83B09D4962DDA6"/>
        <w:category>
          <w:name w:val="Allmänt"/>
          <w:gallery w:val="placeholder"/>
        </w:category>
        <w:types>
          <w:type w:val="bbPlcHdr"/>
        </w:types>
        <w:behaviors>
          <w:behavior w:val="content"/>
        </w:behaviors>
        <w:guid w:val="{E9C886C8-C5A8-4CFE-8D2F-D93B4C5D3B10}"/>
      </w:docPartPr>
      <w:docPartBody>
        <w:p w:rsidR="000171D5" w:rsidRDefault="0001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EE"/>
    <w:rsid w:val="000171D5"/>
    <w:rsid w:val="00774EB7"/>
    <w:rsid w:val="00CA4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3418CAFEE8402FA865116AD98FA250">
    <w:name w:val="E33418CAFEE8402FA865116AD98FA250"/>
  </w:style>
  <w:style w:type="paragraph" w:customStyle="1" w:styleId="D499A21B90844F4D9B9CC5C35B0BF7FB">
    <w:name w:val="D499A21B90844F4D9B9CC5C35B0BF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4D277-0494-4063-8DDE-8B36080372C3}"/>
</file>

<file path=customXml/itemProps2.xml><?xml version="1.0" encoding="utf-8"?>
<ds:datastoreItem xmlns:ds="http://schemas.openxmlformats.org/officeDocument/2006/customXml" ds:itemID="{9EBD459B-18E8-4849-936B-E0F2902AA130}"/>
</file>

<file path=customXml/itemProps3.xml><?xml version="1.0" encoding="utf-8"?>
<ds:datastoreItem xmlns:ds="http://schemas.openxmlformats.org/officeDocument/2006/customXml" ds:itemID="{B4641E95-3A09-4DCE-B00B-DDCAEB815F04}"/>
</file>

<file path=docProps/app.xml><?xml version="1.0" encoding="utf-8"?>
<Properties xmlns="http://schemas.openxmlformats.org/officeDocument/2006/extended-properties" xmlns:vt="http://schemas.openxmlformats.org/officeDocument/2006/docPropsVTypes">
  <Template>Normal</Template>
  <TotalTime>85</TotalTime>
  <Pages>1</Pages>
  <Words>134</Words>
  <Characters>792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