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94C3A" w:rsidP="00DA0661">
      <w:pPr>
        <w:pStyle w:val="Title"/>
      </w:pPr>
      <w:bookmarkStart w:id="0" w:name="Start"/>
      <w:bookmarkStart w:id="1" w:name="_Hlk104805890"/>
      <w:bookmarkEnd w:id="0"/>
      <w:r>
        <w:t>Svar på fråga 2021/22:1627 av Tobias Andersson (SD)</w:t>
      </w:r>
      <w:r>
        <w:br/>
        <w:t>Tillägg i skjutkungörelsen</w:t>
      </w:r>
    </w:p>
    <w:p w:rsidR="00F94C3A" w:rsidP="002749F7">
      <w:pPr>
        <w:pStyle w:val="BodyText"/>
      </w:pPr>
      <w:r>
        <w:t>Tobias Andersson har frågat mig om jag och regeringen avser att agera för att komplettera eller på andra sätt se över skjutkungörelsen.</w:t>
      </w:r>
    </w:p>
    <w:p w:rsidR="00474A66" w:rsidP="00474A66">
      <w:pPr>
        <w:pStyle w:val="BodyText"/>
      </w:pPr>
      <w:r>
        <w:t xml:space="preserve">För att kunna utföra sina uppgifter måste polisen i vissa situationer, när andra medel är otillräckliga, få använda våld. När polisen använder våld kan den även, som en sista utväg, behöva använda skjutvapen. </w:t>
      </w:r>
      <w:r w:rsidRPr="00474A66">
        <w:t>Bestämmelser om polismäns användning av skjutvapen finns främst i kungörelsen (1969:84) om polisens användning av skjutvapen</w:t>
      </w:r>
      <w:r w:rsidR="00C632BB">
        <w:t>, den s.k.</w:t>
      </w:r>
      <w:r w:rsidRPr="00474A66">
        <w:t xml:space="preserve"> skjut</w:t>
      </w:r>
      <w:r>
        <w:softHyphen/>
      </w:r>
      <w:r w:rsidRPr="00474A66">
        <w:t>kungörelsen.</w:t>
      </w:r>
    </w:p>
    <w:p w:rsidR="00540111" w:rsidP="002749F7">
      <w:pPr>
        <w:pStyle w:val="BodyText"/>
      </w:pPr>
      <w:r w:rsidRPr="00540111">
        <w:t>Polisens användning av skjutvapen innebär en användning av potentiellt dödligt våld. Regleringen av sådan användning bör vara ändamålsenlig och praktiskt tillämpbar, men också klar och tydlig.</w:t>
      </w:r>
      <w:r>
        <w:t xml:space="preserve"> </w:t>
      </w:r>
      <w:r w:rsidR="00474A66">
        <w:t xml:space="preserve">Skjutkungörelsen </w:t>
      </w:r>
      <w:r>
        <w:t xml:space="preserve">har </w:t>
      </w:r>
      <w:r>
        <w:t xml:space="preserve">emellertid </w:t>
      </w:r>
      <w:r>
        <w:t>inte genomgått någon egentlig modernisering sedan den beslutades för över 50 år sedan</w:t>
      </w:r>
      <w:r>
        <w:t>.</w:t>
      </w:r>
      <w:r>
        <w:t xml:space="preserve"> Polismyndigheten har </w:t>
      </w:r>
      <w:r>
        <w:t xml:space="preserve">därför </w:t>
      </w:r>
      <w:r>
        <w:t xml:space="preserve">hemställt om att </w:t>
      </w:r>
      <w:r>
        <w:t xml:space="preserve">regleringen av polisens användning av skjutvapen </w:t>
      </w:r>
      <w:r>
        <w:t xml:space="preserve">ska ses över och arbetas om, ett behov som också förts fram i den juridiska litteraturen. </w:t>
      </w:r>
    </w:p>
    <w:p w:rsidR="00B0343E" w:rsidP="002749F7">
      <w:pPr>
        <w:pStyle w:val="BodyText"/>
      </w:pPr>
      <w:r>
        <w:t xml:space="preserve">Mot denna bakgrund </w:t>
      </w:r>
      <w:r w:rsidRPr="00B427D0" w:rsidR="00B427D0">
        <w:t>arbetar regeringen sedan en tid med att göra en översyn av frågan</w:t>
      </w:r>
      <w:r>
        <w:t>.</w:t>
      </w:r>
    </w:p>
    <w:p w:rsidR="00F94C3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4DFF32563204861B09AD8D52B2CD189"/>
          </w:placeholder>
          <w:dataBinding w:xpath="/ns0:DocumentInfo[1]/ns0:BaseInfo[1]/ns0:HeaderDate[1]" w:storeItemID="{4F40A6CB-05F6-4205-BCF3-3B378A91227A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juni 2022</w:t>
          </w:r>
        </w:sdtContent>
      </w:sdt>
    </w:p>
    <w:p w:rsidR="00F94C3A" w:rsidP="004E7A8F">
      <w:pPr>
        <w:pStyle w:val="Brdtextutanavstnd"/>
      </w:pPr>
    </w:p>
    <w:p w:rsidR="00780278" w:rsidP="004E7A8F">
      <w:pPr>
        <w:pStyle w:val="Brdtextutanavstnd"/>
      </w:pPr>
    </w:p>
    <w:p w:rsidR="00780278" w:rsidP="004E7A8F">
      <w:pPr>
        <w:pStyle w:val="Brdtextutanavstnd"/>
      </w:pPr>
    </w:p>
    <w:p w:rsidR="001B2E35" w:rsidP="00E96532">
      <w:pPr>
        <w:pStyle w:val="BodyText"/>
      </w:pPr>
      <w:r>
        <w:t>Morgan Johansson</w:t>
      </w:r>
      <w:bookmarkEnd w:id="1"/>
    </w:p>
    <w:sectPr w:rsidSect="001B2E35">
      <w:footerReference w:type="default" r:id="rId8"/>
      <w:headerReference w:type="first" r:id="rId9"/>
      <w:footerReference w:type="first" r:id="rId1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C50F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B2E35" w:rsidRPr="00B62610" w:rsidP="001B2E35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C50F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B2E35" w:rsidRPr="00347E11" w:rsidP="001B2E35">
          <w:pPr>
            <w:pStyle w:val="Footer"/>
            <w:spacing w:line="276" w:lineRule="auto"/>
            <w:jc w:val="right"/>
          </w:pPr>
        </w:p>
      </w:tc>
    </w:tr>
  </w:tbl>
  <w:p w:rsidR="001B2E35" w:rsidRPr="005606BC" w:rsidP="001B2E35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B2E3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B2E35" w:rsidRPr="007D73AB" w:rsidP="00340DE0">
          <w:pPr>
            <w:pStyle w:val="Header"/>
          </w:pPr>
        </w:p>
      </w:tc>
      <w:tc>
        <w:tcPr>
          <w:tcW w:w="1134" w:type="dxa"/>
        </w:tcPr>
        <w:p w:rsidR="001B2E3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B2E3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B2E35" w:rsidRPr="00710A6C" w:rsidP="00EE3C0F">
          <w:pPr>
            <w:pStyle w:val="Header"/>
            <w:rPr>
              <w:b/>
            </w:rPr>
          </w:pPr>
        </w:p>
        <w:p w:rsidR="001B2E35" w:rsidP="00EE3C0F">
          <w:pPr>
            <w:pStyle w:val="Header"/>
          </w:pPr>
        </w:p>
        <w:p w:rsidR="001B2E35" w:rsidP="00EE3C0F">
          <w:pPr>
            <w:pStyle w:val="Header"/>
          </w:pPr>
        </w:p>
        <w:p w:rsidR="001B2E3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30C1C7F1B384E4189EA681A910356CF"/>
            </w:placeholder>
            <w:dataBinding w:xpath="/ns0:DocumentInfo[1]/ns0:BaseInfo[1]/ns0:Dnr[1]" w:storeItemID="{4F40A6CB-05F6-4205-BCF3-3B378A91227A}" w:prefixMappings="xmlns:ns0='http://lp/documentinfo/RK' "/>
            <w:text/>
          </w:sdtPr>
          <w:sdtContent>
            <w:p w:rsidR="001B2E35" w:rsidP="00EE3C0F">
              <w:pPr>
                <w:pStyle w:val="Header"/>
              </w:pPr>
              <w:r>
                <w:t>Ju2022/</w:t>
              </w:r>
              <w:r w:rsidR="000D2548">
                <w:t>01867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CC0A7FBA0740148BFC4E0F2AE4B241"/>
            </w:placeholder>
            <w:showingPlcHdr/>
            <w:dataBinding w:xpath="/ns0:DocumentInfo[1]/ns0:BaseInfo[1]/ns0:DocNumber[1]" w:storeItemID="{4F40A6CB-05F6-4205-BCF3-3B378A91227A}" w:prefixMappings="xmlns:ns0='http://lp/documentinfo/RK' "/>
            <w:text/>
          </w:sdtPr>
          <w:sdtContent>
            <w:p w:rsidR="001B2E3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B2E35" w:rsidP="00EE3C0F">
          <w:pPr>
            <w:pStyle w:val="Header"/>
          </w:pPr>
        </w:p>
      </w:tc>
      <w:tc>
        <w:tcPr>
          <w:tcW w:w="1134" w:type="dxa"/>
        </w:tcPr>
        <w:p w:rsidR="001B2E35" w:rsidP="0094502D">
          <w:pPr>
            <w:pStyle w:val="Header"/>
          </w:pPr>
        </w:p>
        <w:p w:rsidR="001B2E3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85A491FD0AF470C8508F3365223AB7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94C3A" w:rsidRPr="00F94C3A" w:rsidP="00340DE0">
              <w:pPr>
                <w:pStyle w:val="Header"/>
                <w:rPr>
                  <w:b/>
                </w:rPr>
              </w:pPr>
              <w:r w:rsidRPr="00F94C3A">
                <w:rPr>
                  <w:b/>
                </w:rPr>
                <w:t>Justitiedepartementet</w:t>
              </w:r>
            </w:p>
            <w:p w:rsidR="001B2E35" w:rsidRPr="00340DE0" w:rsidP="00340DE0">
              <w:pPr>
                <w:pStyle w:val="Header"/>
              </w:pPr>
              <w:r w:rsidRPr="00F94C3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79313F1EE847A1A3B56496D86E0513"/>
          </w:placeholder>
          <w:dataBinding w:xpath="/ns0:DocumentInfo[1]/ns0:BaseInfo[1]/ns0:Recipient[1]" w:storeItemID="{4F40A6CB-05F6-4205-BCF3-3B378A91227A}" w:prefixMappings="xmlns:ns0='http://lp/documentinfo/RK' "/>
          <w:text w:multiLine="1"/>
        </w:sdtPr>
        <w:sdtContent>
          <w:tc>
            <w:tcPr>
              <w:tcW w:w="3170" w:type="dxa"/>
            </w:tcPr>
            <w:p w:rsidR="001B2E3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B2E3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E35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1B2E3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1B2E3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1B2E3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1B2E3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1B2E3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1B2E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1B2E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1B2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1B2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1B2E3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1B2E35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1B2E3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1B2E35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1B2E3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1B2E35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1B2E35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E35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1B2E35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1B2E35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1B2E35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1B2E35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1B2E35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B2E35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B2E35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B2E3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B2E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1B2E3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1B2E35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1B2E3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1B2E3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1B2E3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B2E3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B2E35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1B2E3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1B2E35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1B2E3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1B2E35"/>
  </w:style>
  <w:style w:type="paragraph" w:styleId="Caption">
    <w:name w:val="caption"/>
    <w:basedOn w:val="Bildtext"/>
    <w:next w:val="Normal"/>
    <w:uiPriority w:val="35"/>
    <w:semiHidden/>
    <w:qFormat/>
    <w:rsid w:val="001B2E35"/>
    <w:rPr>
      <w:iCs/>
      <w:szCs w:val="18"/>
    </w:rPr>
  </w:style>
  <w:style w:type="numbering" w:customStyle="1" w:styleId="RKNumreraderubriker">
    <w:name w:val="RK Numrerade rubriker"/>
    <w:uiPriority w:val="99"/>
    <w:rsid w:val="001B2E35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1B2E35"/>
  </w:style>
  <w:style w:type="paragraph" w:styleId="TOC2">
    <w:name w:val="toc 2"/>
    <w:basedOn w:val="Normal"/>
    <w:next w:val="BodyText"/>
    <w:uiPriority w:val="28"/>
    <w:semiHidden/>
    <w:rsid w:val="001B2E35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1B2E3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1B2E3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1B2E35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1B2E35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1B2E35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1B2E35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B2E35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1B2E35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1B2E35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1B2E35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1B2E3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B2E35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1B2E35"/>
    <w:pPr>
      <w:numPr>
        <w:numId w:val="34"/>
      </w:numPr>
    </w:pPr>
  </w:style>
  <w:style w:type="numbering" w:customStyle="1" w:styleId="RKPunktlista">
    <w:name w:val="RK Punktlista"/>
    <w:uiPriority w:val="99"/>
    <w:rsid w:val="001B2E3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B2E35"/>
    <w:pPr>
      <w:numPr>
        <w:ilvl w:val="1"/>
      </w:numPr>
    </w:pPr>
  </w:style>
  <w:style w:type="numbering" w:customStyle="1" w:styleId="Strecklistan">
    <w:name w:val="Strecklistan"/>
    <w:uiPriority w:val="99"/>
    <w:rsid w:val="001B2E35"/>
    <w:pPr>
      <w:numPr>
        <w:numId w:val="18"/>
      </w:numPr>
    </w:pPr>
  </w:style>
  <w:style w:type="paragraph" w:styleId="ListNumber3">
    <w:name w:val="List Number 3"/>
    <w:basedOn w:val="Normal"/>
    <w:uiPriority w:val="6"/>
    <w:rsid w:val="001B2E35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1B2E35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1B2E3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1B2E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B2E35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1B2E35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1B2E3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B2E3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1B2E35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1B2E35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B2E35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1B2E35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B2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B2E35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1B2E35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1B2E35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1B2E35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1B2E3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1B2E35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1B2E3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1B2E3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1B2E3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1B2E3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1B2E35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1B2E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1B2E35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B2E35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1B2E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1B2E35"/>
  </w:style>
  <w:style w:type="character" w:customStyle="1" w:styleId="DatumChar">
    <w:name w:val="Datum Char"/>
    <w:basedOn w:val="DefaultParagraphFont"/>
    <w:link w:val="Date"/>
    <w:uiPriority w:val="99"/>
    <w:semiHidden/>
    <w:rsid w:val="001B2E35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1B2E35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B2E35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1B2E3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1B2E35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1B2E35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B2E35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1B2E35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B2E35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1B2E3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1B2E35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B2E35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1B2E35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1B2E35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1B2E35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1B2E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1B2E35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1B2E35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B2E35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B2E35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B2E3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B2E35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B2E35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1B2E3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1B2E35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1B2E35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B2E35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B2E35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B2E35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B2E35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B2E35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B2E35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1B2E3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B2E35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E35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B2E35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B2E35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1B2E3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B2E3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B2E3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B2E3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B2E3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B2E3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B2E3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B2E3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B2E3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B2E35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1B2E35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1B2E3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1B2E3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1B2E3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1B2E3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1B2E3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1B2E3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1B2E3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1B2E3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1B2E3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1B2E3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1B2E3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1B2E3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B2E35"/>
  </w:style>
  <w:style w:type="table" w:styleId="LightList">
    <w:name w:val="Light List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1B2E3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1B2E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1B2E35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1B2E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1B2E35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1B2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1B2E35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B2E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B2E35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1B2E35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B2E35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1B2E35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1B2E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B2E35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E35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1B2E35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B2E35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B2E35"/>
    <w:rPr>
      <w:noProof w:val="0"/>
    </w:rPr>
  </w:style>
  <w:style w:type="table" w:customStyle="1" w:styleId="GridTable1Light">
    <w:name w:val="Grid Table 1 Light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1B2E3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1B2E3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1B2E3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1B2E3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1B2E3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1B2E3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1B2E35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1B2E35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1B2E35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1B2E35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1B2E35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1B2E35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1B2E35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1B2E35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1B2E35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B2E35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B2E3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B2E35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1B2E35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1B2E35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1B2E35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1B2E35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1B2E35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1B2E3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1B2E35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1B2E35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1B2E35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1B2E35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B2E35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1B2E35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1B2E3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1B2E35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1B2E35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0C1C7F1B384E4189EA681A91035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99067-381C-4D83-8767-47670324C287}"/>
      </w:docPartPr>
      <w:docPartBody>
        <w:p w:rsidR="00835EDC" w:rsidP="00881DCF">
          <w:pPr>
            <w:pStyle w:val="830C1C7F1B384E4189EA681A910356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CC0A7FBA0740148BFC4E0F2AE4B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19FE-B3B6-471F-A1F6-BBC85162D069}"/>
      </w:docPartPr>
      <w:docPartBody>
        <w:p w:rsidR="00835EDC" w:rsidP="00881DCF">
          <w:pPr>
            <w:pStyle w:val="B9CC0A7FBA0740148BFC4E0F2AE4B2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5A491FD0AF470C8508F3365223A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051D1-1E4C-43D4-87ED-079334BA1043}"/>
      </w:docPartPr>
      <w:docPartBody>
        <w:p w:rsidR="00835EDC" w:rsidP="00881DCF">
          <w:pPr>
            <w:pStyle w:val="385A491FD0AF470C8508F3365223AB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79313F1EE847A1A3B56496D86E05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5182C-904F-44ED-84E9-BE77F6DF1F45}"/>
      </w:docPartPr>
      <w:docPartBody>
        <w:p w:rsidR="00835EDC" w:rsidP="00881DCF">
          <w:pPr>
            <w:pStyle w:val="AD79313F1EE847A1A3B56496D86E05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DFF32563204861B09AD8D52B2CD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BEEF7-CE0B-408B-B477-D9C2269DA7B6}"/>
      </w:docPartPr>
      <w:docPartBody>
        <w:p w:rsidR="00835EDC" w:rsidP="00881DCF">
          <w:pPr>
            <w:pStyle w:val="A4DFF32563204861B09AD8D52B2CD18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1DCF"/>
    <w:rPr>
      <w:noProof w:val="0"/>
      <w:color w:val="808080"/>
    </w:rPr>
  </w:style>
  <w:style w:type="paragraph" w:customStyle="1" w:styleId="830C1C7F1B384E4189EA681A910356CF">
    <w:name w:val="830C1C7F1B384E4189EA681A910356CF"/>
    <w:rsid w:val="00881DCF"/>
  </w:style>
  <w:style w:type="paragraph" w:customStyle="1" w:styleId="AD79313F1EE847A1A3B56496D86E0513">
    <w:name w:val="AD79313F1EE847A1A3B56496D86E0513"/>
    <w:rsid w:val="00881DCF"/>
  </w:style>
  <w:style w:type="paragraph" w:customStyle="1" w:styleId="B9CC0A7FBA0740148BFC4E0F2AE4B2411">
    <w:name w:val="B9CC0A7FBA0740148BFC4E0F2AE4B2411"/>
    <w:rsid w:val="00881D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5A491FD0AF470C8508F3365223AB7F1">
    <w:name w:val="385A491FD0AF470C8508F3365223AB7F1"/>
    <w:rsid w:val="00881D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DFF32563204861B09AD8D52B2CD189">
    <w:name w:val="A4DFF32563204861B09AD8D52B2CD189"/>
    <w:rsid w:val="00881D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Ju2022/01867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56cde595-b95c-48a1-aff1-d800459f0483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901FF-1D24-4A28-AFA0-7E01B6249AE3}"/>
</file>

<file path=customXml/itemProps2.xml><?xml version="1.0" encoding="utf-8"?>
<ds:datastoreItem xmlns:ds="http://schemas.openxmlformats.org/officeDocument/2006/customXml" ds:itemID="{4F40A6CB-05F6-4205-BCF3-3B378A91227A}"/>
</file>

<file path=customXml/itemProps3.xml><?xml version="1.0" encoding="utf-8"?>
<ds:datastoreItem xmlns:ds="http://schemas.openxmlformats.org/officeDocument/2006/customXml" ds:itemID="{60E4115C-96E9-485F-A770-CF4A65D0D799}"/>
</file>

<file path=customXml/itemProps4.xml><?xml version="1.0" encoding="utf-8"?>
<ds:datastoreItem xmlns:ds="http://schemas.openxmlformats.org/officeDocument/2006/customXml" ds:itemID="{DD7B4DB0-2DFA-451D-944F-4449680FA0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1627.docx</dc:title>
  <cp:revision>18</cp:revision>
  <dcterms:created xsi:type="dcterms:W3CDTF">2022-05-25T08:26:00Z</dcterms:created>
  <dcterms:modified xsi:type="dcterms:W3CDTF">2022-05-30T13:06:00Z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7d23f267-695e-4b68-8164-efeb339718f7</vt:lpwstr>
  </property>
</Properties>
</file>