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1A4" w:rsidRPr="00CA01A4" w:rsidRDefault="00CA01A4">
      <w:pPr>
        <w:pStyle w:val="Frslagsrubrik"/>
      </w:pPr>
      <w:r w:rsidRPr="00CA01A4">
        <w:t>Förslag till riksdagsbeslut</w:t>
      </w:r>
    </w:p>
    <w:p w:rsidR="00CA01A4" w:rsidRPr="00CA01A4" w:rsidRDefault="00CA01A4">
      <w:pPr>
        <w:pStyle w:val="Hemstlatt"/>
        <w:ind w:left="0"/>
      </w:pPr>
      <w:r w:rsidRPr="00CA01A4">
        <w:t>Riksdagen begär att regeringen lägger fram förslag till en vidareutvecklad sjukförsäkring i enlighet med vad som anförs i moti</w:t>
      </w:r>
      <w:r w:rsidRPr="00CA01A4">
        <w:t>o</w:t>
      </w:r>
      <w:r w:rsidRPr="00CA01A4">
        <w:t>nen.</w:t>
      </w:r>
    </w:p>
    <w:p w:rsidR="00CA01A4" w:rsidRPr="00CA01A4" w:rsidRDefault="00CA01A4">
      <w:pPr>
        <w:pStyle w:val="Rubrik1"/>
      </w:pPr>
      <w:r w:rsidRPr="00CA01A4">
        <w:t>Motivering</w:t>
      </w:r>
    </w:p>
    <w:p w:rsidR="00CA01A4" w:rsidRPr="00CA01A4" w:rsidRDefault="00CA01A4">
      <w:pPr>
        <w:autoSpaceDE w:val="0"/>
        <w:autoSpaceDN w:val="0"/>
        <w:adjustRightInd w:val="0"/>
        <w:rPr>
          <w:color w:val="000000"/>
          <w:szCs w:val="24"/>
        </w:rPr>
      </w:pPr>
      <w:r w:rsidRPr="00CA01A4">
        <w:rPr>
          <w:color w:val="000000"/>
          <w:szCs w:val="24"/>
        </w:rPr>
        <w:t>Den reformering som skett av sjukförsäkringen har varit välkommen. Den tidigare linjen att dagligen stämpla ut människor från både arbetsliv och sju</w:t>
      </w:r>
      <w:r w:rsidRPr="00CA01A4">
        <w:rPr>
          <w:color w:val="000000"/>
          <w:szCs w:val="24"/>
        </w:rPr>
        <w:t>k</w:t>
      </w:r>
      <w:r w:rsidRPr="00CA01A4">
        <w:rPr>
          <w:color w:val="000000"/>
          <w:szCs w:val="24"/>
        </w:rPr>
        <w:t>försäkring till förtidspension var mänskligt ohållbar, inte minst då den enski</w:t>
      </w:r>
      <w:r w:rsidRPr="00CA01A4">
        <w:rPr>
          <w:color w:val="000000"/>
          <w:szCs w:val="24"/>
        </w:rPr>
        <w:t>l</w:t>
      </w:r>
      <w:r w:rsidRPr="00CA01A4">
        <w:rPr>
          <w:color w:val="000000"/>
          <w:szCs w:val="24"/>
        </w:rPr>
        <w:t>de dessförinnan upplevt långvariga sjukskrivningar istället för vård och reh</w:t>
      </w:r>
      <w:r w:rsidRPr="00CA01A4">
        <w:rPr>
          <w:color w:val="000000"/>
          <w:szCs w:val="24"/>
        </w:rPr>
        <w:t>a</w:t>
      </w:r>
      <w:r w:rsidRPr="00CA01A4">
        <w:rPr>
          <w:color w:val="000000"/>
          <w:szCs w:val="24"/>
        </w:rPr>
        <w:t>bilitering. Många människor fann att den enda behandling som erbjöds var långtidssjukskrivning. Samtidigt pekade flera på att långvarig sjukskrivning inte är botemedlet utan kanske snarare blir ett skäl till förvärrad sjukdomsbild.</w:t>
      </w:r>
    </w:p>
    <w:p w:rsidR="00CA01A4" w:rsidRPr="00CA01A4" w:rsidRDefault="00CA01A4">
      <w:pPr>
        <w:pStyle w:val="Normaltindrag"/>
      </w:pPr>
      <w:r w:rsidRPr="00CA01A4">
        <w:t>Signalen med det nya regelverket är att varje människa har rätt att få vård och rehabilitering för att kunna ta sig tillbak</w:t>
      </w:r>
      <w:r w:rsidRPr="00CA01A4">
        <w:t>a in i arbetslivet. Varje människa behövs för att forma ett bättre Sverige. Då måste det finnas en tidsgräns för att tillförsäkra alla rätten att bli prövad mot arbetsmarknaden. Ingen ska b</w:t>
      </w:r>
      <w:r w:rsidRPr="00CA01A4">
        <w:t>e</w:t>
      </w:r>
      <w:r w:rsidRPr="00CA01A4">
        <w:t>höva uppleva att dagar läggs till dagar, år till år – utan att någon efterfrågar ens insatser. Sjukskrivning och sjukförsäkring är en trygghet under sjukdom för att hinna bli behandlad och frisk.</w:t>
      </w:r>
    </w:p>
    <w:p w:rsidR="00CA01A4" w:rsidRPr="00CA01A4" w:rsidRDefault="00CA01A4">
      <w:pPr>
        <w:pStyle w:val="Normaltindrag"/>
      </w:pPr>
      <w:r w:rsidRPr="00CA01A4">
        <w:t>Dock är det självklart så att för vissa är situationen så allvarlig när tid</w:t>
      </w:r>
      <w:r w:rsidRPr="00CA01A4">
        <w:t>s</w:t>
      </w:r>
      <w:r w:rsidRPr="00CA01A4">
        <w:t>gränsen nås, att det är uppenbart att den enskilde inte har möjlighet att övergå i jobb vare sig på hel- eller deltid. Det är i denna grupp vi finner de allra sk</w:t>
      </w:r>
      <w:r w:rsidRPr="00CA01A4">
        <w:t>ö</w:t>
      </w:r>
      <w:r w:rsidRPr="00CA01A4">
        <w:t xml:space="preserve">raste, de med en komplex och allvarlig sjukdomsbild. Att just dessa personer ska behöva lämna sjukförsäkringen för att övergå till Arbetsförmedlingens prövning är inte rimligt. I vart fall är det inte rimligt att det ska ske på ett sätt som innebär att man måste lämna sin sjukförsäkring under tiden och kanske </w:t>
      </w:r>
      <w:r w:rsidRPr="00CA01A4">
        <w:lastRenderedPageBreak/>
        <w:t>sedan måste vänta innan man på nytt ha</w:t>
      </w:r>
      <w:r w:rsidRPr="00CA01A4">
        <w:t>r prövats för att återfå den. Detta leder till att de sköraste människorna utöver sin allvarliga sjukdom riskerar drabbas av andra problem och förvärrad sjukdomsbild. Det kan aldrig vara rimligt. Är man sjuk ska man ha vård och rehabilitering för att ta sig tillbaka till arbetsl</w:t>
      </w:r>
      <w:r w:rsidRPr="00CA01A4">
        <w:t>i</w:t>
      </w:r>
      <w:r w:rsidRPr="00CA01A4">
        <w:t>vet. Men om man har en sjukdom som är av den arten att vård och rehabilite</w:t>
      </w:r>
      <w:r w:rsidRPr="00CA01A4">
        <w:t>r</w:t>
      </w:r>
      <w:r w:rsidRPr="00CA01A4">
        <w:t>ing inte hjälper, då måste man få möjlighet att behålla sjukförsäkringen under tiden man prövas mot arbetsmarknaden.</w:t>
      </w:r>
    </w:p>
    <w:p w:rsidR="00CA01A4" w:rsidRPr="00CA01A4" w:rsidRDefault="00CA01A4">
      <w:pPr>
        <w:pStyle w:val="Normaltindrag"/>
      </w:pPr>
      <w:r w:rsidRPr="00CA01A4">
        <w:t>Det är viktigt att vi utformar regelverk</w:t>
      </w:r>
      <w:r w:rsidRPr="00CA01A4">
        <w:t xml:space="preserve"> i syfte att stötta och inte stjälpa människor. Vi ska aldrig bli systemkramare utan istället krama människor och ge alla möjligheter att få växa utifrån sina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01A4">
        <w:trPr>
          <w:cantSplit/>
        </w:trPr>
        <w:tc>
          <w:tcPr>
            <w:tcW w:w="3046" w:type="dxa"/>
          </w:tcPr>
          <w:p w:rsidR="00CA01A4" w:rsidRPr="00CA01A4" w:rsidRDefault="00CA01A4">
            <w:pPr>
              <w:pStyle w:val="UnderskriftDatum"/>
              <w:spacing w:before="240"/>
            </w:pPr>
            <w:r w:rsidRPr="00CA01A4">
              <w:t>Stockholm den 19 oktober 2010</w:t>
            </w:r>
          </w:p>
        </w:tc>
        <w:tc>
          <w:tcPr>
            <w:tcW w:w="3047" w:type="dxa"/>
          </w:tcPr>
          <w:p w:rsidR="00CA01A4" w:rsidRPr="00CA01A4" w:rsidRDefault="00CA01A4">
            <w:pPr>
              <w:pStyle w:val="Underskrifter"/>
              <w:spacing w:before="240"/>
            </w:pPr>
          </w:p>
        </w:tc>
      </w:tr>
      <w:tr w:rsidR="00000000" w:rsidRPr="00CA01A4">
        <w:trPr>
          <w:cantSplit/>
        </w:trPr>
        <w:tc>
          <w:tcPr>
            <w:tcW w:w="3046" w:type="dxa"/>
          </w:tcPr>
          <w:p w:rsidR="00CA01A4" w:rsidRPr="00CA01A4" w:rsidRDefault="00CA01A4">
            <w:pPr>
              <w:pStyle w:val="Underskrifter"/>
            </w:pPr>
            <w:r w:rsidRPr="00CA01A4">
              <w:t>Kerstin Lundgren (C)</w:t>
            </w:r>
          </w:p>
        </w:tc>
        <w:tc>
          <w:tcPr>
            <w:tcW w:w="3046" w:type="dxa"/>
          </w:tcPr>
          <w:p w:rsidR="00CA01A4" w:rsidRPr="00CA01A4" w:rsidRDefault="00CA01A4">
            <w:pPr>
              <w:pStyle w:val="Underskrifter"/>
            </w:pPr>
          </w:p>
        </w:tc>
      </w:tr>
    </w:tbl>
    <w:p w:rsidR="00CA01A4" w:rsidRPr="00CA01A4" w:rsidRDefault="00CA01A4">
      <w:pPr>
        <w:pStyle w:val="Normaltindrag"/>
      </w:pPr>
    </w:p>
    <w:sectPr w:rsidR="00000000" w:rsidRPr="00CA01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1A4" w:rsidRPr="00CA01A4" w:rsidRDefault="00CA01A4">
      <w:r w:rsidRPr="00CA01A4">
        <w:separator/>
      </w:r>
    </w:p>
  </w:endnote>
  <w:endnote w:type="continuationSeparator" w:id="0">
    <w:p w:rsidR="00CA01A4" w:rsidRPr="00CA01A4" w:rsidRDefault="00CA01A4">
      <w:r w:rsidRPr="00CA0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1A4" w:rsidRPr="00CA01A4" w:rsidRDefault="00CA01A4">
    <w:pPr>
      <w:pStyle w:val="Sidfot"/>
    </w:pPr>
    <w:r w:rsidRPr="00CA01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733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1A4" w:rsidRDefault="00CA01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01A4" w:rsidRDefault="00CA01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1A4" w:rsidRPr="00CA01A4" w:rsidRDefault="00CA01A4">
    <w:pPr>
      <w:pStyle w:val="Sidfot"/>
    </w:pPr>
    <w:r w:rsidRPr="00CA01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825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1A4" w:rsidRDefault="00CA01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01A4" w:rsidRDefault="00CA01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1A4" w:rsidRPr="00CA01A4" w:rsidRDefault="00CA01A4">
    <w:pPr>
      <w:pStyle w:val="Sidfot"/>
    </w:pPr>
    <w:r w:rsidRPr="00CA01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017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1A4" w:rsidRDefault="00CA01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01A4" w:rsidRDefault="00CA01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1A4" w:rsidRPr="00CA01A4" w:rsidRDefault="00CA01A4">
      <w:r w:rsidRPr="00CA01A4">
        <w:separator/>
      </w:r>
    </w:p>
  </w:footnote>
  <w:footnote w:type="continuationSeparator" w:id="0">
    <w:p w:rsidR="00CA01A4" w:rsidRPr="00CA01A4" w:rsidRDefault="00CA01A4">
      <w:r w:rsidRPr="00CA01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1A4" w:rsidRPr="00CA01A4" w:rsidRDefault="00CA01A4">
    <w:pPr>
      <w:pStyle w:val="Sidhuvud"/>
    </w:pPr>
    <w:r w:rsidRPr="00CA01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054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1A4" w:rsidRDefault="00CA01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01A4" w:rsidRDefault="00CA01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1A4" w:rsidRPr="00CA01A4" w:rsidRDefault="00CA01A4">
    <w:pPr>
      <w:pStyle w:val="Sidhuvud"/>
    </w:pPr>
    <w:r w:rsidRPr="00CA01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881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1A4" w:rsidRDefault="00CA01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01A4" w:rsidRDefault="00CA01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1A4" w:rsidRPr="00CA01A4" w:rsidRDefault="00CA01A4">
    <w:pPr>
      <w:pStyle w:val="FSHNormal"/>
      <w:tabs>
        <w:tab w:val="right" w:pos="5840"/>
      </w:tabs>
    </w:pPr>
    <w:r w:rsidRPr="00CA01A4">
      <w:br/>
    </w:r>
    <w:r w:rsidRPr="00CA01A4">
      <w:fldChar w:fldCharType="begin" w:fldLock="1"/>
    </w:r>
    <w:r w:rsidRPr="00CA01A4">
      <w:instrText xml:space="preserve"> DOCPROPERTY</w:instrText>
    </w:r>
    <w:r w:rsidRPr="00CA01A4">
      <w:rPr>
        <w:sz w:val="18"/>
      </w:rPr>
      <w:instrText xml:space="preserve"> "YearUser" *\charformat </w:instrText>
    </w:r>
    <w:r w:rsidRPr="00CA01A4">
      <w:fldChar w:fldCharType="separate"/>
    </w:r>
    <w:r w:rsidRPr="00CA01A4">
      <w:t>2010/11</w:t>
    </w:r>
    <w:r w:rsidRPr="00CA01A4">
      <w:fldChar w:fldCharType="end"/>
    </w:r>
    <w:r w:rsidRPr="00CA01A4">
      <w:t xml:space="preserve"> </w:t>
    </w:r>
    <w:r w:rsidRPr="00CA01A4">
      <w:tab/>
      <w:t xml:space="preserve">mnr: </w:t>
    </w:r>
    <w:r w:rsidRPr="00CA01A4">
      <w:fldChar w:fldCharType="begin" w:fldLock="1"/>
    </w:r>
    <w:r w:rsidRPr="00CA01A4">
      <w:instrText xml:space="preserve"> DOCPROPERTY</w:instrText>
    </w:r>
    <w:r w:rsidRPr="00CA01A4">
      <w:rPr>
        <w:sz w:val="18"/>
      </w:rPr>
      <w:instrText xml:space="preserve"> "Motionsnummer" *\charformat </w:instrText>
    </w:r>
    <w:r w:rsidRPr="00CA01A4">
      <w:fldChar w:fldCharType="separate"/>
    </w:r>
    <w:r w:rsidRPr="00CA01A4">
      <w:t>Sf208</w:t>
    </w:r>
    <w:r w:rsidRPr="00CA01A4">
      <w:fldChar w:fldCharType="end"/>
    </w:r>
    <w:r w:rsidRPr="00CA01A4">
      <w:br/>
    </w:r>
    <w:r w:rsidRPr="00CA01A4">
      <w:fldChar w:fldCharType="begin" w:fldLock="1"/>
    </w:r>
    <w:r w:rsidRPr="00CA01A4">
      <w:instrText xml:space="preserve"> DOCPROPERTY</w:instrText>
    </w:r>
    <w:r w:rsidRPr="00CA01A4">
      <w:rPr>
        <w:sz w:val="18"/>
      </w:rPr>
      <w:instrText xml:space="preserve"> "Samling" *\charformat </w:instrText>
    </w:r>
    <w:r w:rsidRPr="00CA01A4">
      <w:fldChar w:fldCharType="end"/>
    </w:r>
    <w:r w:rsidRPr="00CA01A4">
      <w:tab/>
      <w:t xml:space="preserve">pnr: </w:t>
    </w:r>
    <w:r w:rsidRPr="00CA01A4">
      <w:fldChar w:fldCharType="begin" w:fldLock="1"/>
    </w:r>
    <w:r w:rsidRPr="00CA01A4">
      <w:instrText xml:space="preserve"> DOCPROPERTY</w:instrText>
    </w:r>
    <w:r w:rsidRPr="00CA01A4">
      <w:rPr>
        <w:sz w:val="18"/>
      </w:rPr>
      <w:instrText xml:space="preserve"> "Partinummer" *\charformat </w:instrText>
    </w:r>
    <w:r w:rsidRPr="00CA01A4">
      <w:fldChar w:fldCharType="separate"/>
    </w:r>
    <w:r w:rsidRPr="00CA01A4">
      <w:t>C323</w:t>
    </w:r>
    <w:r w:rsidRPr="00CA01A4">
      <w:fldChar w:fldCharType="end"/>
    </w:r>
  </w:p>
  <w:p w:rsidR="00CA01A4" w:rsidRPr="00CA01A4" w:rsidRDefault="00CA01A4">
    <w:pPr>
      <w:pStyle w:val="FSHRub1"/>
    </w:pPr>
    <w:r w:rsidRPr="00CA01A4">
      <w:t>Motion till riksdagen</w:t>
    </w:r>
    <w:r w:rsidRPr="00CA01A4">
      <w:br/>
    </w:r>
    <w:r w:rsidRPr="00CA01A4">
      <w:fldChar w:fldCharType="begin" w:fldLock="1"/>
    </w:r>
    <w:r w:rsidRPr="00CA01A4">
      <w:instrText xml:space="preserve"> DOCPROPERTY "YearUser" *\charformat </w:instrText>
    </w:r>
    <w:r w:rsidRPr="00CA01A4">
      <w:fldChar w:fldCharType="separate"/>
    </w:r>
    <w:r w:rsidRPr="00CA01A4">
      <w:t>2010/11</w:t>
    </w:r>
    <w:r w:rsidRPr="00CA01A4">
      <w:fldChar w:fldCharType="end"/>
    </w:r>
    <w:r w:rsidRPr="00CA01A4">
      <w:t>:</w:t>
    </w:r>
    <w:r w:rsidRPr="00CA01A4">
      <w:fldChar w:fldCharType="begin" w:fldLock="1"/>
    </w:r>
    <w:r w:rsidRPr="00CA01A4">
      <w:instrText xml:space="preserve"> DOCPROPERTY "Motionsnummer" *\charformat </w:instrText>
    </w:r>
    <w:r w:rsidRPr="00CA01A4">
      <w:fldChar w:fldCharType="separate"/>
    </w:r>
    <w:r w:rsidRPr="00CA01A4">
      <w:t>Sf208</w:t>
    </w:r>
    <w:r w:rsidRPr="00CA01A4">
      <w:fldChar w:fldCharType="end"/>
    </w:r>
  </w:p>
  <w:p w:rsidR="00CA01A4" w:rsidRPr="00CA01A4" w:rsidRDefault="00CA01A4">
    <w:pPr>
      <w:pStyle w:val="FSHNormalS5"/>
    </w:pPr>
    <w:r w:rsidRPr="00CA01A4">
      <w:fldChar w:fldCharType="begin" w:fldLock="1"/>
    </w:r>
    <w:r w:rsidRPr="00CA01A4">
      <w:instrText xml:space="preserve"> DOCPROPERTY "MotionarText" *\charformat </w:instrText>
    </w:r>
    <w:r w:rsidRPr="00CA01A4">
      <w:fldChar w:fldCharType="separate"/>
    </w:r>
    <w:r w:rsidRPr="00CA01A4">
      <w:t>av Kerstin Lundgren (C)</w:t>
    </w:r>
    <w:r w:rsidRPr="00CA01A4">
      <w:fldChar w:fldCharType="end"/>
    </w:r>
    <w:r w:rsidRPr="00CA01A4">
      <w:br/>
    </w:r>
    <w:r w:rsidRPr="00CA01A4">
      <w:fldChar w:fldCharType="begin" w:fldLock="1"/>
    </w:r>
    <w:r w:rsidRPr="00CA01A4">
      <w:instrText xml:space="preserve"> DOCPROPERTY "SvarFrasKort" *\charformat </w:instrText>
    </w:r>
    <w:r w:rsidRPr="00CA01A4">
      <w:fldChar w:fldCharType="end"/>
    </w:r>
  </w:p>
  <w:p w:rsidR="00CA01A4" w:rsidRPr="00CA01A4" w:rsidRDefault="00CA01A4">
    <w:pPr>
      <w:pStyle w:val="FSHTitel"/>
    </w:pPr>
    <w:r w:rsidRPr="00CA01A4">
      <w:fldChar w:fldCharType="begin" w:fldLock="1"/>
    </w:r>
    <w:r w:rsidRPr="00CA01A4">
      <w:instrText xml:space="preserve"> DOCPROPERTY</w:instrText>
    </w:r>
    <w:r w:rsidRPr="00CA01A4">
      <w:rPr>
        <w:sz w:val="18"/>
      </w:rPr>
      <w:instrText xml:space="preserve"> "RubrikSvar" *\charformat </w:instrText>
    </w:r>
    <w:r w:rsidRPr="00CA01A4">
      <w:fldChar w:fldCharType="separate"/>
    </w:r>
    <w:r w:rsidRPr="00CA01A4">
      <w:t>Vidareutvecklande av sjukförsäkringen</w:t>
    </w:r>
    <w:r w:rsidRPr="00CA01A4">
      <w:fldChar w:fldCharType="end"/>
    </w:r>
  </w:p>
  <w:p w:rsidR="00CA01A4" w:rsidRPr="00CA01A4" w:rsidRDefault="00CA01A4">
    <w:pPr>
      <w:pStyle w:val="Normal00"/>
    </w:pPr>
  </w:p>
  <w:p w:rsidR="00CA01A4" w:rsidRPr="00CA01A4" w:rsidRDefault="00CA01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6280016">
    <w:abstractNumId w:val="3"/>
  </w:num>
  <w:num w:numId="2" w16cid:durableId="1243024715">
    <w:abstractNumId w:val="2"/>
  </w:num>
  <w:num w:numId="3" w16cid:durableId="858743242">
    <w:abstractNumId w:val="1"/>
  </w:num>
  <w:num w:numId="4" w16cid:durableId="1287931339">
    <w:abstractNumId w:val="0"/>
  </w:num>
  <w:num w:numId="5" w16cid:durableId="1260722155">
    <w:abstractNumId w:val="7"/>
  </w:num>
  <w:num w:numId="6" w16cid:durableId="1171138641">
    <w:abstractNumId w:val="6"/>
  </w:num>
  <w:num w:numId="7" w16cid:durableId="1746104031">
    <w:abstractNumId w:val="5"/>
  </w:num>
  <w:num w:numId="8" w16cid:durableId="600768888">
    <w:abstractNumId w:val="4"/>
  </w:num>
  <w:num w:numId="9" w16cid:durableId="89590065">
    <w:abstractNumId w:val="8"/>
  </w:num>
  <w:num w:numId="10" w16cid:durableId="1484084387">
    <w:abstractNumId w:val="9"/>
  </w:num>
  <w:num w:numId="11" w16cid:durableId="797534497">
    <w:abstractNumId w:val="10"/>
  </w:num>
  <w:num w:numId="12" w16cid:durableId="1993100341">
    <w:abstractNumId w:val="13"/>
  </w:num>
  <w:num w:numId="13" w16cid:durableId="1298300655">
    <w:abstractNumId w:val="15"/>
  </w:num>
  <w:num w:numId="14" w16cid:durableId="1993870942">
    <w:abstractNumId w:val="16"/>
  </w:num>
  <w:num w:numId="15" w16cid:durableId="1659260868">
    <w:abstractNumId w:val="11"/>
  </w:num>
  <w:num w:numId="16" w16cid:durableId="1240674606">
    <w:abstractNumId w:val="18"/>
  </w:num>
  <w:num w:numId="17" w16cid:durableId="2062098698">
    <w:abstractNumId w:val="17"/>
  </w:num>
  <w:num w:numId="18" w16cid:durableId="818425029">
    <w:abstractNumId w:val="14"/>
  </w:num>
  <w:num w:numId="19" w16cid:durableId="1281573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C8E6FF61-C893-4C05-A405-35F173143B6E}"/>
  </w:docVars>
  <w:rsids>
    <w:rsidRoot w:val="00DD5FE9"/>
    <w:rsid w:val="00CA01A4"/>
    <w:rsid w:val="00DD5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F515EC5-F447-4994-8E50-466E86B6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2149</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c323</vt:lpstr>
    </vt:vector>
  </TitlesOfParts>
  <Company>Riksdagen</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c323</dc:title>
  <dc:subject>c323</dc:subject>
  <dc:creator>Riksdagen</dc:creator>
  <cp:keywords>Riksdagen</cp:keywords>
  <dc:description>Versal/gemen i partibeteckning. Gemen i tryck för 0910, versal för 1011 och nyare</dc:description>
  <cp:lastModifiedBy>Lars Brink</cp:lastModifiedBy>
  <cp:revision>2</cp:revision>
  <cp:lastPrinted>2010-11-02T11:57:00Z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Vidareutvecklande av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Vidareutvecklande av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20102011000000000099000003230069</vt:lpwstr>
  </property>
  <property fmtid="{D5CDD505-2E9C-101B-9397-08002B2CF9AE}" pid="47" name="datum">
    <vt:lpwstr>101019</vt:lpwstr>
  </property>
  <property fmtid="{D5CDD505-2E9C-101B-9397-08002B2CF9AE}" pid="48" name="avsändar-e-post">
    <vt:lpwstr>elisabeth.borelius@riksdagen.se</vt:lpwstr>
  </property>
  <property fmtid="{D5CDD505-2E9C-101B-9397-08002B2CF9AE}" pid="49" name="id">
    <vt:lpwstr>20102011000000000099000003230069</vt:lpwstr>
  </property>
  <property fmtid="{D5CDD505-2E9C-101B-9397-08002B2CF9AE}" pid="50" name="nummer">
    <vt:lpwstr>208</vt:lpwstr>
  </property>
  <property fmtid="{D5CDD505-2E9C-101B-9397-08002B2CF9AE}" pid="51" name="utskottsbeteckning">
    <vt:lpwstr>Sf</vt:lpwstr>
  </property>
  <property fmtid="{D5CDD505-2E9C-101B-9397-08002B2CF9AE}" pid="52" name="GlobalUID">
    <vt:lpwstr>{A3151B21-59EE-41CD-AC73-6274B54BA856}</vt:lpwstr>
  </property>
  <property fmtid="{D5CDD505-2E9C-101B-9397-08002B2CF9AE}" pid="53" name="Överföringar">
    <vt:i4>0</vt:i4>
  </property>
  <property fmtid="{D5CDD505-2E9C-101B-9397-08002B2CF9AE}" pid="54" name="Checksum">
    <vt:lpwstr>*0002711764097*</vt:lpwstr>
  </property>
  <property fmtid="{D5CDD505-2E9C-101B-9397-08002B2CF9AE}" pid="55" name="skuggnummer">
    <vt:lpwstr>93</vt:lpwstr>
  </property>
  <property fmtid="{D5CDD505-2E9C-101B-9397-08002B2CF9AE}" pid="56" name="urixVersion">
    <vt:lpwstr>4.3.0.0</vt:lpwstr>
  </property>
  <property fmtid="{D5CDD505-2E9C-101B-9397-08002B2CF9AE}" pid="57" name="urixOrigin">
    <vt:lpwstr>101102 12:57:23.516</vt:lpwstr>
  </property>
  <property fmtid="{D5CDD505-2E9C-101B-9397-08002B2CF9AE}" pid="58" name="urixGuid">
    <vt:lpwstr>{3CBAFB52-2FB4-4055-801E-71E5784AC00C}</vt:lpwstr>
  </property>
</Properties>
</file>