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459E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S2016/06395/FS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459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459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459E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459E8" w:rsidP="00C459E8">
      <w:pPr>
        <w:pStyle w:val="RKrubrik"/>
        <w:pBdr>
          <w:bottom w:val="single" w:sz="4" w:space="1" w:color="auto"/>
        </w:pBdr>
        <w:spacing w:before="0" w:after="0"/>
      </w:pPr>
      <w:r>
        <w:t>Svar på fråga 2016/17:96 av Cecilia Widegren (M) Personalbrist inom mammografin</w:t>
      </w:r>
    </w:p>
    <w:p w:rsidR="006E4E11" w:rsidRDefault="006E4E11">
      <w:pPr>
        <w:pStyle w:val="RKnormal"/>
      </w:pPr>
    </w:p>
    <w:p w:rsidR="006E4E11" w:rsidRDefault="00C459E8" w:rsidP="00AF7913">
      <w:r>
        <w:t>Cecilia Widegren har frågat mig vilka konkreta åtgärder jag avser att vidta för att minska de långa väntetiderna inom mammografin.</w:t>
      </w:r>
    </w:p>
    <w:p w:rsidR="00375508" w:rsidRDefault="00375508" w:rsidP="00AF7913"/>
    <w:p w:rsidR="00375508" w:rsidRDefault="00375508" w:rsidP="00AF7913">
      <w:r>
        <w:t>Hälso- och sjukvårdens vik</w:t>
      </w:r>
      <w:r w:rsidR="005C1AEA">
        <w:t>tigaste resurs är dess medarbetare</w:t>
      </w:r>
      <w:r>
        <w:t xml:space="preserve">. En av de största utmaningarna i vården, både på kort </w:t>
      </w:r>
      <w:proofErr w:type="gramStart"/>
      <w:r>
        <w:t>och</w:t>
      </w:r>
      <w:proofErr w:type="gramEnd"/>
      <w:r>
        <w:t xml:space="preserve"> lång sikt, är </w:t>
      </w:r>
      <w:r w:rsidR="00AA2213">
        <w:t xml:space="preserve">dock </w:t>
      </w:r>
      <w:r>
        <w:t xml:space="preserve">kompetensförsörjningen. </w:t>
      </w:r>
      <w:r w:rsidRPr="00D05D40">
        <w:t>Bristen på personal och ineffektivt utnyttjande av medarbetares tid leder till att vår</w:t>
      </w:r>
      <w:r>
        <w:softHyphen/>
      </w:r>
      <w:r w:rsidRPr="00D05D40">
        <w:t>dens kapacitet minskar. Det i sin tur gör att tillgängligheten försämras.</w:t>
      </w:r>
    </w:p>
    <w:p w:rsidR="00375508" w:rsidRDefault="00375508" w:rsidP="00AF7913"/>
    <w:p w:rsidR="005C1AEA" w:rsidRDefault="00375508" w:rsidP="00AA2213">
      <w:r>
        <w:t xml:space="preserve">Landstingen är ansvariga för organiseringen av hälso- och sjukvården och således även att hantera bemanningen </w:t>
      </w:r>
      <w:r w:rsidR="00AA5B37">
        <w:t xml:space="preserve">inom </w:t>
      </w:r>
      <w:r>
        <w:t>t.ex. mammografin.</w:t>
      </w:r>
      <w:r w:rsidR="00BF3999">
        <w:t xml:space="preserve"> </w:t>
      </w:r>
      <w:r w:rsidR="008054D6">
        <w:t xml:space="preserve">Regeringen anser att det är viktigt att stödja </w:t>
      </w:r>
      <w:r w:rsidR="00982121">
        <w:t>och underlätta landstingens</w:t>
      </w:r>
      <w:r w:rsidR="008054D6">
        <w:t xml:space="preserve"> arbete och </w:t>
      </w:r>
      <w:r w:rsidR="00982121">
        <w:t xml:space="preserve">flera av våra satsningar syftar till detta. </w:t>
      </w:r>
      <w:r w:rsidR="005C1AEA">
        <w:t xml:space="preserve">Genom den så kallade professionsmiljarden har vi skapat förutsättningar för landstingen att lägga kraft och fokus på </w:t>
      </w:r>
      <w:r w:rsidR="00187BC7">
        <w:t>kompetensförsörjningen</w:t>
      </w:r>
      <w:r w:rsidR="005C1AEA">
        <w:t xml:space="preserve">. </w:t>
      </w:r>
      <w:r w:rsidR="005C1AEA" w:rsidRPr="005C1AEA">
        <w:t>Målet med professionsmiljarden är att stärka förutsättningarna för en god, jämlik och effektiv hälso- och sju</w:t>
      </w:r>
      <w:r w:rsidR="005C1AEA">
        <w:t>kvård genom att förbättra förut</w:t>
      </w:r>
      <w:r w:rsidR="005C1AEA" w:rsidRPr="005C1AEA">
        <w:t>sättningarna för hälso- och sjukvårdens medarbetare att öka andelen tid för patientnära arbete och stärka landstingens planerin</w:t>
      </w:r>
      <w:r w:rsidR="005C1AEA">
        <w:t>g av sin kompe</w:t>
      </w:r>
      <w:r w:rsidR="005C1AEA" w:rsidRPr="005C1AEA">
        <w:t>tensförsörjning.</w:t>
      </w:r>
    </w:p>
    <w:p w:rsidR="005C1AEA" w:rsidRDefault="005C1AEA" w:rsidP="00AF7913"/>
    <w:p w:rsidR="005C1AEA" w:rsidRDefault="005C1AEA" w:rsidP="00AF7913">
      <w:r>
        <w:t xml:space="preserve">Regeringen har </w:t>
      </w:r>
      <w:r w:rsidR="00AA2213">
        <w:t>dessutom</w:t>
      </w:r>
      <w:r>
        <w:t xml:space="preserve"> tecknat en överenskommelse med Sveriges Kommuner och Landsting </w:t>
      </w:r>
      <w:r w:rsidR="00AF7913">
        <w:t xml:space="preserve">(SKL) </w:t>
      </w:r>
      <w:r>
        <w:t xml:space="preserve">om en </w:t>
      </w:r>
      <w:r w:rsidRPr="00BF3999">
        <w:t xml:space="preserve">förbättrad förlossningsvård </w:t>
      </w:r>
      <w:r>
        <w:t>och insatser för kvinnors hälsa. Målet med överenskommelsen är</w:t>
      </w:r>
      <w:r w:rsidRPr="00BF3999">
        <w:t xml:space="preserve"> att främja sjukvårdshuvudmännens förutsättningar att förbättra förlossningsvården och att </w:t>
      </w:r>
      <w:r w:rsidRPr="005C1AEA">
        <w:t>stärka insatserna för kvinnors hälsa</w:t>
      </w:r>
      <w:r w:rsidRPr="00BF3999">
        <w:rPr>
          <w:b/>
        </w:rPr>
        <w:t xml:space="preserve"> </w:t>
      </w:r>
      <w:r w:rsidRPr="00BF3999">
        <w:t>samt att särskilt stärka primärvårdens insatser som rör kvinnors hälsa</w:t>
      </w:r>
      <w:r w:rsidR="005A55D4">
        <w:t xml:space="preserve"> i utsatta områden</w:t>
      </w:r>
      <w:r w:rsidRPr="00BF3999">
        <w:t xml:space="preserve">. </w:t>
      </w:r>
      <w:r w:rsidR="00D215D2">
        <w:t>Insatserna</w:t>
      </w:r>
      <w:r w:rsidR="00D215D2" w:rsidRPr="00607E85">
        <w:t xml:space="preserve"> syftar</w:t>
      </w:r>
      <w:r w:rsidR="00D215D2">
        <w:t xml:space="preserve"> bl.a.</w:t>
      </w:r>
      <w:r w:rsidR="00D215D2" w:rsidRPr="00607E85">
        <w:t xml:space="preserve"> till att förbättra bemanningssituationen</w:t>
      </w:r>
      <w:r w:rsidR="00D215D2">
        <w:t xml:space="preserve">. </w:t>
      </w:r>
      <w:r w:rsidRPr="00BF3999">
        <w:t>Under 2016 fördelas 500 miljoner kronor till landstingen som stimulansbidrag för att genomföra insatser som stärker områdena.</w:t>
      </w:r>
      <w:r>
        <w:t xml:space="preserve"> </w:t>
      </w:r>
      <w:r w:rsidR="00055511" w:rsidRPr="00055511">
        <w:t xml:space="preserve">Satsningen på kvinnors </w:t>
      </w:r>
      <w:r w:rsidR="00055511" w:rsidRPr="00055511">
        <w:lastRenderedPageBreak/>
        <w:t>hälsa är en satsning både för att uppnå jämlik hälsa</w:t>
      </w:r>
      <w:r w:rsidR="00055511">
        <w:t xml:space="preserve"> </w:t>
      </w:r>
      <w:r w:rsidR="00055511" w:rsidRPr="00055511">
        <w:t>och för ett mer jämställt samhälle</w:t>
      </w:r>
      <w:r w:rsidR="00055511">
        <w:t>.</w:t>
      </w:r>
    </w:p>
    <w:p w:rsidR="00AA2213" w:rsidRDefault="00AA2213" w:rsidP="00AF7913"/>
    <w:p w:rsidR="00AF7913" w:rsidRDefault="00AF7913" w:rsidP="00AF7913">
      <w:r>
        <w:t xml:space="preserve">När det gäller cancervården </w:t>
      </w:r>
      <w:r w:rsidR="005C1AEA">
        <w:t xml:space="preserve">avsätter </w:t>
      </w:r>
      <w:r>
        <w:t>regeringen</w:t>
      </w:r>
      <w:r w:rsidR="005C1AEA">
        <w:t xml:space="preserve"> 500 miljoner kronor per år 2015–</w:t>
      </w:r>
      <w:r w:rsidR="005A55D4">
        <w:t xml:space="preserve">2018 för att korta väntetiderna, </w:t>
      </w:r>
      <w:r w:rsidR="005C1AEA">
        <w:t>minska de regionala skillnaderna</w:t>
      </w:r>
      <w:r w:rsidR="005A55D4">
        <w:t xml:space="preserve"> och få nöjdare patienter</w:t>
      </w:r>
      <w:r w:rsidR="005C1AEA">
        <w:t xml:space="preserve">. </w:t>
      </w:r>
      <w:r>
        <w:t xml:space="preserve">Inom ramen för denna satsning </w:t>
      </w:r>
      <w:r w:rsidR="00FA18BA">
        <w:t>avser</w:t>
      </w:r>
      <w:r>
        <w:t xml:space="preserve"> r</w:t>
      </w:r>
      <w:r w:rsidR="005C1AEA">
        <w:t xml:space="preserve">egeringen </w:t>
      </w:r>
      <w:r w:rsidR="00FA18BA">
        <w:t xml:space="preserve">teckna </w:t>
      </w:r>
      <w:r w:rsidR="005C1AEA">
        <w:t>årliga överenskommelser</w:t>
      </w:r>
      <w:r w:rsidR="00FA18BA">
        <w:t xml:space="preserve"> med SKL</w:t>
      </w:r>
      <w:r w:rsidR="005C1AEA">
        <w:t>.</w:t>
      </w:r>
    </w:p>
    <w:p w:rsidR="0013297A" w:rsidRDefault="0013297A" w:rsidP="00AF7913"/>
    <w:p w:rsidR="0013297A" w:rsidRDefault="0013297A" w:rsidP="00AF7913">
      <w:r w:rsidRPr="0013297A">
        <w:t xml:space="preserve">Utöver </w:t>
      </w:r>
      <w:r>
        <w:t>dessa satsningar</w:t>
      </w:r>
      <w:r w:rsidRPr="0013297A">
        <w:t xml:space="preserve"> tillför regeringen </w:t>
      </w:r>
      <w:r>
        <w:t xml:space="preserve">dessutom </w:t>
      </w:r>
      <w:r w:rsidRPr="0013297A">
        <w:t>en extra miljard kronor 2016 till landstingen. Från och med 2017 planerar regeringen att föreslå 500 miljoner kronor per år. Dessa resur</w:t>
      </w:r>
      <w:r w:rsidR="003B73D0">
        <w:t>ser stärker landstingens möjlig</w:t>
      </w:r>
      <w:r w:rsidRPr="0013297A">
        <w:t>heter att möta utmaningar som exempelvis kompetensförsörjning och att göra vården mer tillgänglig och jämlik. F</w:t>
      </w:r>
      <w:r w:rsidR="003B73D0">
        <w:t>ör att skapa långsiktiga plane</w:t>
      </w:r>
      <w:r w:rsidRPr="0013297A">
        <w:t>ringsförutsättningar har regeringen även aviserat att landstingen genom höjda statsbidrag tillförs drygt två miljarder per år.</w:t>
      </w:r>
    </w:p>
    <w:p w:rsidR="00AA2213" w:rsidRDefault="00AA2213" w:rsidP="00AF7913"/>
    <w:p w:rsidR="00AF7913" w:rsidRDefault="00AF7913" w:rsidP="00AF7913">
      <w:r>
        <w:t xml:space="preserve">År 2015 inleddes en </w:t>
      </w:r>
      <w:r w:rsidRPr="00AF7913">
        <w:t>utbyggnad av både sjuksköterske- och specialistsjuksköterskeutbildningarna. Utökningen av nybörjarplatserna görs under perioden 2015-2017 och satsningen är fullt utbyggd 2020. Lärosätena styr själva över vilka inriktningar som ska byggas ut. Utgångspunkten för deras dimensionering är studenternas efterfrågan och arbetsmarknadens behov.</w:t>
      </w:r>
      <w:r>
        <w:t xml:space="preserve"> </w:t>
      </w:r>
      <w:r w:rsidRPr="00AF7913">
        <w:t>Dessutom pågår en sedan tidigare beslutad succesiv utbyggnad av läkarutbildningen under perioden 2012-2019</w:t>
      </w:r>
      <w:r w:rsidR="0013297A">
        <w:t>.</w:t>
      </w:r>
    </w:p>
    <w:p w:rsidR="005C1AEA" w:rsidRDefault="005C1AEA" w:rsidP="00AF7913"/>
    <w:p w:rsidR="008054D6" w:rsidRDefault="00AF7913" w:rsidP="00AF7913">
      <w:r>
        <w:t xml:space="preserve">Avslutningsvis vill jag lyfta vikten av samverkan </w:t>
      </w:r>
      <w:r w:rsidR="00474A28">
        <w:t xml:space="preserve">mellan berörda aktörer </w:t>
      </w:r>
      <w:r>
        <w:t xml:space="preserve">för </w:t>
      </w:r>
      <w:r w:rsidR="00474A28">
        <w:t xml:space="preserve">att </w:t>
      </w:r>
      <w:r>
        <w:t xml:space="preserve">vi ska kunna lösa kompetensförsörjningsfrågan i vården. </w:t>
      </w:r>
      <w:r w:rsidR="005C1AEA" w:rsidRPr="005C1AEA">
        <w:t xml:space="preserve">Socialstyrelsen och Universitetskanslersämbetet </w:t>
      </w:r>
      <w:r>
        <w:t xml:space="preserve">har därför fått </w:t>
      </w:r>
      <w:r w:rsidR="005C1AEA" w:rsidRPr="005C1AEA">
        <w:t>i uppdrag att tillsammans analysera och föreslå hur samverkansarenor på nationell och regional nivå mellan aktörer med ansvar för kompetensförsörjningen inom hälso- och sjukvården kan utvecklas långsiktigt. Myndigheterna ska så snart som möjligt starta upp en dialog mellan berörda aktörer om samverkan inom kompetensförsörjningsområdet med bäring på verksamheter i hälso- och sjukvården, utbildning och arbetsmarknad.</w:t>
      </w:r>
    </w:p>
    <w:p w:rsidR="00C459E8" w:rsidRDefault="00C459E8">
      <w:pPr>
        <w:pStyle w:val="RKnormal"/>
      </w:pPr>
    </w:p>
    <w:p w:rsidR="00C459E8" w:rsidRDefault="00C459E8">
      <w:pPr>
        <w:pStyle w:val="RKnormal"/>
      </w:pPr>
      <w:r>
        <w:t>Stockholm den 19 oktober 2016</w:t>
      </w:r>
    </w:p>
    <w:p w:rsidR="00C459E8" w:rsidRDefault="00C459E8">
      <w:pPr>
        <w:pStyle w:val="RKnormal"/>
      </w:pPr>
    </w:p>
    <w:p w:rsidR="00C459E8" w:rsidRDefault="00C459E8">
      <w:pPr>
        <w:pStyle w:val="RKnormal"/>
      </w:pPr>
    </w:p>
    <w:p w:rsidR="00C459E8" w:rsidRDefault="00C459E8">
      <w:pPr>
        <w:pStyle w:val="RKnormal"/>
      </w:pPr>
      <w:r>
        <w:t>Gabriel Wikström</w:t>
      </w:r>
    </w:p>
    <w:sectPr w:rsidR="00C459E8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E8" w:rsidRDefault="00C459E8">
      <w:r>
        <w:separator/>
      </w:r>
    </w:p>
  </w:endnote>
  <w:endnote w:type="continuationSeparator" w:id="0">
    <w:p w:rsidR="00C459E8" w:rsidRDefault="00C4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E8" w:rsidRDefault="00C459E8">
      <w:r>
        <w:separator/>
      </w:r>
    </w:p>
  </w:footnote>
  <w:footnote w:type="continuationSeparator" w:id="0">
    <w:p w:rsidR="00C459E8" w:rsidRDefault="00C4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371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371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E8" w:rsidRDefault="00AF79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BD6"/>
    <w:multiLevelType w:val="hybridMultilevel"/>
    <w:tmpl w:val="D76E3FB8"/>
    <w:lvl w:ilvl="0" w:tplc="B32E72EC">
      <w:start w:val="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E8"/>
    <w:rsid w:val="00055511"/>
    <w:rsid w:val="00063AE1"/>
    <w:rsid w:val="0013297A"/>
    <w:rsid w:val="00150384"/>
    <w:rsid w:val="00160901"/>
    <w:rsid w:val="00163279"/>
    <w:rsid w:val="001805B7"/>
    <w:rsid w:val="00187BC7"/>
    <w:rsid w:val="00195253"/>
    <w:rsid w:val="00230DD5"/>
    <w:rsid w:val="002C2DB1"/>
    <w:rsid w:val="002F77A7"/>
    <w:rsid w:val="00334A5D"/>
    <w:rsid w:val="00367B1C"/>
    <w:rsid w:val="00375508"/>
    <w:rsid w:val="003B73D0"/>
    <w:rsid w:val="0044214E"/>
    <w:rsid w:val="00474A28"/>
    <w:rsid w:val="004A328D"/>
    <w:rsid w:val="00503FA4"/>
    <w:rsid w:val="0058762B"/>
    <w:rsid w:val="005A55D4"/>
    <w:rsid w:val="005C1AEA"/>
    <w:rsid w:val="00607E85"/>
    <w:rsid w:val="006961C1"/>
    <w:rsid w:val="006E4E11"/>
    <w:rsid w:val="00721D8A"/>
    <w:rsid w:val="007242A3"/>
    <w:rsid w:val="00784298"/>
    <w:rsid w:val="007A6855"/>
    <w:rsid w:val="008054D6"/>
    <w:rsid w:val="00872BB9"/>
    <w:rsid w:val="008A0817"/>
    <w:rsid w:val="0092027A"/>
    <w:rsid w:val="00955E31"/>
    <w:rsid w:val="00982121"/>
    <w:rsid w:val="00992E72"/>
    <w:rsid w:val="00AA2213"/>
    <w:rsid w:val="00AA4128"/>
    <w:rsid w:val="00AA5B37"/>
    <w:rsid w:val="00AF26D1"/>
    <w:rsid w:val="00AF7913"/>
    <w:rsid w:val="00BF3999"/>
    <w:rsid w:val="00C459E8"/>
    <w:rsid w:val="00C6273C"/>
    <w:rsid w:val="00D133D7"/>
    <w:rsid w:val="00D215D2"/>
    <w:rsid w:val="00E33713"/>
    <w:rsid w:val="00E80146"/>
    <w:rsid w:val="00E904D0"/>
    <w:rsid w:val="00EC25F9"/>
    <w:rsid w:val="00EC6FA1"/>
    <w:rsid w:val="00ED583F"/>
    <w:rsid w:val="00F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7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79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7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7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f8bfe565-6283-4d7a-aa11-536a157ea67c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ED5E8-666E-4C9B-8FC6-8E99109A4E5C}"/>
</file>

<file path=customXml/itemProps2.xml><?xml version="1.0" encoding="utf-8"?>
<ds:datastoreItem xmlns:ds="http://schemas.openxmlformats.org/officeDocument/2006/customXml" ds:itemID="{DFDD02E4-27EF-46A1-871B-739599BF3B1D}"/>
</file>

<file path=customXml/itemProps3.xml><?xml version="1.0" encoding="utf-8"?>
<ds:datastoreItem xmlns:ds="http://schemas.openxmlformats.org/officeDocument/2006/customXml" ds:itemID="{F88CA040-17D2-4623-81E1-283F64CFA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Sara S Johansson</cp:lastModifiedBy>
  <cp:revision>39</cp:revision>
  <cp:lastPrinted>2016-10-18T11:11:00Z</cp:lastPrinted>
  <dcterms:created xsi:type="dcterms:W3CDTF">2016-10-13T13:29:00Z</dcterms:created>
  <dcterms:modified xsi:type="dcterms:W3CDTF">2016-10-18T11:11:00Z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