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21616B0E769B4B8EBDA44AC8CC5833D7"/>
        </w:placeholder>
        <w:text/>
      </w:sdtPr>
      <w:sdtEndPr/>
      <w:sdtContent>
        <w:p w:rsidRPr="009B062B" w:rsidR="00AF30DD" w:rsidP="00FD1F6D" w:rsidRDefault="00AF30DD" w14:paraId="7E8A06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319c206-ac8a-4833-b88f-ff37d147461d"/>
        <w:id w:val="-2114130218"/>
        <w:lock w:val="sdtLocked"/>
      </w:sdtPr>
      <w:sdtEndPr/>
      <w:sdtContent>
        <w:p w:rsidR="009A0D4F" w:rsidRDefault="00316C73" w14:paraId="7E8A06C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utöka kapaciteten vid Ringhals kärnkraftverk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F1B3827ED7F46579F07780DC2FD3AF2"/>
        </w:placeholder>
        <w:text/>
      </w:sdtPr>
      <w:sdtEndPr/>
      <w:sdtContent>
        <w:p w:rsidRPr="009B062B" w:rsidR="006D79C9" w:rsidP="00333E95" w:rsidRDefault="006D79C9" w14:paraId="7E8A06D0" w14:textId="77777777">
          <w:pPr>
            <w:pStyle w:val="Rubrik1"/>
          </w:pPr>
          <w:r>
            <w:t>Motivering</w:t>
          </w:r>
        </w:p>
      </w:sdtContent>
    </w:sdt>
    <w:p w:rsidR="00D15C86" w:rsidP="00EE57E0" w:rsidRDefault="00CD0F6A" w14:paraId="7E8A06D1" w14:textId="3170848E">
      <w:pPr>
        <w:pStyle w:val="Normalutanindragellerluft"/>
      </w:pPr>
      <w:r w:rsidRPr="00CD0F6A">
        <w:t>Under 2020 stängdes Ringhals</w:t>
      </w:r>
      <w:r w:rsidR="000B27D5">
        <w:t> </w:t>
      </w:r>
      <w:r w:rsidRPr="00CD0F6A">
        <w:t>1 ner</w:t>
      </w:r>
      <w:r w:rsidR="00D15C86">
        <w:t xml:space="preserve">, vilket medfört mycket negativa effekter inte minst </w:t>
      </w:r>
      <w:r w:rsidRPr="00CD0F6A">
        <w:t>för södra Sverige</w:t>
      </w:r>
      <w:r w:rsidR="00D15C86">
        <w:t xml:space="preserve"> där elpriserna skenat</w:t>
      </w:r>
      <w:r w:rsidRPr="00CD0F6A">
        <w:t xml:space="preserve">. </w:t>
      </w:r>
      <w:r w:rsidR="00D15C86">
        <w:t>Sverige behöver mer energi. I huvudsak mer el. Sverige har elbrist under vintertid på grund av nedstängningen av kärnkraften. Nu köps istället brunkolsel in från Tyskland och Polen tidvis för att klara elförsörjningen i södra Sverige. Den inhemska elproduktionen måste öka – såväl för att stärka konkurrens</w:t>
      </w:r>
      <w:r w:rsidR="00EE57E0">
        <w:softHyphen/>
      </w:r>
      <w:r w:rsidR="00D15C86">
        <w:t>kraften som för att minska klimatpåverkan.</w:t>
      </w:r>
    </w:p>
    <w:p w:rsidR="00BB6339" w:rsidP="00EE57E0" w:rsidRDefault="00D15C86" w14:paraId="7E8A06D3" w14:textId="696500E7">
      <w:r>
        <w:t>Samhället är under omställning och många konsumenter väljer att köpa en elbil i stället för fossildrivna bilar</w:t>
      </w:r>
      <w:r w:rsidR="000B27D5">
        <w:t>,</w:t>
      </w:r>
      <w:r>
        <w:t xml:space="preserve"> vilket ökar efterfrågan på el. Det behövs därtill mer el till industrin för att säkerställa tillväxt och konkurrenskraft internationellt för våra export</w:t>
      </w:r>
      <w:r w:rsidR="00EE57E0">
        <w:softHyphen/>
      </w:r>
      <w:r>
        <w:t>företag. I dagsläget vittnar företag om att de inte kan utveckla sin verksamhet i den mån de önskar på grund av just brist på el.</w:t>
      </w:r>
      <w:r w:rsidR="005D3035">
        <w:t xml:space="preserve"> Därför behöver kapaciteten vid Ringhals kärn</w:t>
      </w:r>
      <w:r w:rsidR="00EE57E0">
        <w:softHyphen/>
      </w:r>
      <w:r w:rsidR="005D3035">
        <w:t>kraftverk utökas.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BCA0A7A0294BEF93B5C550331C3A98"/>
        </w:placeholder>
      </w:sdtPr>
      <w:sdtEndPr>
        <w:rPr>
          <w:i w:val="0"/>
          <w:noProof w:val="0"/>
        </w:rPr>
      </w:sdtEndPr>
      <w:sdtContent>
        <w:p w:rsidR="00FD1F6D" w:rsidP="00FD1F6D" w:rsidRDefault="00FD1F6D" w14:paraId="7E8A06D4" w14:textId="77777777"/>
        <w:p w:rsidRPr="008E0FE2" w:rsidR="004801AC" w:rsidP="00FD1F6D" w:rsidRDefault="00EE57E0" w14:paraId="7E8A06D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6449D" w14:paraId="37F3112E" w14:textId="77777777">
        <w:trPr>
          <w:cantSplit/>
        </w:trPr>
        <w:tc>
          <w:tcPr>
            <w:tcW w:w="50" w:type="pct"/>
            <w:vAlign w:val="bottom"/>
          </w:tcPr>
          <w:p w:rsidR="0036449D" w:rsidRDefault="000B27D5" w14:paraId="7B17DDE8" w14:textId="77777777">
            <w:pPr>
              <w:pStyle w:val="Underskrifter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36449D" w:rsidRDefault="0036449D" w14:paraId="5A83B439" w14:textId="77777777">
            <w:pPr>
              <w:pStyle w:val="Underskrifter"/>
            </w:pPr>
          </w:p>
        </w:tc>
      </w:tr>
    </w:tbl>
    <w:p w:rsidR="007D6902" w:rsidRDefault="007D6902" w14:paraId="7E8A06D9" w14:textId="77777777"/>
    <w:sectPr w:rsidR="007D690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A06DB" w14:textId="77777777" w:rsidR="0093761D" w:rsidRDefault="0093761D" w:rsidP="000C1CAD">
      <w:pPr>
        <w:spacing w:line="240" w:lineRule="auto"/>
      </w:pPr>
      <w:r>
        <w:separator/>
      </w:r>
    </w:p>
  </w:endnote>
  <w:endnote w:type="continuationSeparator" w:id="0">
    <w:p w14:paraId="7E8A06DC" w14:textId="77777777" w:rsidR="0093761D" w:rsidRDefault="009376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06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06E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06EA" w14:textId="77777777" w:rsidR="00262EA3" w:rsidRPr="00FD1F6D" w:rsidRDefault="00262EA3" w:rsidP="00FD1F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A06D9" w14:textId="77777777" w:rsidR="0093761D" w:rsidRDefault="0093761D" w:rsidP="000C1CAD">
      <w:pPr>
        <w:spacing w:line="240" w:lineRule="auto"/>
      </w:pPr>
      <w:r>
        <w:separator/>
      </w:r>
    </w:p>
  </w:footnote>
  <w:footnote w:type="continuationSeparator" w:id="0">
    <w:p w14:paraId="7E8A06DA" w14:textId="77777777" w:rsidR="0093761D" w:rsidRDefault="009376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06D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E8A06EB" wp14:editId="7E8A06E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A06EF" w14:textId="77777777" w:rsidR="00262EA3" w:rsidRDefault="00EE57E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8F6ADF41634E388148CB78D1C4ED3F"/>
                              </w:placeholder>
                              <w:text/>
                            </w:sdtPr>
                            <w:sdtEndPr/>
                            <w:sdtContent>
                              <w:r w:rsidR="00CD0F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5CB1BB020C49F489B62726051B72A9"/>
                              </w:placeholder>
                              <w:text/>
                            </w:sdtPr>
                            <w:sdtEndPr/>
                            <w:sdtContent>
                              <w:r w:rsidR="00421C63">
                                <w:t>1458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8A06E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E8A06EF" w14:textId="77777777" w:rsidR="00262EA3" w:rsidRDefault="00EE57E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8F6ADF41634E388148CB78D1C4ED3F"/>
                        </w:placeholder>
                        <w:text/>
                      </w:sdtPr>
                      <w:sdtEndPr/>
                      <w:sdtContent>
                        <w:r w:rsidR="00CD0F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5CB1BB020C49F489B62726051B72A9"/>
                        </w:placeholder>
                        <w:text/>
                      </w:sdtPr>
                      <w:sdtEndPr/>
                      <w:sdtContent>
                        <w:r w:rsidR="00421C63">
                          <w:t>1458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E8A06D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06DF" w14:textId="77777777" w:rsidR="00262EA3" w:rsidRDefault="00262EA3" w:rsidP="008563AC">
    <w:pPr>
      <w:jc w:val="right"/>
    </w:pPr>
  </w:p>
  <w:p w14:paraId="7E8A06E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06E3" w14:textId="77777777" w:rsidR="00262EA3" w:rsidRDefault="00EE57E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8A06ED" wp14:editId="7E8A06E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E8A06E4" w14:textId="77777777" w:rsidR="00262EA3" w:rsidRDefault="00EE57E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C435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D0F6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1C63">
          <w:t>1458</w:t>
        </w:r>
      </w:sdtContent>
    </w:sdt>
  </w:p>
  <w:p w14:paraId="7E8A06E5" w14:textId="77777777" w:rsidR="00262EA3" w:rsidRPr="008227B3" w:rsidRDefault="00EE57E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E8A06E6" w14:textId="77777777" w:rsidR="00262EA3" w:rsidRPr="008227B3" w:rsidRDefault="00EE57E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435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C435B">
          <w:t>:3055</w:t>
        </w:r>
      </w:sdtContent>
    </w:sdt>
  </w:p>
  <w:p w14:paraId="7E8A06E7" w14:textId="77777777" w:rsidR="00262EA3" w:rsidRDefault="00EE57E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C435B">
          <w:t>av Kjell Jansson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E8A06E8" w14:textId="77777777" w:rsidR="00262EA3" w:rsidRDefault="00D15C86" w:rsidP="00283E0F">
        <w:pPr>
          <w:pStyle w:val="FSHRub2"/>
        </w:pPr>
        <w:r>
          <w:t>Ringhals kärnkraftverk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8A06E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CD0F6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7D5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C73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449D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63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70B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42E2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35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6EC1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02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61D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D4F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35B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C61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3C9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0F6A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5C86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51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7E0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B73A4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F6D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E8A06CD"/>
  <w15:chartTrackingRefBased/>
  <w15:docId w15:val="{0A979CBB-29A4-41E0-82B3-1D8F9102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16B0E769B4B8EBDA44AC8CC5833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754594-CCB6-4D08-995C-3B92CFCAFC80}"/>
      </w:docPartPr>
      <w:docPartBody>
        <w:p w:rsidR="00A0284C" w:rsidRDefault="00BC7CDA">
          <w:pPr>
            <w:pStyle w:val="21616B0E769B4B8EBDA44AC8CC5833D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F1B3827ED7F46579F07780DC2FD3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F06985-C386-4C82-862B-B2DFB070603A}"/>
      </w:docPartPr>
      <w:docPartBody>
        <w:p w:rsidR="00A0284C" w:rsidRDefault="00BC7CDA">
          <w:pPr>
            <w:pStyle w:val="0F1B3827ED7F46579F07780DC2FD3AF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8F6ADF41634E388148CB78D1C4E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260B01-D8D3-4E96-9130-8CA1F50178F6}"/>
      </w:docPartPr>
      <w:docPartBody>
        <w:p w:rsidR="00A0284C" w:rsidRDefault="00BC7CDA">
          <w:pPr>
            <w:pStyle w:val="AC8F6ADF41634E388148CB78D1C4ED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5CB1BB020C49F489B62726051B7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1468E0-EE75-4CEB-AF43-421E8366A545}"/>
      </w:docPartPr>
      <w:docPartBody>
        <w:p w:rsidR="00A0284C" w:rsidRDefault="00BC7CDA">
          <w:pPr>
            <w:pStyle w:val="165CB1BB020C49F489B62726051B72A9"/>
          </w:pPr>
          <w:r>
            <w:t xml:space="preserve"> </w:t>
          </w:r>
        </w:p>
      </w:docPartBody>
    </w:docPart>
    <w:docPart>
      <w:docPartPr>
        <w:name w:val="79BCA0A7A0294BEF93B5C550331C3A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AF2457-B02A-4A7B-A85D-CBAAD21DEB76}"/>
      </w:docPartPr>
      <w:docPartBody>
        <w:p w:rsidR="007F7EFD" w:rsidRDefault="007F7EF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DA"/>
    <w:rsid w:val="00354ABB"/>
    <w:rsid w:val="00362065"/>
    <w:rsid w:val="007F7EFD"/>
    <w:rsid w:val="00A0284C"/>
    <w:rsid w:val="00BC7CDA"/>
    <w:rsid w:val="00F219CB"/>
    <w:rsid w:val="00F4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1616B0E769B4B8EBDA44AC8CC5833D7">
    <w:name w:val="21616B0E769B4B8EBDA44AC8CC5833D7"/>
  </w:style>
  <w:style w:type="paragraph" w:customStyle="1" w:styleId="0F1B3827ED7F46579F07780DC2FD3AF2">
    <w:name w:val="0F1B3827ED7F46579F07780DC2FD3AF2"/>
  </w:style>
  <w:style w:type="paragraph" w:customStyle="1" w:styleId="AC8F6ADF41634E388148CB78D1C4ED3F">
    <w:name w:val="AC8F6ADF41634E388148CB78D1C4ED3F"/>
  </w:style>
  <w:style w:type="paragraph" w:customStyle="1" w:styleId="165CB1BB020C49F489B62726051B72A9">
    <w:name w:val="165CB1BB020C49F489B62726051B72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F2669F-32CE-45DF-9C2B-D7287E7522D0}"/>
</file>

<file path=customXml/itemProps2.xml><?xml version="1.0" encoding="utf-8"?>
<ds:datastoreItem xmlns:ds="http://schemas.openxmlformats.org/officeDocument/2006/customXml" ds:itemID="{A72F7D8E-18B3-4FBD-906F-D33D18B57BD4}"/>
</file>

<file path=customXml/itemProps3.xml><?xml version="1.0" encoding="utf-8"?>
<ds:datastoreItem xmlns:ds="http://schemas.openxmlformats.org/officeDocument/2006/customXml" ds:itemID="{D982C04C-1AC6-4E16-B5D1-9082F2CE8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981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M1458 Ringhals kärnkraftverk</vt:lpstr>
      <vt:lpstr>
      </vt:lpstr>
    </vt:vector>
  </TitlesOfParts>
  <Company>Sveriges riksdag</Company>
  <LinksUpToDate>false</LinksUpToDate>
  <CharactersWithSpaces>1144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