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68C" w:rsidRPr="00592CBE" w:rsidRDefault="00C1768C">
      <w:pPr>
        <w:pStyle w:val="Hemstlrubrik"/>
        <w:shd w:val="clear" w:color="000000" w:fill="auto"/>
      </w:pPr>
      <w:r w:rsidRPr="00592CBE">
        <w:t>Förslag till riksdagsbeslut</w:t>
      </w:r>
    </w:p>
    <w:p w:rsidR="0065341E" w:rsidRPr="00592CBE" w:rsidRDefault="0065341E">
      <w:pPr>
        <w:pStyle w:val="Hemstlatt"/>
        <w:numPr>
          <w:ilvl w:val="0"/>
          <w:numId w:val="1"/>
        </w:numPr>
        <w:shd w:val="clear" w:color="000000" w:fill="auto"/>
      </w:pPr>
      <w:r w:rsidRPr="00592CBE">
        <w:t>Riksdagen avslår regeringens förslag till ändring i 10 § lagen om statlig förmögenhetsskatt, förslag till ändring i lagen om skattereduktion för förmögenhetsskatt samt förslag till ny tillfällig la</w:t>
      </w:r>
      <w:r w:rsidRPr="00592CBE">
        <w:t>g</w:t>
      </w:r>
      <w:r w:rsidRPr="00592CBE">
        <w:t>stiftning om fastighetsskatt (avsnitt  3.8, 5.4.1.1; avsnitt 3.25, 5.4.1.1 och 5.4.1.2; avsnitt 3.17 och 5.4.1.2).</w:t>
      </w:r>
    </w:p>
    <w:p w:rsidR="0065341E" w:rsidRPr="00592CBE" w:rsidRDefault="0065341E">
      <w:pPr>
        <w:pStyle w:val="Hemstlatt"/>
        <w:numPr>
          <w:ilvl w:val="0"/>
          <w:numId w:val="1"/>
        </w:numPr>
        <w:shd w:val="clear" w:color="000000" w:fill="auto"/>
      </w:pPr>
      <w:r w:rsidRPr="00592CBE">
        <w:t>Riksdagen avslår regeringens förslag om ändringar i 39 kap. 25–26 §§ inkomstskattelagen med tillämpning fr.o.m. den 1 januari 2007 (avsnitt 3.11 och 5.4.1.4).</w:t>
      </w:r>
    </w:p>
    <w:p w:rsidR="0065341E" w:rsidRPr="00592CBE" w:rsidRDefault="0065341E">
      <w:pPr>
        <w:pStyle w:val="Hemstlatt"/>
        <w:numPr>
          <w:ilvl w:val="0"/>
          <w:numId w:val="1"/>
        </w:numPr>
        <w:shd w:val="clear" w:color="000000" w:fill="auto"/>
      </w:pPr>
      <w:r w:rsidRPr="00592CBE">
        <w:t>Riksdagen avslår regeringens förslag om ändring i 10 § lagen om statlig förmögenhetsskatt (avsnitt 5.4.2).</w:t>
      </w:r>
    </w:p>
    <w:p w:rsidR="0065341E" w:rsidRPr="00592CBE" w:rsidRDefault="0065341E">
      <w:pPr>
        <w:pStyle w:val="Hemstlatt"/>
        <w:numPr>
          <w:ilvl w:val="0"/>
          <w:numId w:val="1"/>
        </w:numPr>
        <w:shd w:val="clear" w:color="000000" w:fill="auto"/>
      </w:pPr>
      <w:r w:rsidRPr="00592CBE">
        <w:t>Riksdagen tillkännager för regeringen som sin mening vad i motionen anförs om förändrade uppskovsregler.</w:t>
      </w:r>
    </w:p>
    <w:p w:rsidR="0065341E" w:rsidRPr="00592CBE" w:rsidRDefault="0065341E">
      <w:pPr>
        <w:pStyle w:val="Hemstlatt"/>
        <w:numPr>
          <w:ilvl w:val="0"/>
          <w:numId w:val="1"/>
        </w:numPr>
        <w:shd w:val="clear" w:color="000000" w:fill="auto"/>
      </w:pPr>
      <w:r w:rsidRPr="00592CBE">
        <w:t>Riksdagen tillkännager för regeringen som sin mening vad i motionen anförs om skatt på boende.</w:t>
      </w:r>
    </w:p>
    <w:p w:rsidR="0065341E" w:rsidRPr="00592CBE" w:rsidRDefault="0065341E">
      <w:pPr>
        <w:pStyle w:val="Hemstlatt"/>
        <w:numPr>
          <w:ilvl w:val="0"/>
          <w:numId w:val="1"/>
        </w:numPr>
        <w:shd w:val="clear" w:color="000000" w:fill="auto"/>
      </w:pPr>
      <w:r w:rsidRPr="00592CBE">
        <w:t>Riksdagen begär att regeringen lägger fram förslag till ändring i lagen om statlig fastighetsskatt avseende uttag av fastighetsskatt för åren 2007 och 2008.</w:t>
      </w:r>
    </w:p>
    <w:p w:rsidR="0065341E" w:rsidRPr="00592CBE" w:rsidRDefault="0065341E">
      <w:pPr>
        <w:pStyle w:val="Hemstlatt"/>
        <w:numPr>
          <w:ilvl w:val="0"/>
          <w:numId w:val="1"/>
        </w:numPr>
        <w:shd w:val="clear" w:color="000000" w:fill="auto"/>
      </w:pPr>
      <w:r w:rsidRPr="00592CBE">
        <w:t>Riksdagen begär att regeringen lägger fram förslag till ändring i 39 kap. 25–26 §§ inkomstskattelagen avseende schablonbeskattning för bostadsrättsföreningar, och att lagen ska tillämpas fr.o.m. den 1 januari 2008.</w:t>
      </w:r>
    </w:p>
    <w:p w:rsidR="0065341E" w:rsidRPr="00592CBE" w:rsidRDefault="0065341E">
      <w:pPr>
        <w:pStyle w:val="Hemstlatt"/>
        <w:numPr>
          <w:ilvl w:val="0"/>
          <w:numId w:val="1"/>
        </w:numPr>
        <w:shd w:val="clear" w:color="000000" w:fill="auto"/>
      </w:pPr>
      <w:r w:rsidRPr="00592CBE">
        <w:t>Riksdagen tillkännager för regeringen som sin mening vad i motionen anförs om översyn av fastighetsskatten.</w:t>
      </w:r>
    </w:p>
    <w:p w:rsidR="00E84F25" w:rsidRPr="00592CBE" w:rsidRDefault="00BA4301">
      <w:pPr>
        <w:pStyle w:val="Rubrik1"/>
        <w:shd w:val="clear" w:color="000000" w:fill="auto"/>
      </w:pPr>
      <w:r w:rsidRPr="00592CBE">
        <w:lastRenderedPageBreak/>
        <w:t>Regeringens förslag i budgetpropositionen, proposition 2006/07:1</w:t>
      </w:r>
    </w:p>
    <w:p w:rsidR="00BA4301" w:rsidRPr="00592CBE" w:rsidRDefault="00BA4301">
      <w:pPr>
        <w:pStyle w:val="Rubrik2"/>
        <w:shd w:val="clear" w:color="000000" w:fill="auto"/>
        <w:spacing w:before="120"/>
      </w:pPr>
      <w:r w:rsidRPr="00592CBE">
        <w:t>Fastighetsskatt</w:t>
      </w:r>
    </w:p>
    <w:p w:rsidR="00CF354A" w:rsidRPr="00592CBE" w:rsidRDefault="00BA4301">
      <w:pPr>
        <w:shd w:val="clear" w:color="000000" w:fill="auto"/>
      </w:pPr>
      <w:r w:rsidRPr="00592CBE">
        <w:t xml:space="preserve">Regeringen föreslår i proposition 2006/07:1 att underlag för fastighetsskatt för småhus och hyreshus (bostadsdelen) </w:t>
      </w:r>
      <w:r w:rsidR="007D0D19" w:rsidRPr="00592CBE">
        <w:t xml:space="preserve">för beskattningsåren 2007–2008 </w:t>
      </w:r>
      <w:r w:rsidRPr="00592CBE">
        <w:t>som högst</w:t>
      </w:r>
      <w:r w:rsidR="0044729F" w:rsidRPr="00592CBE">
        <w:t xml:space="preserve"> ska</w:t>
      </w:r>
      <w:r w:rsidRPr="00592CBE">
        <w:t xml:space="preserve"> vara de</w:t>
      </w:r>
      <w:r w:rsidR="004F1028" w:rsidRPr="00592CBE">
        <w:t>t</w:t>
      </w:r>
      <w:r w:rsidRPr="00592CBE">
        <w:t xml:space="preserve">samma som för beskattningsåret 2006. Regeringen föreslår dessutom att den delen av fastighetsskatten som avser tomtmark för småhus </w:t>
      </w:r>
      <w:r w:rsidR="007D0D19" w:rsidRPr="00592CBE">
        <w:t xml:space="preserve">bör </w:t>
      </w:r>
      <w:r w:rsidRPr="00592CBE">
        <w:t>begränsas</w:t>
      </w:r>
      <w:r w:rsidR="007D0D19" w:rsidRPr="00592CBE">
        <w:t xml:space="preserve"> till högst 2 kr</w:t>
      </w:r>
      <w:r w:rsidRPr="00592CBE">
        <w:t xml:space="preserve"> per kvadratmeter eller maximalt 5 000 kr.</w:t>
      </w:r>
    </w:p>
    <w:p w:rsidR="00BA4301" w:rsidRPr="00592CBE" w:rsidRDefault="00BA4301">
      <w:pPr>
        <w:pStyle w:val="Normaltindrag"/>
        <w:shd w:val="clear" w:color="000000" w:fill="auto"/>
      </w:pPr>
      <w:r w:rsidRPr="00592CBE">
        <w:t>Vänsterpartiet avvisar de förslagen. Vänsterpartiet ställer sig däremot ba</w:t>
      </w:r>
      <w:r w:rsidRPr="00592CBE">
        <w:t>k</w:t>
      </w:r>
      <w:r w:rsidRPr="00592CBE">
        <w:t>om förslaget att sänka fastighetsskatten på flerbostadshus</w:t>
      </w:r>
      <w:r w:rsidR="007D0D19" w:rsidRPr="00592CBE">
        <w:t xml:space="preserve"> från 1 januari 2007</w:t>
      </w:r>
      <w:r w:rsidRPr="00592CBE">
        <w:t xml:space="preserve"> samt slopa schablonintäktsbeskattningen för bostadsrättsföreningar, dock vill vi att det sker från och med 1 januari 2008.</w:t>
      </w:r>
    </w:p>
    <w:p w:rsidR="00CF354A" w:rsidRPr="00592CBE" w:rsidRDefault="00BA4301">
      <w:pPr>
        <w:pStyle w:val="Normaltindrag"/>
        <w:shd w:val="clear" w:color="000000" w:fill="auto"/>
      </w:pPr>
      <w:r w:rsidRPr="00592CBE">
        <w:t>Riksdagen bör besluta om att avslå regeringens förslag till ändring i 10 § lagen om statlig förmögenhetsskatt, förslag till förändring i lag om skatter</w:t>
      </w:r>
      <w:r w:rsidRPr="00592CBE">
        <w:t>e</w:t>
      </w:r>
      <w:r w:rsidRPr="00592CBE">
        <w:t>duktion för förmögenhetsskatt och att avslå ny tillfällig lagstiftning om fa</w:t>
      </w:r>
      <w:r w:rsidRPr="00592CBE">
        <w:t>s</w:t>
      </w:r>
      <w:r w:rsidRPr="00592CBE">
        <w:t>tighetsskatt. Dessutom bör riksdagen besluta att avslå regeringens förslag om ändringar av 39 kap</w:t>
      </w:r>
      <w:r w:rsidR="007D0D19" w:rsidRPr="00592CBE">
        <w:t>.</w:t>
      </w:r>
      <w:r w:rsidRPr="00592CBE">
        <w:t xml:space="preserve"> 25–26 §§ inkomstskattelagen med tillämpning från och med 1 januari 2007.</w:t>
      </w:r>
    </w:p>
    <w:p w:rsidR="00CF354A" w:rsidRPr="00592CBE" w:rsidRDefault="00CF354A">
      <w:pPr>
        <w:pStyle w:val="Rubrik1"/>
        <w:shd w:val="clear" w:color="000000" w:fill="auto"/>
      </w:pPr>
      <w:r w:rsidRPr="00592CBE">
        <w:t>Förmögenhetsskatt</w:t>
      </w:r>
    </w:p>
    <w:p w:rsidR="00CF354A" w:rsidRPr="00592CBE" w:rsidRDefault="00CF354A">
      <w:pPr>
        <w:shd w:val="clear" w:color="000000" w:fill="auto"/>
      </w:pPr>
      <w:r w:rsidRPr="00592CBE">
        <w:t>Regeringen föreslår att förmögenhetsskatten bör avvecklas</w:t>
      </w:r>
      <w:r w:rsidR="008E0264" w:rsidRPr="00592CBE">
        <w:t xml:space="preserve"> under innevarande mandatperiod, </w:t>
      </w:r>
      <w:r w:rsidRPr="00592CBE">
        <w:t>men att avskaffandet bör ske successivt av statsfinansiella skäl. I ett första steg ska skattesatsen halveras för finansiella och reala tillgångar som inte är fastighe</w:t>
      </w:r>
      <w:r w:rsidR="008E0264" w:rsidRPr="00592CBE">
        <w:t>ter och bostadsrätter, från 1,5 procent till 0,75 </w:t>
      </w:r>
      <w:r w:rsidRPr="00592CBE">
        <w:t>procent.</w:t>
      </w:r>
    </w:p>
    <w:p w:rsidR="00CF354A" w:rsidRPr="00592CBE" w:rsidRDefault="00CF354A">
      <w:pPr>
        <w:pStyle w:val="Normaltindrag"/>
        <w:shd w:val="clear" w:color="000000" w:fill="auto"/>
      </w:pPr>
      <w:r w:rsidRPr="00592CBE">
        <w:t xml:space="preserve">Vänsterpartiet avvisar regeringens förslag och menar att en sänkning av förmögenhetsskatten ytterligare ökar de ekonomiska klyftorna. Det kan också vara förvånande att man väljer att sänka förmögenhetsskatten på tillgångar som inte utgörs av fastigheter. Det är ju </w:t>
      </w:r>
      <w:r w:rsidR="001A5372" w:rsidRPr="00592CBE">
        <w:t>ofta</w:t>
      </w:r>
      <w:r w:rsidRPr="00592CBE">
        <w:t xml:space="preserve"> så att </w:t>
      </w:r>
      <w:r w:rsidR="007D0D19" w:rsidRPr="00592CBE">
        <w:t xml:space="preserve">det </w:t>
      </w:r>
      <w:r w:rsidRPr="00592CBE">
        <w:t>bland småhusägare är vanligare att låg- och medelinkomsttagare drabbas av förmögenhetsskatt än att samma grupper gör det på grund av innehav av andra tillgångar.</w:t>
      </w:r>
      <w:r w:rsidR="001A5372" w:rsidRPr="00592CBE">
        <w:t xml:space="preserve"> </w:t>
      </w:r>
      <w:r w:rsidRPr="00592CBE">
        <w:t>Riksd</w:t>
      </w:r>
      <w:r w:rsidRPr="00592CBE">
        <w:t>a</w:t>
      </w:r>
      <w:r w:rsidRPr="00592CBE">
        <w:t>gen bör besluta om att avslå regeringens förslag om ändring i 10 § lagen om statlig förmögenhetsskatt.</w:t>
      </w:r>
    </w:p>
    <w:p w:rsidR="00CF354A" w:rsidRPr="00592CBE" w:rsidRDefault="00CF354A">
      <w:pPr>
        <w:pStyle w:val="Rubrik1"/>
        <w:shd w:val="clear" w:color="000000" w:fill="auto"/>
      </w:pPr>
      <w:r w:rsidRPr="00592CBE">
        <w:t>Förändrade uppskovsregler</w:t>
      </w:r>
    </w:p>
    <w:p w:rsidR="00CF354A" w:rsidRPr="00592CBE" w:rsidRDefault="00CF354A">
      <w:pPr>
        <w:shd w:val="clear" w:color="000000" w:fill="auto"/>
      </w:pPr>
      <w:r w:rsidRPr="00592CBE">
        <w:t>Regeringen föreslår att systemet med uppskov med beskattning av kapita</w:t>
      </w:r>
      <w:r w:rsidRPr="00592CBE">
        <w:t>l</w:t>
      </w:r>
      <w:r w:rsidRPr="00592CBE">
        <w:t>vinster vid avyttring av privatbostäder bör utvidgas till att omfatta hela Eur</w:t>
      </w:r>
      <w:r w:rsidRPr="00592CBE">
        <w:t>o</w:t>
      </w:r>
      <w:r w:rsidRPr="00592CBE">
        <w:t>peis</w:t>
      </w:r>
      <w:r w:rsidR="008E0264" w:rsidRPr="00592CBE">
        <w:t>ka ekonomiska samarbetsområdet.</w:t>
      </w:r>
    </w:p>
    <w:p w:rsidR="00CF354A" w:rsidRPr="00592CBE" w:rsidRDefault="00CF354A">
      <w:pPr>
        <w:pStyle w:val="Normaltindrag"/>
        <w:shd w:val="clear" w:color="000000" w:fill="auto"/>
      </w:pPr>
      <w:r w:rsidRPr="00592CBE">
        <w:t>Vänsterpartiet avvisar förslag</w:t>
      </w:r>
      <w:r w:rsidR="008E0264" w:rsidRPr="00592CBE">
        <w:t>et</w:t>
      </w:r>
      <w:r w:rsidRPr="00592CBE">
        <w:t xml:space="preserve"> och</w:t>
      </w:r>
      <w:r w:rsidR="001A5372" w:rsidRPr="00592CBE">
        <w:t xml:space="preserve"> beaktar detta i budgetmotionen,</w:t>
      </w:r>
      <w:r w:rsidR="0044729F" w:rsidRPr="00592CBE">
        <w:t xml:space="preserve"> </w:t>
      </w:r>
      <w:r w:rsidR="007D0D19" w:rsidRPr="00592CBE">
        <w:t>Fi245</w:t>
      </w:r>
      <w:r w:rsidR="001A5372" w:rsidRPr="00592CBE">
        <w:t>. Samtidigt måste man ifrågasätta</w:t>
      </w:r>
      <w:r w:rsidRPr="00592CBE">
        <w:t xml:space="preserve"> om inte andra lösningar bör prövas innan rätten till uppskov utvidgas. Vi befarar att risken för skatteundandragande kan öka samtidigt som den nya ordningen </w:t>
      </w:r>
      <w:r w:rsidR="001A5372" w:rsidRPr="00592CBE">
        <w:t>får</w:t>
      </w:r>
      <w:r w:rsidRPr="00592CBE">
        <w:t xml:space="preserve"> statsfinansiella effekter.</w:t>
      </w:r>
    </w:p>
    <w:p w:rsidR="00CF354A" w:rsidRPr="00592CBE" w:rsidRDefault="00CF354A">
      <w:pPr>
        <w:pStyle w:val="Normaltindrag"/>
        <w:shd w:val="clear" w:color="000000" w:fill="auto"/>
      </w:pPr>
      <w:r w:rsidRPr="00592CBE">
        <w:t xml:space="preserve">Vad som ovan anförts om förändrade uppskovsregler bör </w:t>
      </w:r>
      <w:r w:rsidR="008E0264" w:rsidRPr="00592CBE">
        <w:t xml:space="preserve">riksdagen som sin mening </w:t>
      </w:r>
      <w:r w:rsidRPr="00592CBE">
        <w:t>ge regeringen till känna.</w:t>
      </w:r>
    </w:p>
    <w:p w:rsidR="00CF354A" w:rsidRPr="00592CBE" w:rsidRDefault="00CF354A">
      <w:pPr>
        <w:pStyle w:val="Rubrik1"/>
        <w:shd w:val="clear" w:color="000000" w:fill="auto"/>
      </w:pPr>
      <w:r w:rsidRPr="00592CBE">
        <w:t>Vänsterpartiets förslag</w:t>
      </w:r>
    </w:p>
    <w:p w:rsidR="00C45EE9" w:rsidRPr="00592CBE" w:rsidRDefault="00C45EE9">
      <w:pPr>
        <w:pStyle w:val="Rubrik2"/>
        <w:shd w:val="clear" w:color="000000" w:fill="auto"/>
        <w:spacing w:before="120"/>
      </w:pPr>
      <w:r w:rsidRPr="00592CBE">
        <w:t>Skatt på boende</w:t>
      </w:r>
    </w:p>
    <w:p w:rsidR="00DB244B" w:rsidRPr="00592CBE" w:rsidRDefault="00CF354A">
      <w:pPr>
        <w:shd w:val="clear" w:color="000000" w:fill="auto"/>
      </w:pPr>
      <w:r w:rsidRPr="00592CBE">
        <w:t>Vänsterpartiet anser att fastigheter är tillgångar som ska beskattas. Fastigheter utgör också en viktig och stabil skattebas. Boendeskatterna får dock inte ge upphov till orimliga effekter. Ett problem med dagens system är att om hus i attraktiva områden säljs till ett högt pris till kapitalstarka människor, bidrar det till högre taxeringsvärden. Då kan permanentboende med låga inkomster få svårt att bo kvar eftersom ett högt taxeringsvärde kan leda till en hög fö</w:t>
      </w:r>
      <w:r w:rsidRPr="00592CBE">
        <w:t>r</w:t>
      </w:r>
      <w:r w:rsidRPr="00592CBE">
        <w:t>mögenhetsskatt</w:t>
      </w:r>
      <w:r w:rsidR="007D0D19" w:rsidRPr="00592CBE">
        <w:t xml:space="preserve"> förutom höjd fastighetsskatt</w:t>
      </w:r>
      <w:r w:rsidRPr="00592CBE">
        <w:t>.</w:t>
      </w:r>
    </w:p>
    <w:p w:rsidR="00CF354A" w:rsidRPr="00592CBE" w:rsidRDefault="00CF354A">
      <w:pPr>
        <w:pStyle w:val="Normaltindrag"/>
        <w:shd w:val="clear" w:color="000000" w:fill="auto"/>
      </w:pPr>
      <w:r w:rsidRPr="00592CBE">
        <w:t xml:space="preserve">Vänsterpartiet menar att människor inte ska tvingas från sina hem bara för att de bor i ett område där välbeställda personer köper hus. </w:t>
      </w:r>
      <w:r w:rsidR="00974FC1" w:rsidRPr="00592CBE">
        <w:t xml:space="preserve">Vad som ovan anförts om </w:t>
      </w:r>
      <w:r w:rsidR="005B71CC" w:rsidRPr="00592CBE">
        <w:t>skatt på boende bör riksdagen som sin mening ge regeringen till känna.</w:t>
      </w:r>
    </w:p>
    <w:p w:rsidR="00CF354A" w:rsidRPr="00592CBE" w:rsidRDefault="00CF354A">
      <w:pPr>
        <w:pStyle w:val="Normaltindrag"/>
        <w:shd w:val="clear" w:color="000000" w:fill="auto"/>
      </w:pPr>
      <w:r w:rsidRPr="00592CBE">
        <w:t>Eftersom kombinationen av fastighetsskatt och förmögenhetsskatt i vissa fall kan ge en orimlig skattebörda medverkade Vänsterpartiet till att en b</w:t>
      </w:r>
      <w:r w:rsidRPr="00592CBE">
        <w:t>e</w:t>
      </w:r>
      <w:r w:rsidRPr="00592CBE">
        <w:t>gränsningsregel infördes för ett antal år sedan. Efter justeringar så sent som i 2006 års vårproposition innebär den att ingen ska behöva betala högre fasti</w:t>
      </w:r>
      <w:r w:rsidRPr="00592CBE">
        <w:t>g</w:t>
      </w:r>
      <w:r w:rsidRPr="00592CBE">
        <w:t>hetsskatt än vad som motsvaras av 4 % av hushållets samlade inkomst. Detta avser fastigheter med ett taxeringsvärde upp till ca 5 miljoner kronor. Den som genom begränsningsregeln kan få nedsatt fastighetsskatt kan också få nedsatt förmögenhetsskatt.</w:t>
      </w:r>
    </w:p>
    <w:p w:rsidR="00CF354A" w:rsidRPr="00592CBE" w:rsidRDefault="00CF354A">
      <w:pPr>
        <w:pStyle w:val="Normaltindrag"/>
        <w:shd w:val="clear" w:color="000000" w:fill="auto"/>
      </w:pPr>
      <w:r w:rsidRPr="00592CBE">
        <w:t xml:space="preserve">Vänsterpartiet har även medverkat till att en skattereduktion införts för konvertering från direktverkande elvärme och oljeuppvärmning till fjärrvärme eller biobränsle, värmepump samt </w:t>
      </w:r>
      <w:r w:rsidR="007D0D19" w:rsidRPr="00592CBE">
        <w:t>solvärme. Detta avser åren 2006</w:t>
      </w:r>
      <w:r w:rsidRPr="00592CBE">
        <w:t>–2010.</w:t>
      </w:r>
    </w:p>
    <w:p w:rsidR="00DB244B" w:rsidRPr="00592CBE" w:rsidRDefault="00CF354A">
      <w:pPr>
        <w:pStyle w:val="Normaltindrag"/>
        <w:shd w:val="clear" w:color="000000" w:fill="auto"/>
      </w:pPr>
      <w:r w:rsidRPr="00592CBE">
        <w:t xml:space="preserve">Vänsterpartiet menar dock att det finns anledning att göra en översyn av skatt på boende. I avvaktan på en sådan översyn föreslås i </w:t>
      </w:r>
      <w:r w:rsidR="007D0D19" w:rsidRPr="00592CBE">
        <w:t xml:space="preserve">Vänsterpartiets </w:t>
      </w:r>
      <w:r w:rsidRPr="00592CBE">
        <w:t>budgetmotion</w:t>
      </w:r>
      <w:r w:rsidR="00DB244B" w:rsidRPr="00592CBE">
        <w:t>,</w:t>
      </w:r>
      <w:r w:rsidRPr="00592CBE">
        <w:t xml:space="preserve"> </w:t>
      </w:r>
      <w:r w:rsidR="007D0D19" w:rsidRPr="00592CBE">
        <w:t>Fi245</w:t>
      </w:r>
      <w:r w:rsidR="00DB244B" w:rsidRPr="00592CBE">
        <w:t>,</w:t>
      </w:r>
      <w:r w:rsidRPr="00592CBE">
        <w:t xml:space="preserve"> att </w:t>
      </w:r>
      <w:r w:rsidR="007D0D19" w:rsidRPr="00592CBE">
        <w:t xml:space="preserve">uttaget av fastighetsskatt </w:t>
      </w:r>
      <w:r w:rsidRPr="00592CBE">
        <w:t>under beskattningsår 2007 (taxeringsår 2008) beräknas utifrån de taxeringsvärden som gällde vid b</w:t>
      </w:r>
      <w:r w:rsidRPr="00592CBE">
        <w:t>e</w:t>
      </w:r>
      <w:r w:rsidRPr="00592CBE">
        <w:t xml:space="preserve">skattningsåret 2005. Från och med beskattningsår 2008 (taxeringsår 2009) beräknas fastighetsskatten utifrån 2006 års taxeringsvärden. </w:t>
      </w:r>
      <w:r w:rsidR="005B71CC" w:rsidRPr="00592CBE">
        <w:t>Detta finns bea</w:t>
      </w:r>
      <w:r w:rsidR="005B71CC" w:rsidRPr="00592CBE">
        <w:t>k</w:t>
      </w:r>
      <w:r w:rsidR="005B71CC" w:rsidRPr="00592CBE">
        <w:t xml:space="preserve">tat i </w:t>
      </w:r>
      <w:r w:rsidR="007D0D19" w:rsidRPr="00592CBE">
        <w:t xml:space="preserve">Vänsterpartiets </w:t>
      </w:r>
      <w:r w:rsidR="005B71CC" w:rsidRPr="00592CBE">
        <w:t xml:space="preserve">budgetmotion, </w:t>
      </w:r>
      <w:r w:rsidR="007D0D19" w:rsidRPr="00592CBE">
        <w:t>Fi245</w:t>
      </w:r>
      <w:r w:rsidR="005B71CC" w:rsidRPr="00592CBE">
        <w:t>.</w:t>
      </w:r>
    </w:p>
    <w:p w:rsidR="00CF354A" w:rsidRPr="00592CBE" w:rsidRDefault="00CF354A">
      <w:pPr>
        <w:pStyle w:val="Normaltindrag"/>
        <w:shd w:val="clear" w:color="000000" w:fill="auto"/>
      </w:pPr>
      <w:r w:rsidRPr="00592CBE">
        <w:t>Naturli</w:t>
      </w:r>
      <w:r w:rsidR="007D0D19" w:rsidRPr="00592CBE">
        <w:t>gtvis ska både begränsningsrege</w:t>
      </w:r>
      <w:r w:rsidR="0044729F" w:rsidRPr="00592CBE">
        <w:t>ln</w:t>
      </w:r>
      <w:r w:rsidRPr="00592CBE">
        <w:t xml:space="preserve"> (reviderad i samband med vå</w:t>
      </w:r>
      <w:r w:rsidRPr="00592CBE">
        <w:t>r</w:t>
      </w:r>
      <w:r w:rsidRPr="00592CBE">
        <w:t>budget</w:t>
      </w:r>
      <w:r w:rsidR="007D0D19" w:rsidRPr="00592CBE">
        <w:t>en</w:t>
      </w:r>
      <w:r w:rsidRPr="00592CBE">
        <w:t xml:space="preserve"> 2006) och dämpningsregeln gälla. Riksdagen bör därför begära att regeringen lägger fram förslag till ändring i lagen om statlig fastighetsskatt</w:t>
      </w:r>
      <w:r w:rsidR="00D54052" w:rsidRPr="00592CBE">
        <w:t xml:space="preserve"> enligt vad som ovan anförs</w:t>
      </w:r>
      <w:r w:rsidRPr="00592CBE">
        <w:t>.</w:t>
      </w:r>
    </w:p>
    <w:p w:rsidR="00CF354A" w:rsidRPr="00592CBE" w:rsidRDefault="00CF354A">
      <w:pPr>
        <w:pStyle w:val="Normaltindrag"/>
        <w:shd w:val="clear" w:color="000000" w:fill="auto"/>
      </w:pPr>
      <w:r w:rsidRPr="00592CBE">
        <w:t>För att undvika dubbelbeskattning föreslå</w:t>
      </w:r>
      <w:r w:rsidR="00DB244B" w:rsidRPr="00592CBE">
        <w:t xml:space="preserve">r </w:t>
      </w:r>
      <w:r w:rsidR="007D0D19" w:rsidRPr="00592CBE">
        <w:t xml:space="preserve">Vänsterpartiet </w:t>
      </w:r>
      <w:r w:rsidR="00DB244B" w:rsidRPr="00592CBE">
        <w:t xml:space="preserve">i budgetmotion, </w:t>
      </w:r>
      <w:r w:rsidR="007D0D19" w:rsidRPr="00592CBE">
        <w:t>Fi245</w:t>
      </w:r>
      <w:r w:rsidR="00DB244B" w:rsidRPr="00592CBE">
        <w:t>,</w:t>
      </w:r>
      <w:r w:rsidR="005B71CC" w:rsidRPr="00592CBE">
        <w:t xml:space="preserve"> även </w:t>
      </w:r>
      <w:r w:rsidRPr="00592CBE">
        <w:t>att schablonbeskattningen för bostadsrättsföreningar slopas från och med beskattningsåret 2008. Fastighetsskatten på hyresfastigheter bör fasas ut på sikt. Som ett första steg föreslår vi att skatten sänks från 0,5 pr</w:t>
      </w:r>
      <w:r w:rsidRPr="00592CBE">
        <w:t>o</w:t>
      </w:r>
      <w:r w:rsidRPr="00592CBE">
        <w:t>cent till 0,4 procent från och med 1 januari 2007. Riksdagen bör därför begära att regeringen lägger fram förslag till ändring i 39 kap</w:t>
      </w:r>
      <w:r w:rsidR="000134D8" w:rsidRPr="00592CBE">
        <w:t xml:space="preserve">. </w:t>
      </w:r>
      <w:r w:rsidR="007D0D19" w:rsidRPr="00592CBE">
        <w:t>25</w:t>
      </w:r>
      <w:r w:rsidRPr="00592CBE">
        <w:t>–26 §§ inkomstska</w:t>
      </w:r>
      <w:r w:rsidRPr="00592CBE">
        <w:t>t</w:t>
      </w:r>
      <w:r w:rsidRPr="00592CBE">
        <w:t>telagen</w:t>
      </w:r>
      <w:r w:rsidR="00D54052" w:rsidRPr="00592CBE">
        <w:t xml:space="preserve"> enligt vad som ovan anförs.</w:t>
      </w:r>
      <w:r w:rsidRPr="00592CBE">
        <w:t xml:space="preserve"> </w:t>
      </w:r>
      <w:r w:rsidR="00D54052" w:rsidRPr="00592CBE">
        <w:t>L</w:t>
      </w:r>
      <w:r w:rsidRPr="00592CBE">
        <w:t>agen ska tillämpas från och med 1 jan</w:t>
      </w:r>
      <w:r w:rsidRPr="00592CBE">
        <w:t>u</w:t>
      </w:r>
      <w:r w:rsidRPr="00592CBE">
        <w:t>ari 2008</w:t>
      </w:r>
      <w:r w:rsidR="000134D8" w:rsidRPr="00592CBE">
        <w:t>.</w:t>
      </w:r>
    </w:p>
    <w:p w:rsidR="00DB244B" w:rsidRPr="00592CBE" w:rsidRDefault="00DB244B">
      <w:pPr>
        <w:pStyle w:val="Rubrik1"/>
        <w:shd w:val="clear" w:color="000000" w:fill="auto"/>
      </w:pPr>
      <w:r w:rsidRPr="00592CBE">
        <w:t>Översyn av fastighetsskatten</w:t>
      </w:r>
    </w:p>
    <w:p w:rsidR="00DB244B" w:rsidRPr="00592CBE" w:rsidRDefault="00DB244B">
      <w:pPr>
        <w:shd w:val="clear" w:color="000000" w:fill="auto"/>
      </w:pPr>
      <w:r w:rsidRPr="00592CBE">
        <w:t>I en översyn av fastighetsskatten bör olika alternativ prövas</w:t>
      </w:r>
      <w:r w:rsidR="008E0264" w:rsidRPr="00592CBE">
        <w:t>,</w:t>
      </w:r>
      <w:r w:rsidRPr="00592CBE">
        <w:t xml:space="preserve"> </w:t>
      </w:r>
      <w:r w:rsidR="008E0264" w:rsidRPr="00592CBE">
        <w:t>t.</w:t>
      </w:r>
      <w:r w:rsidRPr="00592CBE">
        <w:t>ex</w:t>
      </w:r>
      <w:r w:rsidR="008E0264" w:rsidRPr="00592CBE">
        <w:t>.</w:t>
      </w:r>
      <w:r w:rsidRPr="00592CBE">
        <w:t xml:space="preserve"> att fasti</w:t>
      </w:r>
      <w:r w:rsidRPr="00592CBE">
        <w:t>g</w:t>
      </w:r>
      <w:r w:rsidRPr="00592CBE">
        <w:t>hetsskatt tas ut med två basvärden, ett på byggnaden och ett på marken. Byggnaden</w:t>
      </w:r>
      <w:r w:rsidR="008E0264" w:rsidRPr="00592CBE">
        <w:t>s</w:t>
      </w:r>
      <w:r w:rsidRPr="00592CBE">
        <w:t xml:space="preserve"> värde kunde vara geografiskt neutralt, dvs</w:t>
      </w:r>
      <w:r w:rsidR="005B71CC" w:rsidRPr="00592CBE">
        <w:t>.</w:t>
      </w:r>
      <w:r w:rsidRPr="00592CBE">
        <w:t xml:space="preserve"> att samma hus får samma värde oavsett var det är beläget. Eventuellt kan detta kombineras med tak för markvärde. Naturligtvis ska dagens system utvärderas och förde</w:t>
      </w:r>
      <w:r w:rsidRPr="00592CBE">
        <w:t>l</w:t>
      </w:r>
      <w:r w:rsidRPr="00592CBE">
        <w:t>ningspolitiska effekter av bland annat begränsningsregeln tas fram. Vi är också öppna för att diskutera andra lösningar. Översynen ska också omfatta beskattning av bostadsrätter. Vi föreslår att varje bostadsrätt ska värderas för sig och att den samlade värderingen blir underlag för bostadsrättsföreninga</w:t>
      </w:r>
      <w:r w:rsidRPr="00592CBE">
        <w:t>r</w:t>
      </w:r>
      <w:r w:rsidRPr="00592CBE">
        <w:t xml:space="preserve">nas fastighetsskatt. Vad som ovan anförts om </w:t>
      </w:r>
      <w:r w:rsidR="007D0D19" w:rsidRPr="00592CBE">
        <w:t xml:space="preserve">en </w:t>
      </w:r>
      <w:r w:rsidRPr="00592CBE">
        <w:t>översyn av fastighetsskatten bör riksdagen som sin mening ge regeringen till känna.</w:t>
      </w:r>
    </w:p>
    <w:p w:rsidR="00C1768C" w:rsidRPr="00592CBE" w:rsidRDefault="00C1768C">
      <w:pPr>
        <w:pStyle w:val="Rubrik1"/>
        <w:shd w:val="clear" w:color="000000" w:fill="auto"/>
      </w:pPr>
      <w:r w:rsidRPr="00592CBE">
        <w:t>Förmögenhetsskatt</w:t>
      </w:r>
    </w:p>
    <w:p w:rsidR="00C1180E" w:rsidRPr="00592CBE" w:rsidRDefault="00C1768C">
      <w:pPr>
        <w:shd w:val="clear" w:color="000000" w:fill="auto"/>
      </w:pPr>
      <w:r w:rsidRPr="00592CBE">
        <w:t xml:space="preserve">I </w:t>
      </w:r>
      <w:r w:rsidR="007D0D19" w:rsidRPr="00592CBE">
        <w:t xml:space="preserve">en </w:t>
      </w:r>
      <w:r w:rsidRPr="00592CBE">
        <w:t>separat motion</w:t>
      </w:r>
      <w:r w:rsidR="006934BC" w:rsidRPr="00592CBE">
        <w:t xml:space="preserve">, </w:t>
      </w:r>
      <w:r w:rsidR="0044729F" w:rsidRPr="00592CBE">
        <w:t>Sk244</w:t>
      </w:r>
      <w:r w:rsidR="00916C03" w:rsidRPr="00592CBE">
        <w:t>,</w:t>
      </w:r>
      <w:r w:rsidR="005B71CC" w:rsidRPr="00592CBE">
        <w:t xml:space="preserve"> </w:t>
      </w:r>
      <w:r w:rsidRPr="00592CBE">
        <w:t>tar Vä</w:t>
      </w:r>
      <w:r w:rsidR="00C1180E" w:rsidRPr="00592CBE">
        <w:t>nsterpartiet upp frågan om</w:t>
      </w:r>
      <w:r w:rsidR="00916C03" w:rsidRPr="00592CBE">
        <w:t xml:space="preserve"> överskottslikv</w:t>
      </w:r>
      <w:r w:rsidR="00916C03" w:rsidRPr="00592CBE">
        <w:t>i</w:t>
      </w:r>
      <w:r w:rsidR="00916C03" w:rsidRPr="00592CBE">
        <w:t>ditet.</w:t>
      </w:r>
      <w:r w:rsidR="0044729F" w:rsidRPr="00592CBE">
        <w:t xml:space="preserve"> </w:t>
      </w:r>
      <w:r w:rsidR="006934BC" w:rsidRPr="00592CBE">
        <w:t xml:space="preserve">I </w:t>
      </w:r>
      <w:r w:rsidR="00916C03" w:rsidRPr="00592CBE">
        <w:t>motionen</w:t>
      </w:r>
      <w:r w:rsidR="007D0D19" w:rsidRPr="00592CBE">
        <w:t xml:space="preserve"> anser</w:t>
      </w:r>
      <w:r w:rsidR="006934BC" w:rsidRPr="00592CBE">
        <w:t xml:space="preserve"> vi att det finns skäl</w:t>
      </w:r>
      <w:r w:rsidR="00367C02" w:rsidRPr="00592CBE">
        <w:t xml:space="preserve"> </w:t>
      </w:r>
      <w:r w:rsidR="00C1180E" w:rsidRPr="00592CBE">
        <w:t>att så snart som möjligt beakta</w:t>
      </w:r>
      <w:r w:rsidR="00916C03" w:rsidRPr="00592CBE">
        <w:t xml:space="preserve"> den</w:t>
      </w:r>
      <w:r w:rsidR="008E0264" w:rsidRPr="00592CBE">
        <w:t xml:space="preserve"> </w:t>
      </w:r>
      <w:r w:rsidR="00367C02" w:rsidRPr="00592CBE">
        <w:t>l</w:t>
      </w:r>
      <w:r w:rsidR="00367C02" w:rsidRPr="00592CBE">
        <w:t>a</w:t>
      </w:r>
      <w:r w:rsidR="00367C02" w:rsidRPr="00592CBE">
        <w:t>tenta skatteskulden vid förmögenhetsvärdering av ägares aktier i onoterade bolag.</w:t>
      </w:r>
      <w:r w:rsidR="0044729F" w:rsidRPr="00592CBE">
        <w:t xml:space="preserve"> </w:t>
      </w:r>
      <w:r w:rsidR="00367C02" w:rsidRPr="00592CBE">
        <w:t xml:space="preserve">Förslaget beaktas i </w:t>
      </w:r>
      <w:r w:rsidR="007D0D19" w:rsidRPr="00592CBE">
        <w:t>Vänsterpartiets budgetmotion, Fi245</w:t>
      </w:r>
      <w:r w:rsidR="00367C02" w:rsidRPr="00592CB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CBE">
        <w:trPr>
          <w:cantSplit/>
        </w:trPr>
        <w:tc>
          <w:tcPr>
            <w:tcW w:w="3046" w:type="dxa"/>
          </w:tcPr>
          <w:p w:rsidR="0065341E" w:rsidRPr="00592CBE" w:rsidRDefault="0065341E">
            <w:pPr>
              <w:pStyle w:val="UnderskriftDatum"/>
              <w:shd w:val="clear" w:color="000000" w:fill="auto"/>
              <w:spacing w:before="240"/>
            </w:pPr>
            <w:r w:rsidRPr="00592CBE">
              <w:t>Stockholm den 30 oktober 2006</w:t>
            </w:r>
          </w:p>
        </w:tc>
        <w:tc>
          <w:tcPr>
            <w:tcW w:w="3047" w:type="dxa"/>
          </w:tcPr>
          <w:p w:rsidR="0065341E" w:rsidRPr="00592CBE" w:rsidRDefault="0065341E">
            <w:pPr>
              <w:pStyle w:val="Underskrifter"/>
              <w:shd w:val="clear" w:color="000000" w:fill="auto"/>
              <w:spacing w:before="240"/>
            </w:pPr>
          </w:p>
        </w:tc>
      </w:tr>
      <w:tr w:rsidR="00000000" w:rsidRPr="00592CBE">
        <w:trPr>
          <w:cantSplit/>
        </w:trPr>
        <w:tc>
          <w:tcPr>
            <w:tcW w:w="3046" w:type="dxa"/>
          </w:tcPr>
          <w:p w:rsidR="0065341E" w:rsidRPr="00592CBE" w:rsidRDefault="0065341E">
            <w:pPr>
              <w:pStyle w:val="Underskrifter"/>
              <w:shd w:val="clear" w:color="000000" w:fill="auto"/>
            </w:pPr>
            <w:r w:rsidRPr="00592CBE">
              <w:t>Marie Engström (v)</w:t>
            </w:r>
          </w:p>
        </w:tc>
        <w:tc>
          <w:tcPr>
            <w:tcW w:w="3046" w:type="dxa"/>
          </w:tcPr>
          <w:p w:rsidR="0065341E" w:rsidRPr="00592CBE" w:rsidRDefault="0065341E">
            <w:pPr>
              <w:pStyle w:val="Underskrifter"/>
              <w:shd w:val="clear" w:color="000000" w:fill="auto"/>
            </w:pPr>
          </w:p>
        </w:tc>
      </w:tr>
      <w:tr w:rsidR="00000000" w:rsidRPr="00592CBE">
        <w:trPr>
          <w:cantSplit/>
        </w:trPr>
        <w:tc>
          <w:tcPr>
            <w:tcW w:w="3046" w:type="dxa"/>
          </w:tcPr>
          <w:p w:rsidR="0065341E" w:rsidRPr="00592CBE" w:rsidRDefault="0065341E">
            <w:pPr>
              <w:pStyle w:val="Underskrifter"/>
              <w:shd w:val="clear" w:color="000000" w:fill="auto"/>
            </w:pPr>
            <w:r w:rsidRPr="00592CBE">
              <w:t>Ulla Andersson (v)</w:t>
            </w:r>
          </w:p>
        </w:tc>
        <w:tc>
          <w:tcPr>
            <w:tcW w:w="3046" w:type="dxa"/>
          </w:tcPr>
          <w:p w:rsidR="0065341E" w:rsidRPr="00592CBE" w:rsidRDefault="0065341E">
            <w:pPr>
              <w:pStyle w:val="Underskrifter"/>
              <w:shd w:val="clear" w:color="000000" w:fill="auto"/>
            </w:pPr>
            <w:r w:rsidRPr="00592CBE">
              <w:t>Egon Frid (v)</w:t>
            </w:r>
          </w:p>
        </w:tc>
      </w:tr>
      <w:tr w:rsidR="00000000" w:rsidRPr="00592CBE">
        <w:trPr>
          <w:cantSplit/>
        </w:trPr>
        <w:tc>
          <w:tcPr>
            <w:tcW w:w="3046" w:type="dxa"/>
          </w:tcPr>
          <w:p w:rsidR="0065341E" w:rsidRPr="00592CBE" w:rsidRDefault="0065341E">
            <w:pPr>
              <w:pStyle w:val="Underskrifter"/>
              <w:shd w:val="clear" w:color="000000" w:fill="auto"/>
            </w:pPr>
            <w:r w:rsidRPr="00592CBE">
              <w:t>Wiwi-Anne Johansson (v)</w:t>
            </w:r>
          </w:p>
        </w:tc>
        <w:tc>
          <w:tcPr>
            <w:tcW w:w="3046" w:type="dxa"/>
          </w:tcPr>
          <w:p w:rsidR="0065341E" w:rsidRPr="00592CBE" w:rsidRDefault="0065341E">
            <w:pPr>
              <w:pStyle w:val="Underskrifter"/>
              <w:shd w:val="clear" w:color="000000" w:fill="auto"/>
            </w:pPr>
            <w:r w:rsidRPr="00592CBE">
              <w:t>Jacob Johnson (v)</w:t>
            </w:r>
          </w:p>
        </w:tc>
      </w:tr>
      <w:tr w:rsidR="00000000" w:rsidRPr="00592CBE">
        <w:trPr>
          <w:cantSplit/>
        </w:trPr>
        <w:tc>
          <w:tcPr>
            <w:tcW w:w="3046" w:type="dxa"/>
          </w:tcPr>
          <w:p w:rsidR="0065341E" w:rsidRPr="00592CBE" w:rsidRDefault="0065341E">
            <w:pPr>
              <w:pStyle w:val="Underskrifter"/>
              <w:shd w:val="clear" w:color="000000" w:fill="auto"/>
            </w:pPr>
            <w:r w:rsidRPr="00592CBE">
              <w:t>Peter Pedersen (v)</w:t>
            </w:r>
          </w:p>
        </w:tc>
        <w:tc>
          <w:tcPr>
            <w:tcW w:w="3046" w:type="dxa"/>
          </w:tcPr>
          <w:p w:rsidR="0065341E" w:rsidRPr="00592CBE" w:rsidRDefault="0065341E">
            <w:pPr>
              <w:pStyle w:val="Underskrifter"/>
              <w:shd w:val="clear" w:color="000000" w:fill="auto"/>
            </w:pPr>
          </w:p>
        </w:tc>
      </w:tr>
    </w:tbl>
    <w:p w:rsidR="00DB244B" w:rsidRPr="00592CBE" w:rsidRDefault="00DB244B">
      <w:pPr>
        <w:pStyle w:val="Normaltindrag"/>
        <w:shd w:val="clear" w:color="000000" w:fill="auto"/>
      </w:pPr>
    </w:p>
    <w:p w:rsidR="00D67B5C" w:rsidRPr="00592CBE" w:rsidRDefault="00D67B5C">
      <w:pPr>
        <w:shd w:val="clear" w:color="000000" w:fill="auto"/>
      </w:pPr>
    </w:p>
    <w:sectPr w:rsidR="00D67B5C" w:rsidRPr="00592CBE" w:rsidSect="007D0D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41E" w:rsidRPr="00592CBE" w:rsidRDefault="0065341E">
      <w:r w:rsidRPr="00592CBE">
        <w:separator/>
      </w:r>
    </w:p>
  </w:endnote>
  <w:endnote w:type="continuationSeparator" w:id="0">
    <w:p w:rsidR="0065341E" w:rsidRPr="00592CBE" w:rsidRDefault="0065341E">
      <w:r w:rsidRPr="00592C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D19" w:rsidRPr="00592CBE" w:rsidRDefault="00592CBE" w:rsidP="007D0D19">
    <w:pPr>
      <w:pStyle w:val="Sidfot"/>
    </w:pPr>
    <w:r w:rsidRPr="00592C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9518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D19" w:rsidRDefault="0065341E">
                          <w:pPr>
                            <w:pStyle w:val="NormalS5sidnrV"/>
                          </w:pPr>
                          <w:r>
                            <w:fldChar w:fldCharType="begin"/>
                          </w:r>
                          <w:r w:rsidR="007D0D1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0D19" w:rsidRDefault="0065341E">
                    <w:pPr>
                      <w:pStyle w:val="NormalS5sidnrV"/>
                    </w:pPr>
                    <w:r>
                      <w:fldChar w:fldCharType="begin"/>
                    </w:r>
                    <w:r w:rsidR="007D0D1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0CB" w:rsidRPr="00592CBE" w:rsidRDefault="00592CBE" w:rsidP="007D0D19">
    <w:pPr>
      <w:pStyle w:val="Sidfot"/>
    </w:pPr>
    <w:r w:rsidRPr="00592C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236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D19" w:rsidRDefault="0065341E">
                          <w:pPr>
                            <w:pStyle w:val="NormalS5sidnrH"/>
                            <w:ind w:right="0"/>
                          </w:pPr>
                          <w:r>
                            <w:fldChar w:fldCharType="begin"/>
                          </w:r>
                          <w:r w:rsidR="007D0D19">
                            <w:instrText xml:space="preserve"> PAGE *\charformat</w:instrText>
                          </w:r>
                          <w:r>
                            <w:fldChar w:fldCharType="separate"/>
                          </w:r>
                          <w:r w:rsidR="004472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0D19" w:rsidRDefault="0065341E">
                    <w:pPr>
                      <w:pStyle w:val="NormalS5sidnrH"/>
                      <w:ind w:right="0"/>
                    </w:pPr>
                    <w:r>
                      <w:fldChar w:fldCharType="begin"/>
                    </w:r>
                    <w:r w:rsidR="007D0D19">
                      <w:instrText xml:space="preserve"> PAGE *\charformat</w:instrText>
                    </w:r>
                    <w:r>
                      <w:fldChar w:fldCharType="separate"/>
                    </w:r>
                    <w:r w:rsidR="004472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0CB" w:rsidRPr="00592CBE" w:rsidRDefault="00592CBE" w:rsidP="007D0D19">
    <w:pPr>
      <w:pStyle w:val="Sidfot"/>
    </w:pPr>
    <w:r w:rsidRPr="00592C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487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D19" w:rsidRDefault="0065341E">
                          <w:pPr>
                            <w:pStyle w:val="NormalS5sidnrH"/>
                            <w:ind w:right="0"/>
                          </w:pPr>
                          <w:r>
                            <w:fldChar w:fldCharType="begin"/>
                          </w:r>
                          <w:r w:rsidR="007D0D1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0D19" w:rsidRDefault="0065341E">
                    <w:pPr>
                      <w:pStyle w:val="NormalS5sidnrH"/>
                      <w:ind w:right="0"/>
                    </w:pPr>
                    <w:r>
                      <w:fldChar w:fldCharType="begin"/>
                    </w:r>
                    <w:r w:rsidR="007D0D1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41E" w:rsidRPr="00592CBE" w:rsidRDefault="0065341E">
      <w:r w:rsidRPr="00592CBE">
        <w:separator/>
      </w:r>
    </w:p>
  </w:footnote>
  <w:footnote w:type="continuationSeparator" w:id="0">
    <w:p w:rsidR="0065341E" w:rsidRPr="00592CBE" w:rsidRDefault="0065341E">
      <w:r w:rsidRPr="00592C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D19" w:rsidRPr="00592CBE" w:rsidRDefault="00592CBE" w:rsidP="007D0D19">
    <w:pPr>
      <w:pStyle w:val="Sidhuvud"/>
    </w:pPr>
    <w:r w:rsidRPr="00592C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260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D19" w:rsidRDefault="0065341E">
                          <w:pPr>
                            <w:pStyle w:val="KantRubrikS5V"/>
                          </w:pPr>
                          <w:r>
                            <w:fldChar w:fldCharType="begin"/>
                          </w:r>
                          <w:r w:rsidR="007D0D19">
                            <w:instrText xml:space="preserve"> DOCPROPERTY "YearUser" *\charformat </w:instrText>
                          </w:r>
                          <w:r>
                            <w:fldChar w:fldCharType="separate"/>
                          </w:r>
                          <w:r w:rsidR="0044729F">
                            <w:t>2006/07</w:t>
                          </w:r>
                          <w:r>
                            <w:fldChar w:fldCharType="end"/>
                          </w:r>
                          <w:r w:rsidR="007D0D19">
                            <w:t>:</w:t>
                          </w:r>
                          <w:r>
                            <w:fldChar w:fldCharType="begin"/>
                          </w:r>
                          <w:r w:rsidR="007D0D19">
                            <w:instrText xml:space="preserve"> DOCPROPERTY "Motionsnummer" *\charformat </w:instrText>
                          </w:r>
                          <w:r>
                            <w:fldChar w:fldCharType="separate"/>
                          </w:r>
                          <w:r w:rsidR="0044729F">
                            <w:t>Fi228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0D19" w:rsidRDefault="0065341E">
                    <w:pPr>
                      <w:pStyle w:val="KantRubrikS5V"/>
                    </w:pPr>
                    <w:r>
                      <w:fldChar w:fldCharType="begin"/>
                    </w:r>
                    <w:r w:rsidR="007D0D19">
                      <w:instrText xml:space="preserve"> DOCPROPERTY "YearUser" *\charformat </w:instrText>
                    </w:r>
                    <w:r>
                      <w:fldChar w:fldCharType="separate"/>
                    </w:r>
                    <w:r w:rsidR="0044729F">
                      <w:t>2006/07</w:t>
                    </w:r>
                    <w:r>
                      <w:fldChar w:fldCharType="end"/>
                    </w:r>
                    <w:r w:rsidR="007D0D19">
                      <w:t>:</w:t>
                    </w:r>
                    <w:r>
                      <w:fldChar w:fldCharType="begin"/>
                    </w:r>
                    <w:r w:rsidR="007D0D19">
                      <w:instrText xml:space="preserve"> DOCPROPERTY "Motionsnummer" *\charformat </w:instrText>
                    </w:r>
                    <w:r>
                      <w:fldChar w:fldCharType="separate"/>
                    </w:r>
                    <w:r w:rsidR="0044729F">
                      <w:t>Fi228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30CB" w:rsidRPr="00592CBE" w:rsidRDefault="00592CBE" w:rsidP="007D0D19">
    <w:pPr>
      <w:pStyle w:val="Sidhuvud"/>
    </w:pPr>
    <w:r w:rsidRPr="00592C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3114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D19" w:rsidRDefault="0065341E">
                          <w:pPr>
                            <w:pStyle w:val="KantRubrikS5H"/>
                            <w:ind w:right="0"/>
                          </w:pPr>
                          <w:r>
                            <w:fldChar w:fldCharType="begin"/>
                          </w:r>
                          <w:r w:rsidR="007D0D19">
                            <w:instrText xml:space="preserve"> DOCPROPERTY "YearUser" *\charformat </w:instrText>
                          </w:r>
                          <w:r>
                            <w:fldChar w:fldCharType="separate"/>
                          </w:r>
                          <w:r w:rsidR="0044729F">
                            <w:t>2006/07</w:t>
                          </w:r>
                          <w:r>
                            <w:fldChar w:fldCharType="end"/>
                          </w:r>
                          <w:r w:rsidR="007D0D19">
                            <w:t>:</w:t>
                          </w:r>
                          <w:r>
                            <w:fldChar w:fldCharType="begin"/>
                          </w:r>
                          <w:r w:rsidR="007D0D19">
                            <w:instrText xml:space="preserve"> DOCPROPERTY "Motionsnummer" *\charformat </w:instrText>
                          </w:r>
                          <w:r>
                            <w:fldChar w:fldCharType="separate"/>
                          </w:r>
                          <w:r w:rsidR="0044729F">
                            <w:t>Fi228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0D19" w:rsidRDefault="0065341E">
                    <w:pPr>
                      <w:pStyle w:val="KantRubrikS5H"/>
                      <w:ind w:right="0"/>
                    </w:pPr>
                    <w:r>
                      <w:fldChar w:fldCharType="begin"/>
                    </w:r>
                    <w:r w:rsidR="007D0D19">
                      <w:instrText xml:space="preserve"> DOCPROPERTY "YearUser" *\charformat </w:instrText>
                    </w:r>
                    <w:r>
                      <w:fldChar w:fldCharType="separate"/>
                    </w:r>
                    <w:r w:rsidR="0044729F">
                      <w:t>2006/07</w:t>
                    </w:r>
                    <w:r>
                      <w:fldChar w:fldCharType="end"/>
                    </w:r>
                    <w:r w:rsidR="007D0D19">
                      <w:t>:</w:t>
                    </w:r>
                    <w:r>
                      <w:fldChar w:fldCharType="begin"/>
                    </w:r>
                    <w:r w:rsidR="007D0D19">
                      <w:instrText xml:space="preserve"> DOCPROPERTY "Motionsnummer" *\charformat </w:instrText>
                    </w:r>
                    <w:r>
                      <w:fldChar w:fldCharType="separate"/>
                    </w:r>
                    <w:r w:rsidR="0044729F">
                      <w:t>Fi228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41E" w:rsidRPr="00592CBE" w:rsidRDefault="0065341E">
    <w:pPr>
      <w:pStyle w:val="FSHNormal"/>
      <w:tabs>
        <w:tab w:val="right" w:pos="5840"/>
      </w:tabs>
    </w:pPr>
    <w:r w:rsidRPr="00592CBE">
      <w:br/>
    </w:r>
    <w:r w:rsidRPr="00592CBE">
      <w:fldChar w:fldCharType="begin" w:fldLock="1"/>
    </w:r>
    <w:r w:rsidRPr="00592CBE">
      <w:instrText xml:space="preserve"> DOCPROPERTY</w:instrText>
    </w:r>
    <w:r w:rsidRPr="00592CBE">
      <w:rPr>
        <w:sz w:val="18"/>
      </w:rPr>
      <w:instrText xml:space="preserve"> "YearUser" *\charformat </w:instrText>
    </w:r>
    <w:r w:rsidRPr="00592CBE">
      <w:fldChar w:fldCharType="separate"/>
    </w:r>
    <w:r w:rsidRPr="00592CBE">
      <w:t>2006/07</w:t>
    </w:r>
    <w:r w:rsidRPr="00592CBE">
      <w:fldChar w:fldCharType="end"/>
    </w:r>
    <w:r w:rsidRPr="00592CBE">
      <w:t xml:space="preserve"> </w:t>
    </w:r>
    <w:r w:rsidRPr="00592CBE">
      <w:tab/>
      <w:t xml:space="preserve">mnr: </w:t>
    </w:r>
    <w:r w:rsidRPr="00592CBE">
      <w:fldChar w:fldCharType="begin" w:fldLock="1"/>
    </w:r>
    <w:r w:rsidRPr="00592CBE">
      <w:instrText xml:space="preserve"> DOCPROPERTY</w:instrText>
    </w:r>
    <w:r w:rsidRPr="00592CBE">
      <w:rPr>
        <w:sz w:val="18"/>
      </w:rPr>
      <w:instrText xml:space="preserve"> "Motionsnummer" *\charformat </w:instrText>
    </w:r>
    <w:r w:rsidRPr="00592CBE">
      <w:fldChar w:fldCharType="separate"/>
    </w:r>
    <w:r w:rsidRPr="00592CBE">
      <w:t>Fi228</w:t>
    </w:r>
    <w:r w:rsidRPr="00592CBE">
      <w:fldChar w:fldCharType="end"/>
    </w:r>
    <w:r w:rsidRPr="00592CBE">
      <w:br/>
    </w:r>
    <w:r w:rsidRPr="00592CBE">
      <w:fldChar w:fldCharType="begin" w:fldLock="1"/>
    </w:r>
    <w:r w:rsidRPr="00592CBE">
      <w:instrText xml:space="preserve"> DOCPROPERTY</w:instrText>
    </w:r>
    <w:r w:rsidRPr="00592CBE">
      <w:rPr>
        <w:sz w:val="18"/>
      </w:rPr>
      <w:instrText xml:space="preserve"> "Samling" *\charformat </w:instrText>
    </w:r>
    <w:r w:rsidRPr="00592CBE">
      <w:fldChar w:fldCharType="end"/>
    </w:r>
    <w:r w:rsidRPr="00592CBE">
      <w:tab/>
      <w:t xml:space="preserve">pnr: </w:t>
    </w:r>
    <w:r w:rsidRPr="00592CBE">
      <w:fldChar w:fldCharType="begin" w:fldLock="1"/>
    </w:r>
    <w:r w:rsidRPr="00592CBE">
      <w:instrText xml:space="preserve"> DOCPROPERTY</w:instrText>
    </w:r>
    <w:r w:rsidRPr="00592CBE">
      <w:rPr>
        <w:sz w:val="18"/>
      </w:rPr>
      <w:instrText xml:space="preserve"> "Partinummer" *\charformat </w:instrText>
    </w:r>
    <w:r w:rsidRPr="00592CBE">
      <w:fldChar w:fldCharType="separate"/>
    </w:r>
    <w:r w:rsidRPr="00592CBE">
      <w:t>v672</w:t>
    </w:r>
    <w:r w:rsidRPr="00592CBE">
      <w:fldChar w:fldCharType="end"/>
    </w:r>
  </w:p>
  <w:p w:rsidR="0065341E" w:rsidRPr="00592CBE" w:rsidRDefault="0065341E">
    <w:pPr>
      <w:pStyle w:val="FSHRub1"/>
    </w:pPr>
    <w:r w:rsidRPr="00592CBE">
      <w:t>Motion till riksdagen</w:t>
    </w:r>
    <w:r w:rsidRPr="00592CBE">
      <w:br/>
    </w:r>
    <w:r w:rsidRPr="00592CBE">
      <w:fldChar w:fldCharType="begin" w:fldLock="1"/>
    </w:r>
    <w:r w:rsidRPr="00592CBE">
      <w:instrText xml:space="preserve"> DOCPROPERTY "YearUser" *\charformat </w:instrText>
    </w:r>
    <w:r w:rsidRPr="00592CBE">
      <w:fldChar w:fldCharType="separate"/>
    </w:r>
    <w:r w:rsidRPr="00592CBE">
      <w:t>2006/07</w:t>
    </w:r>
    <w:r w:rsidRPr="00592CBE">
      <w:fldChar w:fldCharType="end"/>
    </w:r>
    <w:r w:rsidRPr="00592CBE">
      <w:t>:</w:t>
    </w:r>
    <w:r w:rsidRPr="00592CBE">
      <w:fldChar w:fldCharType="begin" w:fldLock="1"/>
    </w:r>
    <w:r w:rsidRPr="00592CBE">
      <w:instrText xml:space="preserve"> DOCPROPERTY "Motionsnummer" *\charformat </w:instrText>
    </w:r>
    <w:r w:rsidRPr="00592CBE">
      <w:fldChar w:fldCharType="separate"/>
    </w:r>
    <w:r w:rsidRPr="00592CBE">
      <w:t>Fi228</w:t>
    </w:r>
    <w:r w:rsidRPr="00592CBE">
      <w:fldChar w:fldCharType="end"/>
    </w:r>
  </w:p>
  <w:p w:rsidR="0065341E" w:rsidRPr="00592CBE" w:rsidRDefault="0065341E">
    <w:pPr>
      <w:pStyle w:val="FSHNormalS5"/>
    </w:pPr>
    <w:r w:rsidRPr="00592CBE">
      <w:fldChar w:fldCharType="begin" w:fldLock="1"/>
    </w:r>
    <w:r w:rsidRPr="00592CBE">
      <w:instrText xml:space="preserve"> DOCPROPERTY "MotionarText" *\charformat </w:instrText>
    </w:r>
    <w:r w:rsidRPr="00592CBE">
      <w:fldChar w:fldCharType="separate"/>
    </w:r>
    <w:r w:rsidRPr="00592CBE">
      <w:t>av Marie Engström m.fl. (v)</w:t>
    </w:r>
    <w:r w:rsidRPr="00592CBE">
      <w:fldChar w:fldCharType="end"/>
    </w:r>
    <w:r w:rsidRPr="00592CBE">
      <w:br/>
    </w:r>
    <w:r w:rsidRPr="00592CBE">
      <w:fldChar w:fldCharType="begin" w:fldLock="1"/>
    </w:r>
    <w:r w:rsidRPr="00592CBE">
      <w:instrText xml:space="preserve"> DOCPROPERTY "SvarFrasKort" *\charformat </w:instrText>
    </w:r>
    <w:r w:rsidRPr="00592CBE">
      <w:fldChar w:fldCharType="end"/>
    </w:r>
  </w:p>
  <w:p w:rsidR="0065341E" w:rsidRPr="00592CBE" w:rsidRDefault="0065341E">
    <w:pPr>
      <w:pStyle w:val="FSHTitel"/>
    </w:pPr>
    <w:r w:rsidRPr="00592CBE">
      <w:fldChar w:fldCharType="begin" w:fldLock="1"/>
    </w:r>
    <w:r w:rsidRPr="00592CBE">
      <w:instrText xml:space="preserve"> DOCPROPERTY</w:instrText>
    </w:r>
    <w:r w:rsidRPr="00592CBE">
      <w:rPr>
        <w:sz w:val="18"/>
      </w:rPr>
      <w:instrText xml:space="preserve"> "RubrikSvar" *\charformat </w:instrText>
    </w:r>
    <w:r w:rsidRPr="00592CBE">
      <w:fldChar w:fldCharType="separate"/>
    </w:r>
    <w:r w:rsidRPr="00592CBE">
      <w:t>Kapital- och egendomsskatter</w:t>
    </w:r>
    <w:r w:rsidRPr="00592CBE">
      <w:fldChar w:fldCharType="end"/>
    </w:r>
  </w:p>
  <w:p w:rsidR="0065341E" w:rsidRPr="00592CBE" w:rsidRDefault="0065341E">
    <w:pPr>
      <w:pStyle w:val="Normal00"/>
    </w:pPr>
  </w:p>
  <w:p w:rsidR="007D0D19" w:rsidRPr="00592CBE" w:rsidRDefault="007D0D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1C19CD"/>
    <w:multiLevelType w:val="hybridMultilevel"/>
    <w:tmpl w:val="AE9E83EA"/>
    <w:lvl w:ilvl="0" w:tplc="5CF8FD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03472D7"/>
    <w:multiLevelType w:val="multilevel"/>
    <w:tmpl w:val="C94282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4C922CA"/>
    <w:multiLevelType w:val="multilevel"/>
    <w:tmpl w:val="8D0A504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029606A"/>
    <w:multiLevelType w:val="multilevel"/>
    <w:tmpl w:val="151C49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F4863C8"/>
    <w:multiLevelType w:val="hybridMultilevel"/>
    <w:tmpl w:val="9B8A6C44"/>
    <w:lvl w:ilvl="0" w:tplc="97D075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F932EE5"/>
    <w:multiLevelType w:val="hybridMultilevel"/>
    <w:tmpl w:val="705A886C"/>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9220356">
    <w:abstractNumId w:val="16"/>
  </w:num>
  <w:num w:numId="2" w16cid:durableId="1486432178">
    <w:abstractNumId w:val="10"/>
  </w:num>
  <w:num w:numId="3" w16cid:durableId="2138721478">
    <w:abstractNumId w:val="12"/>
  </w:num>
  <w:num w:numId="4" w16cid:durableId="152573663">
    <w:abstractNumId w:val="15"/>
  </w:num>
  <w:num w:numId="5" w16cid:durableId="532959063">
    <w:abstractNumId w:val="8"/>
  </w:num>
  <w:num w:numId="6" w16cid:durableId="1979217585">
    <w:abstractNumId w:val="3"/>
  </w:num>
  <w:num w:numId="7" w16cid:durableId="764574471">
    <w:abstractNumId w:val="2"/>
  </w:num>
  <w:num w:numId="8" w16cid:durableId="547110622">
    <w:abstractNumId w:val="1"/>
  </w:num>
  <w:num w:numId="9" w16cid:durableId="201014138">
    <w:abstractNumId w:val="0"/>
  </w:num>
  <w:num w:numId="10" w16cid:durableId="66464332">
    <w:abstractNumId w:val="9"/>
  </w:num>
  <w:num w:numId="11" w16cid:durableId="1900747038">
    <w:abstractNumId w:val="7"/>
  </w:num>
  <w:num w:numId="12" w16cid:durableId="1279726588">
    <w:abstractNumId w:val="6"/>
  </w:num>
  <w:num w:numId="13" w16cid:durableId="1823501189">
    <w:abstractNumId w:val="5"/>
  </w:num>
  <w:num w:numId="14" w16cid:durableId="706681123">
    <w:abstractNumId w:val="4"/>
  </w:num>
  <w:num w:numId="15" w16cid:durableId="294603611">
    <w:abstractNumId w:val="19"/>
  </w:num>
  <w:num w:numId="16" w16cid:durableId="811749209">
    <w:abstractNumId w:val="13"/>
  </w:num>
  <w:num w:numId="17" w16cid:durableId="1345402222">
    <w:abstractNumId w:val="18"/>
  </w:num>
  <w:num w:numId="18" w16cid:durableId="2071688531">
    <w:abstractNumId w:val="17"/>
  </w:num>
  <w:num w:numId="19" w16cid:durableId="992640767">
    <w:abstractNumId w:val="11"/>
  </w:num>
  <w:num w:numId="20" w16cid:durableId="1569802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94960E9-BA36-4AC1-BBDB-126FB51B6387},{23C4D0E2-C6F4-49DA-B9C4-BE7D1928143F},{EF5206F9-792B-484E-B593-829130B8A4A1},{93F71F64-B3B2-464F-BCC5-C49DA1B8F0E4},{70ED92E7-062B-44F5-98C0-1732E6D079B7},{B0181D35-2F7D-4D23-BD15-5E0324552287}"/>
  </w:docVars>
  <w:rsids>
    <w:rsidRoot w:val="00592CBE"/>
    <w:rsid w:val="00002742"/>
    <w:rsid w:val="000134D8"/>
    <w:rsid w:val="000220F8"/>
    <w:rsid w:val="00034058"/>
    <w:rsid w:val="00040D14"/>
    <w:rsid w:val="0004381F"/>
    <w:rsid w:val="00062AFD"/>
    <w:rsid w:val="00064BC3"/>
    <w:rsid w:val="00066474"/>
    <w:rsid w:val="000665E6"/>
    <w:rsid w:val="00066775"/>
    <w:rsid w:val="00072FB9"/>
    <w:rsid w:val="00073755"/>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5372"/>
    <w:rsid w:val="001B39C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37A80"/>
    <w:rsid w:val="00342FB4"/>
    <w:rsid w:val="0036065A"/>
    <w:rsid w:val="00367C02"/>
    <w:rsid w:val="003866EC"/>
    <w:rsid w:val="00391AF5"/>
    <w:rsid w:val="003B418B"/>
    <w:rsid w:val="003B43FD"/>
    <w:rsid w:val="003F100A"/>
    <w:rsid w:val="00401E61"/>
    <w:rsid w:val="00414229"/>
    <w:rsid w:val="00445271"/>
    <w:rsid w:val="0044729F"/>
    <w:rsid w:val="00447A04"/>
    <w:rsid w:val="004527C3"/>
    <w:rsid w:val="00487F7A"/>
    <w:rsid w:val="004971B2"/>
    <w:rsid w:val="004A0504"/>
    <w:rsid w:val="004B5278"/>
    <w:rsid w:val="004E38D9"/>
    <w:rsid w:val="004F1028"/>
    <w:rsid w:val="005000F2"/>
    <w:rsid w:val="00531020"/>
    <w:rsid w:val="00545150"/>
    <w:rsid w:val="00545421"/>
    <w:rsid w:val="0055072A"/>
    <w:rsid w:val="005525A5"/>
    <w:rsid w:val="005544CE"/>
    <w:rsid w:val="00592CBE"/>
    <w:rsid w:val="005B145B"/>
    <w:rsid w:val="005B71CC"/>
    <w:rsid w:val="005D26D2"/>
    <w:rsid w:val="005D3F50"/>
    <w:rsid w:val="00601C6D"/>
    <w:rsid w:val="00603CD4"/>
    <w:rsid w:val="006346C1"/>
    <w:rsid w:val="0065341E"/>
    <w:rsid w:val="00653DD0"/>
    <w:rsid w:val="006934BC"/>
    <w:rsid w:val="006B6262"/>
    <w:rsid w:val="006F207D"/>
    <w:rsid w:val="00724695"/>
    <w:rsid w:val="00727C6F"/>
    <w:rsid w:val="00740D6D"/>
    <w:rsid w:val="00743F76"/>
    <w:rsid w:val="00770030"/>
    <w:rsid w:val="00774959"/>
    <w:rsid w:val="007852B2"/>
    <w:rsid w:val="00794149"/>
    <w:rsid w:val="007B67A7"/>
    <w:rsid w:val="007B765A"/>
    <w:rsid w:val="007C6092"/>
    <w:rsid w:val="007D0D19"/>
    <w:rsid w:val="007D1512"/>
    <w:rsid w:val="007E119E"/>
    <w:rsid w:val="008430CB"/>
    <w:rsid w:val="00846903"/>
    <w:rsid w:val="008829AB"/>
    <w:rsid w:val="008E0264"/>
    <w:rsid w:val="008F0A96"/>
    <w:rsid w:val="009062A0"/>
    <w:rsid w:val="00916C03"/>
    <w:rsid w:val="009451E7"/>
    <w:rsid w:val="00956E7F"/>
    <w:rsid w:val="00970D4F"/>
    <w:rsid w:val="00971D70"/>
    <w:rsid w:val="00974FC1"/>
    <w:rsid w:val="00976C5F"/>
    <w:rsid w:val="00993AD1"/>
    <w:rsid w:val="009A4377"/>
    <w:rsid w:val="009A6043"/>
    <w:rsid w:val="009C0D1E"/>
    <w:rsid w:val="009D0673"/>
    <w:rsid w:val="00A053C6"/>
    <w:rsid w:val="00A055B3"/>
    <w:rsid w:val="00A15D71"/>
    <w:rsid w:val="00A21BC5"/>
    <w:rsid w:val="00A5662E"/>
    <w:rsid w:val="00A6701B"/>
    <w:rsid w:val="00A736FF"/>
    <w:rsid w:val="00A740E0"/>
    <w:rsid w:val="00AA1434"/>
    <w:rsid w:val="00AB5000"/>
    <w:rsid w:val="00AB519F"/>
    <w:rsid w:val="00AC4310"/>
    <w:rsid w:val="00AC63D9"/>
    <w:rsid w:val="00AE2EF8"/>
    <w:rsid w:val="00AF5881"/>
    <w:rsid w:val="00B13BF0"/>
    <w:rsid w:val="00B33C81"/>
    <w:rsid w:val="00B34666"/>
    <w:rsid w:val="00B67E5B"/>
    <w:rsid w:val="00BA4301"/>
    <w:rsid w:val="00BA4894"/>
    <w:rsid w:val="00BA6BE0"/>
    <w:rsid w:val="00BB347F"/>
    <w:rsid w:val="00BB6D75"/>
    <w:rsid w:val="00BD3440"/>
    <w:rsid w:val="00BD43A8"/>
    <w:rsid w:val="00C1180E"/>
    <w:rsid w:val="00C1285C"/>
    <w:rsid w:val="00C1768C"/>
    <w:rsid w:val="00C27B7D"/>
    <w:rsid w:val="00C32A06"/>
    <w:rsid w:val="00C44394"/>
    <w:rsid w:val="00C45EE9"/>
    <w:rsid w:val="00C533BA"/>
    <w:rsid w:val="00C902E9"/>
    <w:rsid w:val="00C92208"/>
    <w:rsid w:val="00CB5B24"/>
    <w:rsid w:val="00CD4B2B"/>
    <w:rsid w:val="00CE3037"/>
    <w:rsid w:val="00CF2236"/>
    <w:rsid w:val="00CF354A"/>
    <w:rsid w:val="00CF7A43"/>
    <w:rsid w:val="00D01775"/>
    <w:rsid w:val="00D1174F"/>
    <w:rsid w:val="00D1289C"/>
    <w:rsid w:val="00D44527"/>
    <w:rsid w:val="00D52681"/>
    <w:rsid w:val="00D53D04"/>
    <w:rsid w:val="00D54052"/>
    <w:rsid w:val="00D55EF7"/>
    <w:rsid w:val="00D67B5C"/>
    <w:rsid w:val="00D974BE"/>
    <w:rsid w:val="00DB244B"/>
    <w:rsid w:val="00DC0DF0"/>
    <w:rsid w:val="00DC6C70"/>
    <w:rsid w:val="00DF1C94"/>
    <w:rsid w:val="00DF5ACD"/>
    <w:rsid w:val="00E22893"/>
    <w:rsid w:val="00E349C2"/>
    <w:rsid w:val="00E360DE"/>
    <w:rsid w:val="00E5074A"/>
    <w:rsid w:val="00E521CB"/>
    <w:rsid w:val="00E728F6"/>
    <w:rsid w:val="00E75D28"/>
    <w:rsid w:val="00E815D8"/>
    <w:rsid w:val="00E84F25"/>
    <w:rsid w:val="00EC007B"/>
    <w:rsid w:val="00F20FE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2B74A4-37D8-49B3-8FBF-39952D0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F207D"/>
    <w:pPr>
      <w:spacing w:before="125" w:line="250" w:lineRule="atLeast"/>
      <w:jc w:val="both"/>
    </w:pPr>
    <w:rPr>
      <w:sz w:val="19"/>
      <w:lang w:val="sv-SE" w:eastAsia="sv-SE"/>
    </w:rPr>
  </w:style>
  <w:style w:type="paragraph" w:styleId="Rubrik1">
    <w:name w:val="heading 1"/>
    <w:basedOn w:val="Normal"/>
    <w:next w:val="Normal"/>
    <w:qFormat/>
    <w:rsid w:val="007D0D19"/>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0D19"/>
    <w:pPr>
      <w:numPr>
        <w:ilvl w:val="1"/>
      </w:numPr>
      <w:spacing w:before="500" w:line="250" w:lineRule="exact"/>
      <w:outlineLvl w:val="1"/>
    </w:pPr>
    <w:rPr>
      <w:sz w:val="27"/>
    </w:rPr>
  </w:style>
  <w:style w:type="paragraph" w:styleId="Rubrik3">
    <w:name w:val="heading 3"/>
    <w:aliases w:val="Mellanrubrik"/>
    <w:basedOn w:val="Rubrik2"/>
    <w:next w:val="Normal"/>
    <w:qFormat/>
    <w:rsid w:val="007D0D19"/>
    <w:pPr>
      <w:numPr>
        <w:ilvl w:val="2"/>
      </w:numPr>
      <w:spacing w:before="250" w:after="0"/>
      <w:outlineLvl w:val="2"/>
    </w:pPr>
    <w:rPr>
      <w:b/>
      <w:sz w:val="21"/>
    </w:rPr>
  </w:style>
  <w:style w:type="paragraph" w:styleId="Rubrik4">
    <w:name w:val="heading 4"/>
    <w:aliases w:val="KursivRubrik"/>
    <w:basedOn w:val="Rubrik3"/>
    <w:next w:val="Normal"/>
    <w:qFormat/>
    <w:rsid w:val="007D0D19"/>
    <w:pPr>
      <w:numPr>
        <w:ilvl w:val="3"/>
      </w:numPr>
      <w:outlineLvl w:val="3"/>
    </w:pPr>
    <w:rPr>
      <w:b w:val="0"/>
      <w:i/>
    </w:rPr>
  </w:style>
  <w:style w:type="paragraph" w:styleId="Rubrik5">
    <w:name w:val="heading 5"/>
    <w:aliases w:val="PackadFetRubrik,PackadKursivRubrik"/>
    <w:basedOn w:val="Rubrik4"/>
    <w:next w:val="Normal"/>
    <w:qFormat/>
    <w:rsid w:val="007D0D19"/>
    <w:pPr>
      <w:numPr>
        <w:ilvl w:val="4"/>
      </w:numPr>
      <w:tabs>
        <w:tab w:val="clear" w:pos="1021"/>
      </w:tabs>
      <w:spacing w:before="125"/>
      <w:outlineLvl w:val="4"/>
    </w:pPr>
    <w:rPr>
      <w:i w:val="0"/>
      <w:sz w:val="19"/>
    </w:rPr>
  </w:style>
  <w:style w:type="paragraph" w:styleId="Rubrik6">
    <w:name w:val="heading 6"/>
    <w:basedOn w:val="Rubrik5"/>
    <w:next w:val="Normal"/>
    <w:qFormat/>
    <w:rsid w:val="007D0D19"/>
    <w:pPr>
      <w:numPr>
        <w:ilvl w:val="5"/>
      </w:numPr>
      <w:spacing w:before="50" w:line="200" w:lineRule="exact"/>
      <w:outlineLvl w:val="5"/>
    </w:pPr>
    <w:rPr>
      <w:caps/>
      <w:sz w:val="14"/>
    </w:rPr>
  </w:style>
  <w:style w:type="paragraph" w:styleId="Rubrik7">
    <w:name w:val="heading 7"/>
    <w:basedOn w:val="Rubrik6"/>
    <w:next w:val="Normal"/>
    <w:qFormat/>
    <w:rsid w:val="007D0D19"/>
    <w:pPr>
      <w:numPr>
        <w:ilvl w:val="6"/>
      </w:numPr>
      <w:spacing w:before="0"/>
      <w:outlineLvl w:val="6"/>
    </w:pPr>
  </w:style>
  <w:style w:type="paragraph" w:styleId="Rubrik8">
    <w:name w:val="heading 8"/>
    <w:basedOn w:val="Rubrik7"/>
    <w:next w:val="Normal"/>
    <w:qFormat/>
    <w:rsid w:val="007D0D19"/>
    <w:pPr>
      <w:numPr>
        <w:ilvl w:val="7"/>
      </w:numPr>
      <w:outlineLvl w:val="7"/>
    </w:pPr>
  </w:style>
  <w:style w:type="paragraph" w:styleId="Rubrik9">
    <w:name w:val="heading 9"/>
    <w:basedOn w:val="Rubrik8"/>
    <w:next w:val="Normal"/>
    <w:qFormat/>
    <w:rsid w:val="007D0D1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F207D"/>
    <w:pPr>
      <w:spacing w:before="0"/>
      <w:ind w:firstLine="227"/>
    </w:pPr>
  </w:style>
  <w:style w:type="paragraph" w:styleId="Citat">
    <w:name w:val="Quote"/>
    <w:basedOn w:val="Normal"/>
    <w:next w:val="Normal"/>
    <w:qFormat/>
    <w:rsid w:val="006F207D"/>
    <w:pPr>
      <w:spacing w:line="200" w:lineRule="exact"/>
      <w:ind w:left="340"/>
    </w:pPr>
  </w:style>
  <w:style w:type="paragraph" w:customStyle="1" w:styleId="Citatindrag">
    <w:name w:val="Citat_indrag"/>
    <w:aliases w:val="Packad"/>
    <w:basedOn w:val="Citat"/>
    <w:rsid w:val="006F207D"/>
    <w:pPr>
      <w:spacing w:before="0"/>
      <w:ind w:firstLine="227"/>
    </w:pPr>
  </w:style>
  <w:style w:type="paragraph" w:customStyle="1" w:styleId="FSHNormal">
    <w:name w:val="FSH_Normal"/>
    <w:semiHidden/>
    <w:rsid w:val="006F207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F207D"/>
    <w:pPr>
      <w:spacing w:line="240" w:lineRule="auto"/>
    </w:pPr>
  </w:style>
  <w:style w:type="paragraph" w:customStyle="1" w:styleId="FSHNormalS5">
    <w:name w:val="FSH_NormalS5"/>
    <w:basedOn w:val="FSHNormal"/>
    <w:next w:val="FSHNormal"/>
    <w:semiHidden/>
    <w:rsid w:val="006F207D"/>
    <w:pPr>
      <w:keepNext/>
      <w:keepLines/>
      <w:widowControl/>
      <w:spacing w:before="230" w:after="520" w:line="250" w:lineRule="exact"/>
    </w:pPr>
    <w:rPr>
      <w:b/>
      <w:sz w:val="27"/>
    </w:rPr>
  </w:style>
  <w:style w:type="paragraph" w:customStyle="1" w:styleId="FSHNormL">
    <w:name w:val="FSH_NormLÖ"/>
    <w:basedOn w:val="FSHNormal"/>
    <w:next w:val="FSHNormal"/>
    <w:semiHidden/>
    <w:rsid w:val="006F207D"/>
    <w:pPr>
      <w:pBdr>
        <w:top w:val="single" w:sz="12" w:space="1" w:color="auto"/>
      </w:pBdr>
    </w:pPr>
  </w:style>
  <w:style w:type="paragraph" w:customStyle="1" w:styleId="FSHRub1">
    <w:name w:val="FSH_Rub1"/>
    <w:aliases w:val="Rubrik1_S5,Huvudrubrik"/>
    <w:basedOn w:val="FSHNormal"/>
    <w:next w:val="FSHNormal"/>
    <w:semiHidden/>
    <w:rsid w:val="006F207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F207D"/>
    <w:pPr>
      <w:spacing w:before="240" w:after="80" w:line="360" w:lineRule="exact"/>
    </w:pPr>
    <w:rPr>
      <w:sz w:val="36"/>
    </w:rPr>
  </w:style>
  <w:style w:type="paragraph" w:customStyle="1" w:styleId="FSHTitel">
    <w:name w:val="FSH_Titel"/>
    <w:aliases w:val="Dokumentrubrik"/>
    <w:basedOn w:val="FSHRub1"/>
    <w:next w:val="FSHNormal"/>
    <w:semiHidden/>
    <w:rsid w:val="006F207D"/>
    <w:pPr>
      <w:pBdr>
        <w:bottom w:val="single" w:sz="4" w:space="3" w:color="auto"/>
      </w:pBdr>
      <w:spacing w:before="0" w:after="80" w:line="400" w:lineRule="exact"/>
    </w:pPr>
    <w:rPr>
      <w:sz w:val="40"/>
    </w:rPr>
  </w:style>
  <w:style w:type="paragraph" w:customStyle="1" w:styleId="Hemstlrubrik">
    <w:name w:val="Hemstl_rubrik"/>
    <w:basedOn w:val="Rubrik1"/>
    <w:next w:val="Normal"/>
    <w:rsid w:val="006F207D"/>
    <w:pPr>
      <w:spacing w:after="250"/>
    </w:pPr>
  </w:style>
  <w:style w:type="paragraph" w:customStyle="1" w:styleId="Autokorrigering">
    <w:name w:val="Autokorrigering"/>
    <w:rsid w:val="006F207D"/>
    <w:rPr>
      <w:sz w:val="24"/>
      <w:szCs w:val="24"/>
      <w:lang w:val="sv-SE" w:eastAsia="sv-SE"/>
    </w:rPr>
  </w:style>
  <w:style w:type="paragraph" w:customStyle="1" w:styleId="Yrkandehnv">
    <w:name w:val="Yrkandehänv"/>
    <w:semiHidden/>
    <w:rsid w:val="006F207D"/>
    <w:pPr>
      <w:keepNext/>
      <w:keepLines/>
      <w:suppressAutoHyphens/>
    </w:pPr>
    <w:rPr>
      <w:noProof/>
      <w:sz w:val="16"/>
      <w:lang w:val="sv-SE" w:eastAsia="sv-SE"/>
    </w:rPr>
  </w:style>
  <w:style w:type="paragraph" w:customStyle="1" w:styleId="KantRubrikS5H">
    <w:name w:val="KantRubrikS5H"/>
    <w:semiHidden/>
    <w:rsid w:val="006F207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F207D"/>
    <w:pPr>
      <w:spacing w:line="200" w:lineRule="exact"/>
    </w:pPr>
  </w:style>
  <w:style w:type="paragraph" w:customStyle="1" w:styleId="KantRubrikS5V">
    <w:name w:val="KantRubrikS5V"/>
    <w:basedOn w:val="KantRubrikS5H"/>
    <w:semiHidden/>
    <w:rsid w:val="006F207D"/>
    <w:pPr>
      <w:tabs>
        <w:tab w:val="right" w:pos="1814"/>
        <w:tab w:val="left" w:pos="1899"/>
      </w:tabs>
      <w:ind w:right="0"/>
      <w:jc w:val="left"/>
    </w:pPr>
  </w:style>
  <w:style w:type="paragraph" w:customStyle="1" w:styleId="KantRubrikS5Vrad2">
    <w:name w:val="KantRubrikS5Vrad2"/>
    <w:basedOn w:val="KantRubrikS5V"/>
    <w:semiHidden/>
    <w:rsid w:val="006F207D"/>
    <w:pPr>
      <w:tabs>
        <w:tab w:val="clear" w:pos="1814"/>
        <w:tab w:val="clear" w:pos="1899"/>
        <w:tab w:val="right" w:pos="1418"/>
        <w:tab w:val="left" w:pos="1503"/>
      </w:tabs>
    </w:pPr>
  </w:style>
  <w:style w:type="paragraph" w:customStyle="1" w:styleId="Lagtext">
    <w:name w:val="Lagtext"/>
    <w:basedOn w:val="Lagtextrubrik"/>
    <w:next w:val="Lagtextindrag"/>
    <w:rsid w:val="006F207D"/>
    <w:pPr>
      <w:spacing w:before="0"/>
    </w:pPr>
    <w:rPr>
      <w:sz w:val="19"/>
    </w:rPr>
  </w:style>
  <w:style w:type="paragraph" w:customStyle="1" w:styleId="Lagtextrubrik">
    <w:name w:val="Lagtext_rubrik"/>
    <w:basedOn w:val="Normal"/>
    <w:next w:val="Normal"/>
    <w:rsid w:val="006F207D"/>
    <w:pPr>
      <w:suppressAutoHyphens/>
      <w:spacing w:line="220" w:lineRule="exact"/>
    </w:pPr>
    <w:rPr>
      <w:i/>
      <w:sz w:val="21"/>
    </w:rPr>
  </w:style>
  <w:style w:type="paragraph" w:customStyle="1" w:styleId="Lagtextindrag">
    <w:name w:val="Lagtext_indrag"/>
    <w:basedOn w:val="Lagtext"/>
    <w:rsid w:val="006F207D"/>
    <w:pPr>
      <w:ind w:firstLine="170"/>
    </w:pPr>
  </w:style>
  <w:style w:type="paragraph" w:customStyle="1" w:styleId="NormalA4fot">
    <w:name w:val="Normal_A4fot"/>
    <w:basedOn w:val="Normal"/>
    <w:semiHidden/>
    <w:rsid w:val="006F207D"/>
    <w:pPr>
      <w:spacing w:before="240" w:line="240" w:lineRule="auto"/>
      <w:jc w:val="center"/>
    </w:pPr>
  </w:style>
  <w:style w:type="paragraph" w:customStyle="1" w:styleId="NormalA4sidnr">
    <w:name w:val="Normal_A4sidnr"/>
    <w:basedOn w:val="Normal"/>
    <w:semiHidden/>
    <w:rsid w:val="006F207D"/>
    <w:pPr>
      <w:spacing w:after="240"/>
      <w:jc w:val="center"/>
    </w:pPr>
  </w:style>
  <w:style w:type="paragraph" w:customStyle="1" w:styleId="NormalS5sidnrH">
    <w:name w:val="Normal_S5sidnrH"/>
    <w:basedOn w:val="Normal"/>
    <w:semiHidden/>
    <w:rsid w:val="006F207D"/>
    <w:pPr>
      <w:spacing w:before="0" w:line="240" w:lineRule="auto"/>
      <w:ind w:right="57"/>
      <w:jc w:val="right"/>
    </w:pPr>
  </w:style>
  <w:style w:type="paragraph" w:customStyle="1" w:styleId="NormalS5sidnrV">
    <w:name w:val="Normal_S5sidnrV"/>
    <w:basedOn w:val="NormalS5sidnrH"/>
    <w:semiHidden/>
    <w:rsid w:val="006F207D"/>
    <w:pPr>
      <w:tabs>
        <w:tab w:val="right" w:pos="1814"/>
        <w:tab w:val="left" w:pos="1899"/>
      </w:tabs>
      <w:ind w:right="0"/>
      <w:jc w:val="left"/>
    </w:pPr>
  </w:style>
  <w:style w:type="paragraph" w:customStyle="1" w:styleId="Normal00">
    <w:name w:val="Normal00"/>
    <w:basedOn w:val="Normal"/>
    <w:semiHidden/>
    <w:rsid w:val="006F207D"/>
    <w:pPr>
      <w:spacing w:before="0" w:line="240" w:lineRule="auto"/>
      <w:jc w:val="left"/>
    </w:pPr>
  </w:style>
  <w:style w:type="paragraph" w:customStyle="1" w:styleId="PunktlistaBomb">
    <w:name w:val="Punktlista_Bomb"/>
    <w:aliases w:val="Bomb"/>
    <w:basedOn w:val="Normal"/>
    <w:rsid w:val="006F207D"/>
    <w:pPr>
      <w:numPr>
        <w:numId w:val="2"/>
      </w:numPr>
    </w:pPr>
  </w:style>
  <w:style w:type="paragraph" w:customStyle="1" w:styleId="PunktlistaNummer">
    <w:name w:val="Punktlista_Nummer"/>
    <w:aliases w:val="Nummerlista"/>
    <w:basedOn w:val="Normal"/>
    <w:rsid w:val="006F207D"/>
    <w:pPr>
      <w:numPr>
        <w:numId w:val="3"/>
      </w:numPr>
    </w:pPr>
  </w:style>
  <w:style w:type="paragraph" w:customStyle="1" w:styleId="PunktlistaTankstreck">
    <w:name w:val="Punktlista_Tankstreck"/>
    <w:aliases w:val="Tankstreck"/>
    <w:basedOn w:val="Normal"/>
    <w:rsid w:val="006F207D"/>
    <w:pPr>
      <w:numPr>
        <w:numId w:val="4"/>
      </w:numPr>
    </w:pPr>
  </w:style>
  <w:style w:type="paragraph" w:customStyle="1" w:styleId="RubrikSammanf">
    <w:name w:val="RubrikSammanf"/>
    <w:basedOn w:val="Rubrik1"/>
    <w:next w:val="Normal"/>
    <w:rsid w:val="006F207D"/>
  </w:style>
  <w:style w:type="paragraph" w:customStyle="1" w:styleId="RubrikInnehllsf">
    <w:name w:val="RubrikInnehållsf"/>
    <w:basedOn w:val="RubrikSammanf"/>
    <w:next w:val="Normal"/>
    <w:rsid w:val="006F207D"/>
  </w:style>
  <w:style w:type="paragraph" w:customStyle="1" w:styleId="Tabellochbildrubrik">
    <w:name w:val="Tabell och bildrubrik"/>
    <w:basedOn w:val="Normal"/>
    <w:next w:val="Normal"/>
    <w:rsid w:val="006F207D"/>
    <w:pPr>
      <w:suppressAutoHyphens/>
      <w:spacing w:before="300" w:line="200" w:lineRule="exact"/>
      <w:jc w:val="left"/>
    </w:pPr>
    <w:rPr>
      <w:caps/>
      <w:sz w:val="14"/>
    </w:rPr>
  </w:style>
  <w:style w:type="paragraph" w:customStyle="1" w:styleId="Underskrifter">
    <w:name w:val="Underskrifter"/>
    <w:basedOn w:val="Normal"/>
    <w:rsid w:val="006F207D"/>
    <w:pPr>
      <w:keepNext/>
      <w:keepLines/>
      <w:suppressAutoHyphens/>
      <w:spacing w:before="0" w:after="40" w:line="250" w:lineRule="exact"/>
    </w:pPr>
    <w:rPr>
      <w:i/>
    </w:rPr>
  </w:style>
  <w:style w:type="paragraph" w:customStyle="1" w:styleId="UnderskriftDatum">
    <w:name w:val="UnderskriftDatum"/>
    <w:basedOn w:val="Underskrifter"/>
    <w:next w:val="Underskrifter"/>
    <w:rsid w:val="006F207D"/>
    <w:pPr>
      <w:spacing w:before="250" w:after="125"/>
    </w:pPr>
    <w:rPr>
      <w:i w:val="0"/>
    </w:rPr>
  </w:style>
  <w:style w:type="paragraph" w:styleId="Sidhuvud">
    <w:name w:val="header"/>
    <w:basedOn w:val="Normal"/>
    <w:semiHidden/>
    <w:rsid w:val="006F207D"/>
    <w:pPr>
      <w:tabs>
        <w:tab w:val="center" w:pos="4536"/>
        <w:tab w:val="right" w:pos="9072"/>
      </w:tabs>
    </w:pPr>
  </w:style>
  <w:style w:type="paragraph" w:styleId="Sidfot">
    <w:name w:val="footer"/>
    <w:basedOn w:val="Normal"/>
    <w:semiHidden/>
    <w:rsid w:val="006F207D"/>
    <w:pPr>
      <w:tabs>
        <w:tab w:val="center" w:pos="4536"/>
        <w:tab w:val="right" w:pos="9072"/>
      </w:tabs>
    </w:pPr>
  </w:style>
  <w:style w:type="paragraph" w:styleId="Innehll1">
    <w:name w:val="toc 1"/>
    <w:basedOn w:val="Normal"/>
    <w:next w:val="Innehll2"/>
    <w:semiHidden/>
    <w:rsid w:val="006F207D"/>
    <w:pPr>
      <w:tabs>
        <w:tab w:val="right" w:leader="dot" w:pos="5953"/>
      </w:tabs>
      <w:suppressAutoHyphens/>
      <w:spacing w:before="0"/>
      <w:ind w:right="567"/>
      <w:jc w:val="left"/>
    </w:pPr>
  </w:style>
  <w:style w:type="paragraph" w:styleId="Innehll2">
    <w:name w:val="toc 2"/>
    <w:basedOn w:val="Innehll1"/>
    <w:next w:val="Innehll3"/>
    <w:semiHidden/>
    <w:rsid w:val="006F207D"/>
    <w:pPr>
      <w:ind w:left="284"/>
    </w:pPr>
  </w:style>
  <w:style w:type="paragraph" w:styleId="Innehll3">
    <w:name w:val="toc 3"/>
    <w:basedOn w:val="Innehll2"/>
    <w:next w:val="Innehll4"/>
    <w:semiHidden/>
    <w:rsid w:val="006F207D"/>
    <w:pPr>
      <w:ind w:left="567"/>
    </w:pPr>
  </w:style>
  <w:style w:type="paragraph" w:styleId="Innehll4">
    <w:name w:val="toc 4"/>
    <w:basedOn w:val="Innehll3"/>
    <w:next w:val="Normal"/>
    <w:semiHidden/>
    <w:rsid w:val="006F207D"/>
  </w:style>
  <w:style w:type="paragraph" w:customStyle="1" w:styleId="Hemstlatt">
    <w:name w:val="Hemstl_att"/>
    <w:aliases w:val="HemstPunkt,HemstPunktFlera,HemställansPunkt,Förslagstext"/>
    <w:basedOn w:val="Normal"/>
    <w:next w:val="Normal"/>
    <w:rsid w:val="007D0D19"/>
    <w:pPr>
      <w:keepLines/>
      <w:numPr>
        <w:numId w:val="19"/>
      </w:numPr>
      <w:spacing w:before="0"/>
    </w:pPr>
  </w:style>
  <w:style w:type="paragraph" w:styleId="Datum">
    <w:name w:val="Date"/>
    <w:basedOn w:val="Normal"/>
    <w:next w:val="Normal"/>
    <w:semiHidden/>
    <w:rsid w:val="006F207D"/>
  </w:style>
  <w:style w:type="character" w:styleId="Hyperlnk">
    <w:name w:val="Hyperlink"/>
    <w:basedOn w:val="Standardstycketeckensnitt"/>
    <w:semiHidden/>
    <w:rsid w:val="006F207D"/>
    <w:rPr>
      <w:color w:val="0000FF"/>
      <w:u w:val="single"/>
    </w:rPr>
  </w:style>
  <w:style w:type="paragraph" w:styleId="Indragetstycke">
    <w:name w:val="Block Text"/>
    <w:basedOn w:val="Normal"/>
    <w:semiHidden/>
    <w:rsid w:val="006F207D"/>
    <w:pPr>
      <w:spacing w:after="120"/>
      <w:ind w:left="1440" w:right="1440"/>
    </w:pPr>
  </w:style>
  <w:style w:type="paragraph" w:styleId="Innehll5">
    <w:name w:val="toc 5"/>
    <w:basedOn w:val="Innehll4"/>
    <w:next w:val="Normal"/>
    <w:semiHidden/>
    <w:rsid w:val="006F207D"/>
  </w:style>
  <w:style w:type="paragraph" w:styleId="Lista">
    <w:name w:val="List"/>
    <w:basedOn w:val="Normal"/>
    <w:semiHidden/>
    <w:rsid w:val="006F207D"/>
    <w:pPr>
      <w:ind w:left="283" w:hanging="283"/>
    </w:pPr>
  </w:style>
  <w:style w:type="paragraph" w:styleId="Normalwebb">
    <w:name w:val="Normal (Web)"/>
    <w:basedOn w:val="Normal"/>
    <w:semiHidden/>
    <w:rsid w:val="006F207D"/>
    <w:rPr>
      <w:szCs w:val="24"/>
    </w:rPr>
  </w:style>
  <w:style w:type="paragraph" w:styleId="Numreradlista">
    <w:name w:val="List Number"/>
    <w:basedOn w:val="Normal"/>
    <w:semiHidden/>
    <w:rsid w:val="006F207D"/>
    <w:pPr>
      <w:numPr>
        <w:numId w:val="5"/>
      </w:numPr>
    </w:pPr>
  </w:style>
  <w:style w:type="paragraph" w:styleId="Punktlista">
    <w:name w:val="List Bullet"/>
    <w:basedOn w:val="Normal"/>
    <w:semiHidden/>
    <w:rsid w:val="006F207D"/>
    <w:pPr>
      <w:numPr>
        <w:numId w:val="10"/>
      </w:numPr>
    </w:pPr>
  </w:style>
  <w:style w:type="character" w:styleId="Radnummer">
    <w:name w:val="line number"/>
    <w:basedOn w:val="Standardstycketeckensnitt"/>
    <w:semiHidden/>
    <w:rsid w:val="006F207D"/>
  </w:style>
  <w:style w:type="character" w:styleId="Sidnummer">
    <w:name w:val="page number"/>
    <w:basedOn w:val="Standardstycketeckensnitt"/>
    <w:semiHidden/>
    <w:rsid w:val="006F207D"/>
  </w:style>
  <w:style w:type="paragraph" w:styleId="Signatur">
    <w:name w:val="Signature"/>
    <w:basedOn w:val="Normal"/>
    <w:semiHidden/>
    <w:rsid w:val="006F207D"/>
    <w:pPr>
      <w:ind w:left="4252"/>
    </w:pPr>
  </w:style>
  <w:style w:type="paragraph" w:styleId="Underrubrik">
    <w:name w:val="Subtitle"/>
    <w:basedOn w:val="Normal"/>
    <w:qFormat/>
    <w:rsid w:val="006F207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6928</Characters>
  <Application>Microsoft Office Word</Application>
  <DocSecurity>4</DocSecurity>
  <Lines>135</Lines>
  <Paragraphs>47</Paragraphs>
  <ScaleCrop>false</ScaleCrop>
  <HeadingPairs>
    <vt:vector size="2" baseType="variant">
      <vt:variant>
        <vt:lpstr>Rubrik</vt:lpstr>
      </vt:variant>
      <vt:variant>
        <vt:i4>1</vt:i4>
      </vt:variant>
    </vt:vector>
  </HeadingPairs>
  <TitlesOfParts>
    <vt:vector size="1" baseType="lpstr">
      <vt:lpstr>v672</vt:lpstr>
    </vt:vector>
  </TitlesOfParts>
  <Company>Riksdagen</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v672</dc:title>
  <dc:subject>v672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2007-01-03T12:35:00Z</cp:lastPrinted>
  <dcterms:created xsi:type="dcterms:W3CDTF">2025-12-16T23:49:00Z</dcterms:created>
  <dcterms:modified xsi:type="dcterms:W3CDTF">2025-12-16T23:49:00Z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Kapital- och egendomsskatter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Kapital- och egendomsskatter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ka0926aa</vt:lpwstr>
  </property>
  <property fmtid="{D5CDD505-2E9C-101B-9397-08002B2CF9AE}" pid="46" name="MotionID">
    <vt:lpwstr>20062007000000000118000006720075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20062007000000000118000006720075</vt:lpwstr>
  </property>
  <property fmtid="{D5CDD505-2E9C-101B-9397-08002B2CF9AE}" pid="50" name="nummer">
    <vt:lpwstr>228</vt:lpwstr>
  </property>
  <property fmtid="{D5CDD505-2E9C-101B-9397-08002B2CF9AE}" pid="51" name="utskottsbeteckning">
    <vt:lpwstr>Fi</vt:lpwstr>
  </property>
  <property fmtid="{D5CDD505-2E9C-101B-9397-08002B2CF9AE}" pid="52" name="GlobalUID">
    <vt:lpwstr>{71561CDD-C263-4DD6-AEF3-EE5FC385A0F1}</vt:lpwstr>
  </property>
  <property fmtid="{D5CDD505-2E9C-101B-9397-08002B2CF9AE}" pid="53" name="Överföringar">
    <vt:i4>0</vt:i4>
  </property>
  <property fmtid="{D5CDD505-2E9C-101B-9397-08002B2CF9AE}" pid="54" name="Checksum">
    <vt:lpwstr>*0017832284706*</vt:lpwstr>
  </property>
  <property fmtid="{D5CDD505-2E9C-101B-9397-08002B2CF9AE}" pid="55" name="urixOrigin">
    <vt:lpwstr>070215 16:27:48.506</vt:lpwstr>
  </property>
  <property fmtid="{D5CDD505-2E9C-101B-9397-08002B2CF9AE}" pid="56" name="skuggnummer">
    <vt:lpwstr>824</vt:lpwstr>
  </property>
  <property fmtid="{D5CDD505-2E9C-101B-9397-08002B2CF9AE}" pid="57" name="urixVersion">
    <vt:lpwstr>3.1.4.4</vt:lpwstr>
  </property>
  <property fmtid="{D5CDD505-2E9C-101B-9397-08002B2CF9AE}" pid="58" name="urixGuid">
    <vt:lpwstr>{B11DD54A-A919-482C-A210-C03A2A2EA7F7}</vt:lpwstr>
  </property>
</Properties>
</file>