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A0C" w:rsidRPr="007E20D4" w:rsidRDefault="00485A0C">
      <w:pPr>
        <w:pStyle w:val="Hemstlrubrik"/>
      </w:pPr>
      <w:r w:rsidRPr="007E20D4">
        <w:t>Förslag till riksdagsbeslut</w:t>
      </w:r>
    </w:p>
    <w:p w:rsidR="00485A0C" w:rsidRPr="007E20D4" w:rsidRDefault="00485A0C">
      <w:pPr>
        <w:pStyle w:val="Hemstlatt"/>
        <w:ind w:left="0"/>
      </w:pPr>
      <w:r w:rsidRPr="007E20D4">
        <w:t>Riksdagen tillkännager för regeringen som sin mening vad som anförs i motionen om byggnation av ny järnväg mellan Karlshamn och Olofström, en sträcka på ca 12 km.</w:t>
      </w:r>
    </w:p>
    <w:p w:rsidR="00485A0C" w:rsidRPr="007E20D4" w:rsidRDefault="00485A0C">
      <w:pPr>
        <w:pStyle w:val="Rubrik1"/>
      </w:pPr>
      <w:r w:rsidRPr="007E20D4">
        <w:t>Motivering</w:t>
      </w:r>
    </w:p>
    <w:p w:rsidR="00485A0C" w:rsidRPr="007E20D4" w:rsidRDefault="00485A0C">
      <w:r w:rsidRPr="007E20D4">
        <w:t>I Sverige finns 52 hamnar, varav Djuphamnen i Karlshamn har flyttat fram sin position under innevarande år från femte till fjärde plats i storleksordnin</w:t>
      </w:r>
      <w:r w:rsidRPr="007E20D4">
        <w:t>g</w:t>
      </w:r>
      <w:r w:rsidRPr="007E20D4">
        <w:t>en. Den är en av de snabbast växande hamnarna i landet och har de senaste 10 åren ökat sin omsättning av gods med 160 %. Hamnen hanterar Cargo turn</w:t>
      </w:r>
      <w:r w:rsidRPr="007E20D4">
        <w:t>o</w:t>
      </w:r>
      <w:r w:rsidRPr="007E20D4">
        <w:t>ver motsvarande 7,9 miljoner ton per år. Hamnen är en av de 10 hamnar som regeringen har omnämnt som en av de mest intressanta att prioritera för fra</w:t>
      </w:r>
      <w:r w:rsidRPr="007E20D4">
        <w:t>m</w:t>
      </w:r>
      <w:r w:rsidRPr="007E20D4">
        <w:t>tida satsningar.</w:t>
      </w:r>
    </w:p>
    <w:p w:rsidR="00485A0C" w:rsidRPr="007E20D4" w:rsidRDefault="00485A0C">
      <w:pPr>
        <w:pStyle w:val="Normaltindrag"/>
      </w:pPr>
      <w:r w:rsidRPr="007E20D4">
        <w:t>Hamnen ligger också strategiskt bra till för att ha en betydande roll för snabba och miljövänliga järnvägstransporter från Asien via Transsibiriska järnvägen upp till Skandinaviens olika marknader</w:t>
      </w:r>
      <w:r w:rsidRPr="007E20D4">
        <w:t>. Den har också stor bet</w:t>
      </w:r>
      <w:r w:rsidRPr="007E20D4">
        <w:t>y</w:t>
      </w:r>
      <w:r w:rsidRPr="007E20D4">
        <w:t>delse för den svenska exportmarknadens transporter mot närbelägna länder i såväl Baltikum som de mer avlägsna kunderna i öst.</w:t>
      </w:r>
    </w:p>
    <w:p w:rsidR="00485A0C" w:rsidRPr="007E20D4" w:rsidRDefault="00485A0C">
      <w:pPr>
        <w:pStyle w:val="Normaltindrag"/>
      </w:pPr>
      <w:r w:rsidRPr="007E20D4">
        <w:t>Men för att underlätta transporterna inom landet behövs det en ny jär</w:t>
      </w:r>
      <w:r w:rsidRPr="007E20D4">
        <w:t>n</w:t>
      </w:r>
      <w:r w:rsidRPr="007E20D4">
        <w:t xml:space="preserve">vägssträcka på cirka </w:t>
      </w:r>
      <w:smartTag w:uri="urn:schemas-microsoft-com:office:smarttags" w:element="metricconverter">
        <w:smartTagPr>
          <w:attr w:name="ProductID" w:val="12 km"/>
        </w:smartTagPr>
        <w:r w:rsidRPr="007E20D4">
          <w:t>12 km</w:t>
        </w:r>
      </w:smartTag>
      <w:r w:rsidRPr="007E20D4">
        <w:t xml:space="preserve"> som binder ihop Blekinge kustbana med Olo</w:t>
      </w:r>
      <w:r w:rsidRPr="007E20D4">
        <w:t>f</w:t>
      </w:r>
      <w:r w:rsidRPr="007E20D4">
        <w:t>ström. Denna korta sträcka är den felande länken som saknas för att nå fram till stambanan i Älmhult för transporter norr ut. Volvos industriområde i Olofström ligger mitt i tätortens kärna, vilket kan medföra ytterligare någon kilometer för att hitta den mest optimala lösningen för anslutning av spåren.</w:t>
      </w:r>
    </w:p>
    <w:p w:rsidR="00485A0C" w:rsidRPr="007E20D4" w:rsidRDefault="00485A0C">
      <w:pPr>
        <w:pStyle w:val="Normaltindrag"/>
      </w:pPr>
      <w:r w:rsidRPr="007E20D4">
        <w:t>Satsningen skulle också betyda mycket för persontrafiken, både för arbet</w:t>
      </w:r>
      <w:r w:rsidRPr="007E20D4">
        <w:t>s</w:t>
      </w:r>
      <w:r w:rsidRPr="007E20D4">
        <w:t>pendling och för turism, då landets sydöstra hörn saknar bra järnvägsförbi</w:t>
      </w:r>
      <w:r w:rsidRPr="007E20D4">
        <w:t>n</w:t>
      </w:r>
      <w:r w:rsidRPr="007E20D4">
        <w:t>delser mot Stockholm. Dessutom har också hamnen en omfattande färjetrafik vars passagerare skulle kunna bidra med fler resenärer på järnvägen.</w:t>
      </w:r>
    </w:p>
    <w:p w:rsidR="00485A0C" w:rsidRPr="007E20D4" w:rsidRDefault="00485A0C">
      <w:pPr>
        <w:pStyle w:val="Normaltindrag"/>
        <w:rPr>
          <w:rFonts w:ascii="Arial" w:hAnsi="Arial" w:cs="Arial"/>
          <w:color w:val="000000"/>
          <w:sz w:val="20"/>
        </w:rPr>
      </w:pPr>
      <w:r w:rsidRPr="007E20D4">
        <w:lastRenderedPageBreak/>
        <w:t xml:space="preserve">Vi vill med denna motion göra regeringen uppmärksam på behovet av en ny järnvägssträckning på </w:t>
      </w:r>
      <w:smartTag w:uri="urn:schemas-microsoft-com:office:smarttags" w:element="metricconverter">
        <w:smartTagPr>
          <w:attr w:name="ProductID" w:val="12 km"/>
        </w:smartTagPr>
        <w:r w:rsidRPr="007E20D4">
          <w:t>12 km</w:t>
        </w:r>
      </w:smartTag>
      <w:r w:rsidRPr="007E20D4">
        <w:t xml:space="preserve"> mellan Karlshamn och Olofström. Detta bör ges regeringen till känna</w:t>
      </w:r>
      <w:r w:rsidRPr="007E20D4">
        <w:rPr>
          <w:b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20D4">
        <w:trPr>
          <w:cantSplit/>
        </w:trPr>
        <w:tc>
          <w:tcPr>
            <w:tcW w:w="3046" w:type="dxa"/>
          </w:tcPr>
          <w:p w:rsidR="00485A0C" w:rsidRPr="007E20D4" w:rsidRDefault="00485A0C">
            <w:pPr>
              <w:pStyle w:val="UnderskriftDatum"/>
              <w:spacing w:before="240"/>
            </w:pPr>
            <w:r w:rsidRPr="007E20D4">
              <w:t>Stockholm den 1 oktober 2007</w:t>
            </w:r>
          </w:p>
        </w:tc>
        <w:tc>
          <w:tcPr>
            <w:tcW w:w="3047" w:type="dxa"/>
          </w:tcPr>
          <w:p w:rsidR="00485A0C" w:rsidRPr="007E20D4" w:rsidRDefault="00485A0C">
            <w:pPr>
              <w:pStyle w:val="Underskrifter"/>
              <w:spacing w:before="240"/>
            </w:pPr>
          </w:p>
        </w:tc>
      </w:tr>
      <w:tr w:rsidR="00000000" w:rsidRPr="007E20D4">
        <w:trPr>
          <w:cantSplit/>
        </w:trPr>
        <w:tc>
          <w:tcPr>
            <w:tcW w:w="3046" w:type="dxa"/>
          </w:tcPr>
          <w:p w:rsidR="00485A0C" w:rsidRPr="007E20D4" w:rsidRDefault="00485A0C">
            <w:pPr>
              <w:pStyle w:val="Underskrifter"/>
            </w:pPr>
            <w:r w:rsidRPr="007E20D4">
              <w:t>Karin Nilsson (c)</w:t>
            </w:r>
          </w:p>
        </w:tc>
        <w:tc>
          <w:tcPr>
            <w:tcW w:w="3046" w:type="dxa"/>
          </w:tcPr>
          <w:p w:rsidR="00485A0C" w:rsidRPr="007E20D4" w:rsidRDefault="00485A0C">
            <w:pPr>
              <w:pStyle w:val="Underskrifter"/>
            </w:pPr>
            <w:r w:rsidRPr="007E20D4">
              <w:t>Lars-Ivar Ericson (c)</w:t>
            </w:r>
          </w:p>
        </w:tc>
      </w:tr>
    </w:tbl>
    <w:p w:rsidR="00485A0C" w:rsidRPr="007E20D4" w:rsidRDefault="00485A0C">
      <w:pPr>
        <w:pStyle w:val="Normaltindrag"/>
      </w:pPr>
    </w:p>
    <w:sectPr w:rsidR="00485A0C" w:rsidRPr="007E2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A0C" w:rsidRPr="007E20D4" w:rsidRDefault="00485A0C">
      <w:r w:rsidRPr="007E20D4">
        <w:separator/>
      </w:r>
    </w:p>
  </w:endnote>
  <w:endnote w:type="continuationSeparator" w:id="0">
    <w:p w:rsidR="00485A0C" w:rsidRPr="007E20D4" w:rsidRDefault="00485A0C">
      <w:r w:rsidRPr="007E20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A0C" w:rsidRPr="007E20D4" w:rsidRDefault="007E20D4">
    <w:pPr>
      <w:pStyle w:val="Sidfot"/>
    </w:pPr>
    <w:r w:rsidRPr="007E20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45196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A0C" w:rsidRDefault="00485A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5A0C" w:rsidRDefault="00485A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A0C" w:rsidRPr="007E20D4" w:rsidRDefault="007E20D4">
    <w:pPr>
      <w:pStyle w:val="Sidfot"/>
    </w:pPr>
    <w:r w:rsidRPr="007E20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1553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A0C" w:rsidRDefault="00485A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A0C" w:rsidRDefault="00485A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A0C" w:rsidRPr="007E20D4" w:rsidRDefault="007E20D4">
    <w:pPr>
      <w:pStyle w:val="Sidfot"/>
    </w:pPr>
    <w:r w:rsidRPr="007E20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6151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A0C" w:rsidRDefault="00485A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A0C" w:rsidRDefault="00485A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A0C" w:rsidRPr="007E20D4" w:rsidRDefault="00485A0C">
      <w:r w:rsidRPr="007E20D4">
        <w:separator/>
      </w:r>
    </w:p>
  </w:footnote>
  <w:footnote w:type="continuationSeparator" w:id="0">
    <w:p w:rsidR="00485A0C" w:rsidRPr="007E20D4" w:rsidRDefault="00485A0C">
      <w:r w:rsidRPr="007E20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A0C" w:rsidRPr="007E20D4" w:rsidRDefault="007E20D4">
    <w:pPr>
      <w:pStyle w:val="Sidhuvud"/>
    </w:pPr>
    <w:r w:rsidRPr="007E20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97342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A0C" w:rsidRDefault="00485A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5A0C" w:rsidRDefault="00485A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A0C" w:rsidRPr="007E20D4" w:rsidRDefault="007E20D4">
    <w:pPr>
      <w:pStyle w:val="Sidhuvud"/>
    </w:pPr>
    <w:r w:rsidRPr="007E20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45071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A0C" w:rsidRDefault="00485A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5A0C" w:rsidRDefault="00485A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A0C" w:rsidRPr="007E20D4" w:rsidRDefault="00485A0C">
    <w:pPr>
      <w:pStyle w:val="FSHNormal"/>
      <w:tabs>
        <w:tab w:val="right" w:pos="5840"/>
      </w:tabs>
    </w:pPr>
    <w:r w:rsidRPr="007E20D4">
      <w:br/>
    </w:r>
    <w:r w:rsidRPr="007E20D4">
      <w:fldChar w:fldCharType="begin" w:fldLock="1"/>
    </w:r>
    <w:r w:rsidRPr="007E20D4">
      <w:instrText xml:space="preserve"> DOCPROPERTY</w:instrText>
    </w:r>
    <w:r w:rsidRPr="007E20D4">
      <w:rPr>
        <w:sz w:val="18"/>
      </w:rPr>
      <w:instrText xml:space="preserve"> "YearUser" *\charformat </w:instrText>
    </w:r>
    <w:r w:rsidRPr="007E20D4">
      <w:fldChar w:fldCharType="separate"/>
    </w:r>
    <w:r w:rsidRPr="007E20D4">
      <w:t>2007/08</w:t>
    </w:r>
    <w:r w:rsidRPr="007E20D4">
      <w:fldChar w:fldCharType="end"/>
    </w:r>
    <w:r w:rsidRPr="007E20D4">
      <w:t xml:space="preserve"> </w:t>
    </w:r>
    <w:r w:rsidRPr="007E20D4">
      <w:tab/>
      <w:t xml:space="preserve">mnr: </w:t>
    </w:r>
    <w:r w:rsidRPr="007E20D4">
      <w:fldChar w:fldCharType="begin" w:fldLock="1"/>
    </w:r>
    <w:r w:rsidRPr="007E20D4">
      <w:instrText xml:space="preserve"> DOCPROPERTY</w:instrText>
    </w:r>
    <w:r w:rsidRPr="007E20D4">
      <w:rPr>
        <w:sz w:val="18"/>
      </w:rPr>
      <w:instrText xml:space="preserve"> "Motionsnummer" *\charformat </w:instrText>
    </w:r>
    <w:r w:rsidRPr="007E20D4">
      <w:fldChar w:fldCharType="separate"/>
    </w:r>
    <w:r w:rsidRPr="007E20D4">
      <w:t>T270</w:t>
    </w:r>
    <w:r w:rsidRPr="007E20D4">
      <w:fldChar w:fldCharType="end"/>
    </w:r>
    <w:r w:rsidRPr="007E20D4">
      <w:br/>
    </w:r>
    <w:r w:rsidRPr="007E20D4">
      <w:fldChar w:fldCharType="begin" w:fldLock="1"/>
    </w:r>
    <w:r w:rsidRPr="007E20D4">
      <w:instrText xml:space="preserve"> DOCPROPERTY</w:instrText>
    </w:r>
    <w:r w:rsidRPr="007E20D4">
      <w:rPr>
        <w:sz w:val="18"/>
      </w:rPr>
      <w:instrText xml:space="preserve"> "Samling" *\charformat </w:instrText>
    </w:r>
    <w:r w:rsidRPr="007E20D4">
      <w:fldChar w:fldCharType="end"/>
    </w:r>
    <w:r w:rsidRPr="007E20D4">
      <w:tab/>
      <w:t xml:space="preserve">pnr: </w:t>
    </w:r>
    <w:r w:rsidRPr="007E20D4">
      <w:fldChar w:fldCharType="begin" w:fldLock="1"/>
    </w:r>
    <w:r w:rsidRPr="007E20D4">
      <w:instrText xml:space="preserve"> DOCPROPERTY</w:instrText>
    </w:r>
    <w:r w:rsidRPr="007E20D4">
      <w:rPr>
        <w:sz w:val="18"/>
      </w:rPr>
      <w:instrText xml:space="preserve"> "Partinummer" *\charformat </w:instrText>
    </w:r>
    <w:r w:rsidRPr="007E20D4">
      <w:fldChar w:fldCharType="separate"/>
    </w:r>
    <w:r w:rsidRPr="007E20D4">
      <w:t>c325</w:t>
    </w:r>
    <w:r w:rsidRPr="007E20D4">
      <w:fldChar w:fldCharType="end"/>
    </w:r>
  </w:p>
  <w:p w:rsidR="00485A0C" w:rsidRPr="007E20D4" w:rsidRDefault="00485A0C">
    <w:pPr>
      <w:pStyle w:val="FSHRub1"/>
    </w:pPr>
    <w:r w:rsidRPr="007E20D4">
      <w:t>Motion till riksdagen</w:t>
    </w:r>
    <w:r w:rsidRPr="007E20D4">
      <w:br/>
    </w:r>
    <w:r w:rsidRPr="007E20D4">
      <w:fldChar w:fldCharType="begin" w:fldLock="1"/>
    </w:r>
    <w:r w:rsidRPr="007E20D4">
      <w:instrText xml:space="preserve"> DOCPROPERTY "YearUser" *\charformat </w:instrText>
    </w:r>
    <w:r w:rsidRPr="007E20D4">
      <w:fldChar w:fldCharType="separate"/>
    </w:r>
    <w:r w:rsidRPr="007E20D4">
      <w:t>2007/08</w:t>
    </w:r>
    <w:r w:rsidRPr="007E20D4">
      <w:fldChar w:fldCharType="end"/>
    </w:r>
    <w:r w:rsidRPr="007E20D4">
      <w:t>:</w:t>
    </w:r>
    <w:r w:rsidRPr="007E20D4">
      <w:fldChar w:fldCharType="begin" w:fldLock="1"/>
    </w:r>
    <w:r w:rsidRPr="007E20D4">
      <w:instrText xml:space="preserve"> DOCPROPERTY "Motionsnummer" *\charformat </w:instrText>
    </w:r>
    <w:r w:rsidRPr="007E20D4">
      <w:fldChar w:fldCharType="separate"/>
    </w:r>
    <w:r w:rsidRPr="007E20D4">
      <w:t>T270</w:t>
    </w:r>
    <w:r w:rsidRPr="007E20D4">
      <w:fldChar w:fldCharType="end"/>
    </w:r>
  </w:p>
  <w:p w:rsidR="00485A0C" w:rsidRPr="007E20D4" w:rsidRDefault="00485A0C">
    <w:pPr>
      <w:pStyle w:val="FSHNormalS5"/>
    </w:pPr>
    <w:r w:rsidRPr="007E20D4">
      <w:fldChar w:fldCharType="begin" w:fldLock="1"/>
    </w:r>
    <w:r w:rsidRPr="007E20D4">
      <w:instrText xml:space="preserve"> DOCPROPERTY "MotionarText" *\charformat </w:instrText>
    </w:r>
    <w:r w:rsidRPr="007E20D4">
      <w:fldChar w:fldCharType="separate"/>
    </w:r>
    <w:r w:rsidRPr="007E20D4">
      <w:t>av Karin Nilsson och Lars-Ivar Ericson (c)</w:t>
    </w:r>
    <w:r w:rsidRPr="007E20D4">
      <w:fldChar w:fldCharType="end"/>
    </w:r>
    <w:r w:rsidRPr="007E20D4">
      <w:br/>
    </w:r>
    <w:r w:rsidRPr="007E20D4">
      <w:fldChar w:fldCharType="begin" w:fldLock="1"/>
    </w:r>
    <w:r w:rsidRPr="007E20D4">
      <w:instrText xml:space="preserve"> DOCPROPERTY "SvarFrasKort" *\charformat </w:instrText>
    </w:r>
    <w:r w:rsidRPr="007E20D4">
      <w:fldChar w:fldCharType="end"/>
    </w:r>
  </w:p>
  <w:p w:rsidR="00485A0C" w:rsidRPr="007E20D4" w:rsidRDefault="00485A0C">
    <w:pPr>
      <w:pStyle w:val="FSHTitel"/>
    </w:pPr>
    <w:r w:rsidRPr="007E20D4">
      <w:fldChar w:fldCharType="begin" w:fldLock="1"/>
    </w:r>
    <w:r w:rsidRPr="007E20D4">
      <w:instrText xml:space="preserve"> DOCPROPERTY</w:instrText>
    </w:r>
    <w:r w:rsidRPr="007E20D4">
      <w:rPr>
        <w:sz w:val="18"/>
      </w:rPr>
      <w:instrText xml:space="preserve"> "RubrikSvar" *\charformat </w:instrText>
    </w:r>
    <w:r w:rsidRPr="007E20D4">
      <w:fldChar w:fldCharType="separate"/>
    </w:r>
    <w:r w:rsidRPr="007E20D4">
      <w:t xml:space="preserve">Sydostlänken </w:t>
    </w:r>
    <w:r w:rsidRPr="007E20D4">
      <w:fldChar w:fldCharType="end"/>
    </w:r>
  </w:p>
  <w:p w:rsidR="00485A0C" w:rsidRPr="007E20D4" w:rsidRDefault="00485A0C">
    <w:pPr>
      <w:pStyle w:val="Normal00"/>
    </w:pPr>
  </w:p>
  <w:p w:rsidR="00485A0C" w:rsidRPr="007E20D4" w:rsidRDefault="00485A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8054256">
    <w:abstractNumId w:val="8"/>
  </w:num>
  <w:num w:numId="2" w16cid:durableId="218708280">
    <w:abstractNumId w:val="9"/>
  </w:num>
  <w:num w:numId="3" w16cid:durableId="1185095162">
    <w:abstractNumId w:val="8"/>
  </w:num>
  <w:num w:numId="4" w16cid:durableId="1208882472">
    <w:abstractNumId w:val="9"/>
  </w:num>
  <w:num w:numId="5" w16cid:durableId="1600337487">
    <w:abstractNumId w:val="13"/>
  </w:num>
  <w:num w:numId="6" w16cid:durableId="619724765">
    <w:abstractNumId w:val="10"/>
  </w:num>
  <w:num w:numId="7" w16cid:durableId="901016370">
    <w:abstractNumId w:val="11"/>
  </w:num>
  <w:num w:numId="8" w16cid:durableId="1008751574">
    <w:abstractNumId w:val="12"/>
  </w:num>
  <w:num w:numId="9" w16cid:durableId="25836658">
    <w:abstractNumId w:val="8"/>
  </w:num>
  <w:num w:numId="10" w16cid:durableId="651836142">
    <w:abstractNumId w:val="3"/>
  </w:num>
  <w:num w:numId="11" w16cid:durableId="1800880038">
    <w:abstractNumId w:val="2"/>
  </w:num>
  <w:num w:numId="12" w16cid:durableId="247350757">
    <w:abstractNumId w:val="1"/>
  </w:num>
  <w:num w:numId="13" w16cid:durableId="891429335">
    <w:abstractNumId w:val="0"/>
  </w:num>
  <w:num w:numId="14" w16cid:durableId="1845195403">
    <w:abstractNumId w:val="9"/>
  </w:num>
  <w:num w:numId="15" w16cid:durableId="410272376">
    <w:abstractNumId w:val="7"/>
  </w:num>
  <w:num w:numId="16" w16cid:durableId="657148058">
    <w:abstractNumId w:val="6"/>
  </w:num>
  <w:num w:numId="17" w16cid:durableId="2030376840">
    <w:abstractNumId w:val="5"/>
  </w:num>
  <w:num w:numId="18" w16cid:durableId="2010668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A159BB8A-207F-4569-8A53-D5497B95BA41},{DF3FC1FF-E0A8-4600-9E51-B2117B90B0AF}"/>
  </w:docVars>
  <w:rsids>
    <w:rsidRoot w:val="00B85979"/>
    <w:rsid w:val="00485A0C"/>
    <w:rsid w:val="007E20D4"/>
    <w:rsid w:val="00B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599A2F-5A9E-4D50-A28D-1B090817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1687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c325</vt:lpstr>
    </vt:vector>
  </TitlesOfParts>
  <Company>Riksdagen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c325</dc:title>
  <dc:subject>c325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2007-11-04T12:20:00Z</cp:lastPrinted>
  <dcterms:created xsi:type="dcterms:W3CDTF">2025-12-17T09:31:00Z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Sydostlänken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Sydostlänken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Lars-Ivar Ericson (c)</vt:lpwstr>
  </property>
  <property fmtid="{D5CDD505-2E9C-101B-9397-08002B2CF9AE}" pid="26" name="MotionarLista">
    <vt:lpwstr>Nilsson, Karin (c)\Ericson,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20072008000000000099000003250069</vt:lpwstr>
  </property>
  <property fmtid="{D5CDD505-2E9C-101B-9397-08002B2CF9AE}" pid="47" name="datum">
    <vt:lpwstr>071001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20072008000000000099000003250069</vt:lpwstr>
  </property>
  <property fmtid="{D5CDD505-2E9C-101B-9397-08002B2CF9AE}" pid="50" name="nummer">
    <vt:lpwstr>270</vt:lpwstr>
  </property>
  <property fmtid="{D5CDD505-2E9C-101B-9397-08002B2CF9AE}" pid="51" name="utskottsbeteckning">
    <vt:lpwstr>T</vt:lpwstr>
  </property>
  <property fmtid="{D5CDD505-2E9C-101B-9397-08002B2CF9AE}" pid="52" name="GlobalUID">
    <vt:lpwstr>{B6933D48-A8CC-4ABC-BBED-96239B3CFBF9}</vt:lpwstr>
  </property>
  <property fmtid="{D5CDD505-2E9C-101B-9397-08002B2CF9AE}" pid="53" name="Överföringar">
    <vt:i4>0</vt:i4>
  </property>
  <property fmtid="{D5CDD505-2E9C-101B-9397-08002B2CF9AE}" pid="54" name="Checksum">
    <vt:lpwstr>*0013310894603*</vt:lpwstr>
  </property>
  <property fmtid="{D5CDD505-2E9C-101B-9397-08002B2CF9AE}" pid="55" name="skuggnummer">
    <vt:lpwstr>721</vt:lpwstr>
  </property>
  <property fmtid="{D5CDD505-2E9C-101B-9397-08002B2CF9AE}" pid="56" name="urixVersion">
    <vt:lpwstr>3.2.0.8</vt:lpwstr>
  </property>
  <property fmtid="{D5CDD505-2E9C-101B-9397-08002B2CF9AE}" pid="57" name="urixOrigin">
    <vt:lpwstr>071104 13:20:24.004</vt:lpwstr>
  </property>
  <property fmtid="{D5CDD505-2E9C-101B-9397-08002B2CF9AE}" pid="58" name="urixGuid">
    <vt:lpwstr>{8BA74C5B-312E-4B9B-9E61-93D66E315F92}</vt:lpwstr>
  </property>
</Properties>
</file>