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6421" w:rsidRPr="003F19A0" w:rsidRDefault="00D76421">
      <w:pPr>
        <w:pStyle w:val="Hemstlrubrik"/>
      </w:pPr>
      <w:r w:rsidRPr="003F19A0">
        <w:t>Förslag till riksdagsbeslut</w:t>
      </w:r>
    </w:p>
    <w:p w:rsidR="00D76421" w:rsidRPr="003F19A0" w:rsidRDefault="00D76421">
      <w:pPr>
        <w:pStyle w:val="Hemstlatt"/>
        <w:ind w:left="0"/>
      </w:pPr>
      <w:r w:rsidRPr="003F19A0">
        <w:t>Riksdagen tillkännager för regeringen som sin mening vad som anförs i motionen om tatuering av minderår</w:t>
      </w:r>
      <w:r w:rsidRPr="003F19A0">
        <w:t>i</w:t>
      </w:r>
      <w:r w:rsidRPr="003F19A0">
        <w:t>ga.</w:t>
      </w:r>
    </w:p>
    <w:p w:rsidR="00D76421" w:rsidRPr="003F19A0" w:rsidRDefault="00D76421">
      <w:pPr>
        <w:pStyle w:val="Rubrik1"/>
      </w:pPr>
      <w:r w:rsidRPr="003F19A0">
        <w:t>Motivering</w:t>
      </w:r>
    </w:p>
    <w:p w:rsidR="00D76421" w:rsidRPr="003F19A0" w:rsidRDefault="00D76421">
      <w:r w:rsidRPr="003F19A0">
        <w:t>De senaste åren har det blivet allt vanligare att tatuera sig, även bland ungd</w:t>
      </w:r>
      <w:r w:rsidRPr="003F19A0">
        <w:t>o</w:t>
      </w:r>
      <w:r w:rsidRPr="003F19A0">
        <w:t>mar under 18 år. Många unga människor som tatuerar sig gör det för att det är häftigt och modernt. Det gör det ofta spontant och ibland efter påtryckning från kompisar. Att tatuera sig och att ha en bild på sin kropp för resten av livet borde inte ske spontant och under tryck från kompisar.</w:t>
      </w:r>
    </w:p>
    <w:p w:rsidR="00D76421" w:rsidRPr="003F19A0" w:rsidRDefault="00D76421">
      <w:pPr>
        <w:pStyle w:val="Normaltindrag"/>
      </w:pPr>
      <w:r w:rsidRPr="003F19A0">
        <w:t>Av 9 kap. föräldrabalken framgår bland annat att den som är under 18 år är omyndig och får i princip inte själv råda över sin egendom eller åta sig fö</w:t>
      </w:r>
      <w:r w:rsidRPr="003F19A0">
        <w:t>r</w:t>
      </w:r>
      <w:r w:rsidRPr="003F19A0">
        <w:t>bindelser av ekonomisk natur.</w:t>
      </w:r>
    </w:p>
    <w:p w:rsidR="00D76421" w:rsidRPr="003F19A0" w:rsidRDefault="00D76421">
      <w:pPr>
        <w:pStyle w:val="Normaltindrag"/>
      </w:pPr>
      <w:r w:rsidRPr="003F19A0">
        <w:t>Det betyder att det är vårdnadshavaren som har rätt och är skyldig att b</w:t>
      </w:r>
      <w:r w:rsidRPr="003F19A0">
        <w:t>e</w:t>
      </w:r>
      <w:r w:rsidRPr="003F19A0">
        <w:t>stämma i frågor som rör barnets personliga angelägenheter. Tolkningen av lagen bör då bli att inget barn under 18 år utan vårdnadshavarens tillstånd kan utföra kroppssmyckning. Att barnet bedöms vara kompetent att förstå inn</w:t>
      </w:r>
      <w:r w:rsidRPr="003F19A0">
        <w:t>e</w:t>
      </w:r>
      <w:r w:rsidRPr="003F19A0">
        <w:t>börden och konsekvenserna av tatueringen tar inte över vårdnadshavarens yttersta ansvar. Trots att lagen redan sätter hinder för tatuering av minderår</w:t>
      </w:r>
      <w:r w:rsidRPr="003F19A0">
        <w:t>i</w:t>
      </w:r>
      <w:r w:rsidRPr="003F19A0">
        <w:t>ga, så sker det. Vi anser därför att lagen behöver bli tydligare. Det vill säga, att det bokstavligen står i lagtexten att det är förbj</w:t>
      </w:r>
      <w:r w:rsidRPr="003F19A0">
        <w:t>udet att tatuera omynd</w:t>
      </w:r>
      <w:r w:rsidRPr="003F19A0">
        <w:t>i</w:t>
      </w:r>
      <w:r w:rsidRPr="003F19A0">
        <w:t>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19A0">
        <w:trPr>
          <w:cantSplit/>
        </w:trPr>
        <w:tc>
          <w:tcPr>
            <w:tcW w:w="3046" w:type="dxa"/>
          </w:tcPr>
          <w:p w:rsidR="00D76421" w:rsidRPr="003F19A0" w:rsidRDefault="00D76421">
            <w:pPr>
              <w:pStyle w:val="UnderskriftDatum"/>
              <w:spacing w:before="240"/>
            </w:pPr>
            <w:r w:rsidRPr="003F19A0">
              <w:t>Stockholm den 4 oktober 2007</w:t>
            </w:r>
          </w:p>
        </w:tc>
        <w:tc>
          <w:tcPr>
            <w:tcW w:w="3047" w:type="dxa"/>
          </w:tcPr>
          <w:p w:rsidR="00D76421" w:rsidRPr="003F19A0" w:rsidRDefault="00D76421">
            <w:pPr>
              <w:pStyle w:val="Underskrifter"/>
              <w:spacing w:before="240"/>
            </w:pPr>
          </w:p>
        </w:tc>
      </w:tr>
      <w:tr w:rsidR="00000000" w:rsidRPr="003F19A0">
        <w:trPr>
          <w:cantSplit/>
        </w:trPr>
        <w:tc>
          <w:tcPr>
            <w:tcW w:w="3046" w:type="dxa"/>
          </w:tcPr>
          <w:p w:rsidR="00D76421" w:rsidRPr="003F19A0" w:rsidRDefault="00D76421">
            <w:pPr>
              <w:pStyle w:val="Underskrifter"/>
            </w:pPr>
            <w:r w:rsidRPr="003F19A0">
              <w:t>Carina Adolfsson Elgestam (s)</w:t>
            </w:r>
          </w:p>
        </w:tc>
        <w:tc>
          <w:tcPr>
            <w:tcW w:w="3046" w:type="dxa"/>
          </w:tcPr>
          <w:p w:rsidR="00D76421" w:rsidRPr="003F19A0" w:rsidRDefault="00D76421">
            <w:pPr>
              <w:pStyle w:val="Underskrifter"/>
            </w:pPr>
          </w:p>
        </w:tc>
      </w:tr>
      <w:tr w:rsidR="00000000" w:rsidRPr="003F19A0">
        <w:trPr>
          <w:cantSplit/>
        </w:trPr>
        <w:tc>
          <w:tcPr>
            <w:tcW w:w="3046" w:type="dxa"/>
          </w:tcPr>
          <w:p w:rsidR="00D76421" w:rsidRPr="003F19A0" w:rsidRDefault="00D76421">
            <w:pPr>
              <w:pStyle w:val="Underskrifter"/>
            </w:pPr>
            <w:r w:rsidRPr="003F19A0">
              <w:t>Lars Wegendal (s)</w:t>
            </w:r>
          </w:p>
        </w:tc>
        <w:tc>
          <w:tcPr>
            <w:tcW w:w="3046" w:type="dxa"/>
          </w:tcPr>
          <w:p w:rsidR="00D76421" w:rsidRPr="003F19A0" w:rsidRDefault="00D76421">
            <w:pPr>
              <w:pStyle w:val="Underskrifter"/>
            </w:pPr>
            <w:r w:rsidRPr="003F19A0">
              <w:t>Tomas Eneroth (s)</w:t>
            </w:r>
          </w:p>
        </w:tc>
      </w:tr>
    </w:tbl>
    <w:p w:rsidR="00D76421" w:rsidRPr="003F19A0" w:rsidRDefault="00D76421">
      <w:pPr>
        <w:pStyle w:val="Normaltindrag"/>
      </w:pPr>
    </w:p>
    <w:sectPr w:rsidR="00D76421" w:rsidRPr="003F19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421" w:rsidRPr="003F19A0" w:rsidRDefault="00D76421">
      <w:r w:rsidRPr="003F19A0">
        <w:separator/>
      </w:r>
    </w:p>
  </w:endnote>
  <w:endnote w:type="continuationSeparator" w:id="0">
    <w:p w:rsidR="00D76421" w:rsidRPr="003F19A0" w:rsidRDefault="00D76421">
      <w:r w:rsidRPr="003F19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421" w:rsidRPr="003F19A0" w:rsidRDefault="003F19A0">
    <w:pPr>
      <w:pStyle w:val="Sidfot"/>
    </w:pPr>
    <w:r w:rsidRPr="003F19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98167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421" w:rsidRDefault="00D764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6421" w:rsidRDefault="00D764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421" w:rsidRPr="003F19A0" w:rsidRDefault="003F19A0">
    <w:pPr>
      <w:pStyle w:val="Sidfot"/>
    </w:pPr>
    <w:r w:rsidRPr="003F19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2316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421" w:rsidRDefault="00D764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6421" w:rsidRDefault="00D764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421" w:rsidRPr="003F19A0" w:rsidRDefault="003F19A0">
    <w:pPr>
      <w:pStyle w:val="Sidfot"/>
    </w:pPr>
    <w:r w:rsidRPr="003F19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785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421" w:rsidRDefault="00D764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6421" w:rsidRDefault="00D764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421" w:rsidRPr="003F19A0" w:rsidRDefault="00D76421">
      <w:r w:rsidRPr="003F19A0">
        <w:separator/>
      </w:r>
    </w:p>
  </w:footnote>
  <w:footnote w:type="continuationSeparator" w:id="0">
    <w:p w:rsidR="00D76421" w:rsidRPr="003F19A0" w:rsidRDefault="00D76421">
      <w:r w:rsidRPr="003F19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421" w:rsidRPr="003F19A0" w:rsidRDefault="003F19A0">
    <w:pPr>
      <w:pStyle w:val="Sidhuvud"/>
    </w:pPr>
    <w:r w:rsidRPr="003F19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3860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421" w:rsidRDefault="00D764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6421" w:rsidRDefault="00D764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421" w:rsidRPr="003F19A0" w:rsidRDefault="003F19A0">
    <w:pPr>
      <w:pStyle w:val="Sidhuvud"/>
    </w:pPr>
    <w:r w:rsidRPr="003F19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7734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421" w:rsidRDefault="00D764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6421" w:rsidRDefault="00D764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421" w:rsidRPr="003F19A0" w:rsidRDefault="00D76421">
    <w:pPr>
      <w:pStyle w:val="FSHNormal"/>
      <w:tabs>
        <w:tab w:val="right" w:pos="5840"/>
      </w:tabs>
    </w:pPr>
    <w:r w:rsidRPr="003F19A0">
      <w:br/>
    </w:r>
    <w:r w:rsidRPr="003F19A0">
      <w:fldChar w:fldCharType="begin" w:fldLock="1"/>
    </w:r>
    <w:r w:rsidRPr="003F19A0">
      <w:instrText xml:space="preserve"> DOCPROPERTY</w:instrText>
    </w:r>
    <w:r w:rsidRPr="003F19A0">
      <w:rPr>
        <w:sz w:val="18"/>
      </w:rPr>
      <w:instrText xml:space="preserve"> "YearUser" *\charformat </w:instrText>
    </w:r>
    <w:r w:rsidRPr="003F19A0">
      <w:fldChar w:fldCharType="separate"/>
    </w:r>
    <w:r w:rsidRPr="003F19A0">
      <w:t>2007/08</w:t>
    </w:r>
    <w:r w:rsidRPr="003F19A0">
      <w:fldChar w:fldCharType="end"/>
    </w:r>
    <w:r w:rsidRPr="003F19A0">
      <w:t xml:space="preserve"> </w:t>
    </w:r>
    <w:r w:rsidRPr="003F19A0">
      <w:tab/>
      <w:t xml:space="preserve">mnr: </w:t>
    </w:r>
    <w:r w:rsidRPr="003F19A0">
      <w:fldChar w:fldCharType="begin" w:fldLock="1"/>
    </w:r>
    <w:r w:rsidRPr="003F19A0">
      <w:instrText xml:space="preserve"> DOCPROPERTY</w:instrText>
    </w:r>
    <w:r w:rsidRPr="003F19A0">
      <w:rPr>
        <w:sz w:val="18"/>
      </w:rPr>
      <w:instrText xml:space="preserve"> "Motionsnummer" *\charformat </w:instrText>
    </w:r>
    <w:r w:rsidRPr="003F19A0">
      <w:fldChar w:fldCharType="separate"/>
    </w:r>
    <w:r w:rsidRPr="003F19A0">
      <w:t>C407</w:t>
    </w:r>
    <w:r w:rsidRPr="003F19A0">
      <w:fldChar w:fldCharType="end"/>
    </w:r>
    <w:r w:rsidRPr="003F19A0">
      <w:br/>
    </w:r>
    <w:r w:rsidRPr="003F19A0">
      <w:fldChar w:fldCharType="begin" w:fldLock="1"/>
    </w:r>
    <w:r w:rsidRPr="003F19A0">
      <w:instrText xml:space="preserve"> DOCPROPERTY</w:instrText>
    </w:r>
    <w:r w:rsidRPr="003F19A0">
      <w:rPr>
        <w:sz w:val="18"/>
      </w:rPr>
      <w:instrText xml:space="preserve"> "Samling" *\charformat </w:instrText>
    </w:r>
    <w:r w:rsidRPr="003F19A0">
      <w:fldChar w:fldCharType="end"/>
    </w:r>
    <w:r w:rsidRPr="003F19A0">
      <w:tab/>
      <w:t xml:space="preserve">pnr: </w:t>
    </w:r>
    <w:r w:rsidRPr="003F19A0">
      <w:fldChar w:fldCharType="begin" w:fldLock="1"/>
    </w:r>
    <w:r w:rsidRPr="003F19A0">
      <w:instrText xml:space="preserve"> DOCPROPERTY</w:instrText>
    </w:r>
    <w:r w:rsidRPr="003F19A0">
      <w:rPr>
        <w:sz w:val="18"/>
      </w:rPr>
      <w:instrText xml:space="preserve"> "Partinummer" *\charformat </w:instrText>
    </w:r>
    <w:r w:rsidRPr="003F19A0">
      <w:fldChar w:fldCharType="separate"/>
    </w:r>
    <w:r w:rsidRPr="003F19A0">
      <w:t>s49009</w:t>
    </w:r>
    <w:r w:rsidRPr="003F19A0">
      <w:fldChar w:fldCharType="end"/>
    </w:r>
  </w:p>
  <w:p w:rsidR="00D76421" w:rsidRPr="003F19A0" w:rsidRDefault="00D76421">
    <w:pPr>
      <w:pStyle w:val="FSHRub1"/>
    </w:pPr>
    <w:r w:rsidRPr="003F19A0">
      <w:t>Motion till riksdagen</w:t>
    </w:r>
    <w:r w:rsidRPr="003F19A0">
      <w:br/>
    </w:r>
    <w:r w:rsidRPr="003F19A0">
      <w:fldChar w:fldCharType="begin" w:fldLock="1"/>
    </w:r>
    <w:r w:rsidRPr="003F19A0">
      <w:instrText xml:space="preserve"> DOCPROPERTY "YearUser" *\charformat </w:instrText>
    </w:r>
    <w:r w:rsidRPr="003F19A0">
      <w:fldChar w:fldCharType="separate"/>
    </w:r>
    <w:r w:rsidRPr="003F19A0">
      <w:t>2007/08</w:t>
    </w:r>
    <w:r w:rsidRPr="003F19A0">
      <w:fldChar w:fldCharType="end"/>
    </w:r>
    <w:r w:rsidRPr="003F19A0">
      <w:t>:</w:t>
    </w:r>
    <w:r w:rsidRPr="003F19A0">
      <w:fldChar w:fldCharType="begin" w:fldLock="1"/>
    </w:r>
    <w:r w:rsidRPr="003F19A0">
      <w:instrText xml:space="preserve"> DOCPROPERTY "Motionsnummer" *\charformat </w:instrText>
    </w:r>
    <w:r w:rsidRPr="003F19A0">
      <w:fldChar w:fldCharType="separate"/>
    </w:r>
    <w:r w:rsidRPr="003F19A0">
      <w:t>C407</w:t>
    </w:r>
    <w:r w:rsidRPr="003F19A0">
      <w:fldChar w:fldCharType="end"/>
    </w:r>
  </w:p>
  <w:p w:rsidR="00D76421" w:rsidRPr="003F19A0" w:rsidRDefault="00D76421">
    <w:pPr>
      <w:pStyle w:val="FSHNormalS5"/>
    </w:pPr>
    <w:r w:rsidRPr="003F19A0">
      <w:fldChar w:fldCharType="begin" w:fldLock="1"/>
    </w:r>
    <w:r w:rsidRPr="003F19A0">
      <w:instrText xml:space="preserve"> DOCPROPERTY "MotionarText" *\charformat </w:instrText>
    </w:r>
    <w:r w:rsidRPr="003F19A0">
      <w:fldChar w:fldCharType="separate"/>
    </w:r>
    <w:r w:rsidRPr="003F19A0">
      <w:t>av Carina Adolfsson Elgestam m.fl. (s)</w:t>
    </w:r>
    <w:r w:rsidRPr="003F19A0">
      <w:fldChar w:fldCharType="end"/>
    </w:r>
    <w:r w:rsidRPr="003F19A0">
      <w:br/>
    </w:r>
    <w:r w:rsidRPr="003F19A0">
      <w:fldChar w:fldCharType="begin" w:fldLock="1"/>
    </w:r>
    <w:r w:rsidRPr="003F19A0">
      <w:instrText xml:space="preserve"> DOCPROPERTY "SvarFrasKort" *\charformat </w:instrText>
    </w:r>
    <w:r w:rsidRPr="003F19A0">
      <w:fldChar w:fldCharType="end"/>
    </w:r>
  </w:p>
  <w:p w:rsidR="00D76421" w:rsidRPr="003F19A0" w:rsidRDefault="00D76421">
    <w:pPr>
      <w:pStyle w:val="FSHTitel"/>
    </w:pPr>
    <w:r w:rsidRPr="003F19A0">
      <w:fldChar w:fldCharType="begin" w:fldLock="1"/>
    </w:r>
    <w:r w:rsidRPr="003F19A0">
      <w:instrText xml:space="preserve"> DOCPROPERTY</w:instrText>
    </w:r>
    <w:r w:rsidRPr="003F19A0">
      <w:rPr>
        <w:sz w:val="18"/>
      </w:rPr>
      <w:instrText xml:space="preserve"> "RubrikSvar" *\charformat </w:instrText>
    </w:r>
    <w:r w:rsidRPr="003F19A0">
      <w:fldChar w:fldCharType="separate"/>
    </w:r>
    <w:r w:rsidRPr="003F19A0">
      <w:t>18-års gräns vid tatuering</w:t>
    </w:r>
    <w:r w:rsidRPr="003F19A0">
      <w:fldChar w:fldCharType="end"/>
    </w:r>
  </w:p>
  <w:p w:rsidR="00D76421" w:rsidRPr="003F19A0" w:rsidRDefault="00D76421">
    <w:pPr>
      <w:pStyle w:val="Normal00"/>
    </w:pPr>
  </w:p>
  <w:p w:rsidR="00D76421" w:rsidRPr="003F19A0" w:rsidRDefault="00D764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9172313">
    <w:abstractNumId w:val="8"/>
  </w:num>
  <w:num w:numId="2" w16cid:durableId="1295133021">
    <w:abstractNumId w:val="9"/>
  </w:num>
  <w:num w:numId="3" w16cid:durableId="235744656">
    <w:abstractNumId w:val="8"/>
  </w:num>
  <w:num w:numId="4" w16cid:durableId="445153218">
    <w:abstractNumId w:val="9"/>
  </w:num>
  <w:num w:numId="5" w16cid:durableId="397439465">
    <w:abstractNumId w:val="13"/>
  </w:num>
  <w:num w:numId="6" w16cid:durableId="1134064317">
    <w:abstractNumId w:val="10"/>
  </w:num>
  <w:num w:numId="7" w16cid:durableId="59912612">
    <w:abstractNumId w:val="11"/>
  </w:num>
  <w:num w:numId="8" w16cid:durableId="176697104">
    <w:abstractNumId w:val="12"/>
  </w:num>
  <w:num w:numId="9" w16cid:durableId="1181746873">
    <w:abstractNumId w:val="8"/>
  </w:num>
  <w:num w:numId="10" w16cid:durableId="451443623">
    <w:abstractNumId w:val="3"/>
  </w:num>
  <w:num w:numId="11" w16cid:durableId="45495620">
    <w:abstractNumId w:val="2"/>
  </w:num>
  <w:num w:numId="12" w16cid:durableId="552233967">
    <w:abstractNumId w:val="1"/>
  </w:num>
  <w:num w:numId="13" w16cid:durableId="94447682">
    <w:abstractNumId w:val="0"/>
  </w:num>
  <w:num w:numId="14" w16cid:durableId="549414316">
    <w:abstractNumId w:val="9"/>
  </w:num>
  <w:num w:numId="15" w16cid:durableId="1134174353">
    <w:abstractNumId w:val="7"/>
  </w:num>
  <w:num w:numId="16" w16cid:durableId="513151183">
    <w:abstractNumId w:val="6"/>
  </w:num>
  <w:num w:numId="17" w16cid:durableId="2121336326">
    <w:abstractNumId w:val="5"/>
  </w:num>
  <w:num w:numId="18" w16cid:durableId="1449347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5A71645-7CE9-4CF2-9B0D-B8EF37E8CE0F},{BEDD056F-1A1A-4CFA-A255-1539E8CEDB82},{042520C7-60F5-4483-8053-858F5CC61EA2}"/>
  </w:docVars>
  <w:rsids>
    <w:rsidRoot w:val="003011EC"/>
    <w:rsid w:val="003011EC"/>
    <w:rsid w:val="003F19A0"/>
    <w:rsid w:val="00D764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A4877B-4D60-472B-8557-204C06AA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1181</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s49009</vt:lpstr>
    </vt:vector>
  </TitlesOfParts>
  <Company>Riksdagen</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s49009</dc:title>
  <dc:subject>s49009</dc:subject>
  <dc:creator>Riksdagen</dc:creator>
  <cp:keywords>Riksdagen</cp:keywords>
  <dc:description>TKG-ktrl, MSMQ4mb, PersReg-Distribution mm</dc:description>
  <cp:lastModifiedBy>Lars Brink</cp:lastModifiedBy>
  <cp:revision>2</cp:revision>
  <cp:lastPrinted>2007-11-24T12:50:00Z</cp:lastPrinted>
  <dcterms:created xsi:type="dcterms:W3CDTF">2025-12-17T05:05:00Z</dcterms:created>
  <dcterms:modified xsi:type="dcterms:W3CDTF">2025-12-17T05:05:00Z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18-års gräns vid tatuering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18-års gräns vid tatuering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(s)\Wegendal, Lars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20072008000000000115000490090069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20072008000000000115000490090069</vt:lpwstr>
  </property>
  <property fmtid="{D5CDD505-2E9C-101B-9397-08002B2CF9AE}" pid="50" name="nummer">
    <vt:lpwstr>407</vt:lpwstr>
  </property>
  <property fmtid="{D5CDD505-2E9C-101B-9397-08002B2CF9AE}" pid="51" name="utskottsbeteckning">
    <vt:lpwstr>C</vt:lpwstr>
  </property>
  <property fmtid="{D5CDD505-2E9C-101B-9397-08002B2CF9AE}" pid="52" name="GlobalUID">
    <vt:lpwstr>{123CD7FB-D890-476D-B2E8-6972EBDCCD44}</vt:lpwstr>
  </property>
  <property fmtid="{D5CDD505-2E9C-101B-9397-08002B2CF9AE}" pid="53" name="Överföringar">
    <vt:i4>0</vt:i4>
  </property>
  <property fmtid="{D5CDD505-2E9C-101B-9397-08002B2CF9AE}" pid="54" name="Checksum">
    <vt:lpwstr>*0001453812219*</vt:lpwstr>
  </property>
  <property fmtid="{D5CDD505-2E9C-101B-9397-08002B2CF9AE}" pid="55" name="skuggnummer">
    <vt:lpwstr>3019</vt:lpwstr>
  </property>
  <property fmtid="{D5CDD505-2E9C-101B-9397-08002B2CF9AE}" pid="56" name="urixVersion">
    <vt:lpwstr>3.2.0.8</vt:lpwstr>
  </property>
  <property fmtid="{D5CDD505-2E9C-101B-9397-08002B2CF9AE}" pid="57" name="urixOrigin">
    <vt:lpwstr>080827 13:32:23.888</vt:lpwstr>
  </property>
  <property fmtid="{D5CDD505-2E9C-101B-9397-08002B2CF9AE}" pid="58" name="urixGuid">
    <vt:lpwstr>{995BB22F-4E41-46A9-8DE7-56AB7A6C1E0A}</vt:lpwstr>
  </property>
</Properties>
</file>