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636" w:rsidRPr="00014A3B" w:rsidRDefault="00C11636">
      <w:pPr>
        <w:pStyle w:val="Frslagsrubrik"/>
        <w:shd w:val="clear" w:color="000000" w:fill="auto"/>
      </w:pPr>
      <w:r w:rsidRPr="00014A3B">
        <w:t>Förslag till riksdagsbeslut</w:t>
      </w:r>
    </w:p>
    <w:p w:rsidR="00C11636" w:rsidRPr="00014A3B" w:rsidRDefault="00C11636">
      <w:pPr>
        <w:pStyle w:val="Hemstlatt"/>
        <w:shd w:val="clear" w:color="000000" w:fill="auto"/>
        <w:ind w:left="0"/>
      </w:pPr>
      <w:r w:rsidRPr="00014A3B">
        <w:t>Riksdagen tillkännager för regeringen som sin mening vad som anförs i motionen om att det ska bli obligatoriskt att erbjuda ma</w:t>
      </w:r>
      <w:r w:rsidRPr="00014A3B">
        <w:t>m</w:t>
      </w:r>
      <w:r w:rsidRPr="00014A3B">
        <w:t>mografi till alla kvinnor i Sverige i åldern 40–74 år.</w:t>
      </w:r>
    </w:p>
    <w:p w:rsidR="00C11636" w:rsidRPr="00014A3B" w:rsidRDefault="00C11636">
      <w:pPr>
        <w:pStyle w:val="Rubrik1"/>
        <w:shd w:val="clear" w:color="000000" w:fill="auto"/>
      </w:pPr>
      <w:r w:rsidRPr="00014A3B">
        <w:t>Motivering</w:t>
      </w:r>
    </w:p>
    <w:p w:rsidR="00C11636" w:rsidRPr="00014A3B" w:rsidRDefault="00C11636">
      <w:pPr>
        <w:shd w:val="clear" w:color="000000" w:fill="auto"/>
        <w:rPr>
          <w:color w:val="5C5D60"/>
        </w:rPr>
      </w:pPr>
      <w:r w:rsidRPr="00014A3B">
        <w:t>Varje år insjuknar cirka 7 000 kvinnor i Sverige i bröstcancer. Det innebär att varje dag får närmare 20 kvinnor en bröstcancerdiagnos. Var sjätte timma dör en kvinna i Sverige i bröstcancer, vilket är den vanligaste cancerformen hos kvinnor.</w:t>
      </w:r>
    </w:p>
    <w:p w:rsidR="00C11636" w:rsidRPr="00014A3B" w:rsidRDefault="00C11636">
      <w:pPr>
        <w:pStyle w:val="Normaltindrag"/>
        <w:shd w:val="clear" w:color="000000" w:fill="auto"/>
      </w:pPr>
      <w:r w:rsidRPr="00014A3B">
        <w:t>Tidig upptäckt är en avgörande faktor för gott behandlingsresultat och möjlighet till bot. Kunskap om bröstcancer är därför viktig för alla kvinnor, liksom att ta vara på möjligheten till hälsoundersökning med mammografi.</w:t>
      </w:r>
    </w:p>
    <w:p w:rsidR="00C11636" w:rsidRPr="00014A3B" w:rsidRDefault="00C11636">
      <w:pPr>
        <w:pStyle w:val="Normaltindrag"/>
        <w:shd w:val="clear" w:color="000000" w:fill="auto"/>
      </w:pPr>
      <w:r w:rsidRPr="00014A3B">
        <w:t>Varje år görs omkring 500 000 mammografiundersökningar i Sverige inom ramen för screeningprogrammet för bröstcancer. Enligt Socialstyrelsens rik</w:t>
      </w:r>
      <w:r w:rsidRPr="00014A3B">
        <w:t>t</w:t>
      </w:r>
      <w:r w:rsidRPr="00014A3B">
        <w:t>linjer ska det omfatta alla kvinnor från 40 till och med 74 år. Tiden mellan undersökningarna ska vara högst 18 månader för kvinnor till och med 54 år och därefter högst 24 månader.</w:t>
      </w:r>
    </w:p>
    <w:p w:rsidR="00C11636" w:rsidRPr="00014A3B" w:rsidRDefault="00C11636">
      <w:pPr>
        <w:pStyle w:val="Normaltindrag"/>
        <w:shd w:val="clear" w:color="000000" w:fill="auto"/>
      </w:pPr>
      <w:r w:rsidRPr="00014A3B">
        <w:t>Men bara cirka hälften av Sveriges landsting erbjuder mammografi till kvinnor i åldern 40–49 år. Övriga landsting erbjuder bröstcancerscreening först efter 50 års ålder.</w:t>
      </w:r>
    </w:p>
    <w:p w:rsidR="00C11636" w:rsidRPr="00014A3B" w:rsidRDefault="00C11636">
      <w:pPr>
        <w:pStyle w:val="Normaltindrag"/>
        <w:shd w:val="clear" w:color="000000" w:fill="auto"/>
      </w:pPr>
      <w:r w:rsidRPr="00014A3B">
        <w:t>För oss är det självklart att man som kvinna ska få likvärdig undersökning oberoende av var man bor i landet, och anser att det bör bli obligatoriskt att erbjuda mammografi till alla kvinnor i Sverige i åldern 40–74 år.</w:t>
      </w:r>
    </w:p>
    <w:p w:rsidR="00C11636" w:rsidRPr="00014A3B" w:rsidRDefault="00C11636">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4A3B">
        <w:trPr>
          <w:cantSplit/>
        </w:trPr>
        <w:tc>
          <w:tcPr>
            <w:tcW w:w="3046" w:type="dxa"/>
          </w:tcPr>
          <w:p w:rsidR="00C11636" w:rsidRPr="00014A3B" w:rsidRDefault="00C11636">
            <w:pPr>
              <w:pStyle w:val="UnderskriftDatum"/>
              <w:shd w:val="clear" w:color="000000" w:fill="auto"/>
              <w:spacing w:before="240"/>
            </w:pPr>
            <w:r w:rsidRPr="00014A3B">
              <w:lastRenderedPageBreak/>
              <w:t>Stockholm den 1 oktober 2013</w:t>
            </w:r>
          </w:p>
        </w:tc>
        <w:tc>
          <w:tcPr>
            <w:tcW w:w="3047" w:type="dxa"/>
          </w:tcPr>
          <w:p w:rsidR="00C11636" w:rsidRPr="00014A3B" w:rsidRDefault="00C11636">
            <w:pPr>
              <w:pStyle w:val="Underskrifter"/>
              <w:shd w:val="clear" w:color="000000" w:fill="auto"/>
              <w:spacing w:before="240"/>
            </w:pPr>
          </w:p>
        </w:tc>
      </w:tr>
      <w:tr w:rsidR="00000000" w:rsidRPr="00014A3B">
        <w:trPr>
          <w:cantSplit/>
        </w:trPr>
        <w:tc>
          <w:tcPr>
            <w:tcW w:w="3046" w:type="dxa"/>
          </w:tcPr>
          <w:p w:rsidR="00C11636" w:rsidRPr="00014A3B" w:rsidRDefault="00C11636">
            <w:pPr>
              <w:pStyle w:val="Underskrifter"/>
              <w:shd w:val="clear" w:color="000000" w:fill="auto"/>
            </w:pPr>
            <w:r w:rsidRPr="00014A3B">
              <w:t>Per Ramhorn (SD)</w:t>
            </w:r>
          </w:p>
        </w:tc>
        <w:tc>
          <w:tcPr>
            <w:tcW w:w="3046" w:type="dxa"/>
          </w:tcPr>
          <w:p w:rsidR="00C11636" w:rsidRPr="00014A3B" w:rsidRDefault="00C11636">
            <w:pPr>
              <w:pStyle w:val="Underskrifter"/>
              <w:shd w:val="clear" w:color="000000" w:fill="auto"/>
            </w:pPr>
          </w:p>
        </w:tc>
      </w:tr>
    </w:tbl>
    <w:p w:rsidR="00C11636" w:rsidRPr="00014A3B" w:rsidRDefault="00C11636">
      <w:pPr>
        <w:pStyle w:val="Normaltindrag"/>
        <w:shd w:val="clear" w:color="000000" w:fill="auto"/>
      </w:pPr>
    </w:p>
    <w:sectPr w:rsidR="00C11636" w:rsidRPr="00014A3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636" w:rsidRPr="00014A3B" w:rsidRDefault="00C11636">
      <w:r w:rsidRPr="00014A3B">
        <w:separator/>
      </w:r>
    </w:p>
  </w:endnote>
  <w:endnote w:type="continuationSeparator" w:id="0">
    <w:p w:rsidR="00C11636" w:rsidRPr="00014A3B" w:rsidRDefault="00C11636">
      <w:r w:rsidRPr="00014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636" w:rsidRPr="00014A3B" w:rsidRDefault="00014A3B">
    <w:pPr>
      <w:pStyle w:val="Sidfot"/>
    </w:pPr>
    <w:r w:rsidRPr="00014A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348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636" w:rsidRDefault="00C116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636" w:rsidRDefault="00C116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636" w:rsidRPr="00014A3B" w:rsidRDefault="00014A3B">
    <w:pPr>
      <w:pStyle w:val="Sidfot"/>
    </w:pPr>
    <w:r w:rsidRPr="00014A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042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636" w:rsidRDefault="00C116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636" w:rsidRDefault="00C116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636" w:rsidRPr="00014A3B" w:rsidRDefault="00014A3B">
    <w:pPr>
      <w:pStyle w:val="Sidfot"/>
    </w:pPr>
    <w:r w:rsidRPr="00014A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525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636" w:rsidRDefault="00C116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636" w:rsidRDefault="00C116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636" w:rsidRPr="00014A3B" w:rsidRDefault="00C11636">
      <w:r w:rsidRPr="00014A3B">
        <w:separator/>
      </w:r>
    </w:p>
  </w:footnote>
  <w:footnote w:type="continuationSeparator" w:id="0">
    <w:p w:rsidR="00C11636" w:rsidRPr="00014A3B" w:rsidRDefault="00C11636">
      <w:r w:rsidRPr="00014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636" w:rsidRPr="00014A3B" w:rsidRDefault="00014A3B">
    <w:pPr>
      <w:pStyle w:val="Sidhuvud"/>
    </w:pPr>
    <w:r w:rsidRPr="00014A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055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636" w:rsidRDefault="00C1163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636" w:rsidRDefault="00C1163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636" w:rsidRPr="00014A3B" w:rsidRDefault="00014A3B">
    <w:pPr>
      <w:pStyle w:val="Sidhuvud"/>
    </w:pPr>
    <w:r w:rsidRPr="00014A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436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636" w:rsidRDefault="00C1163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636" w:rsidRDefault="00C1163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636" w:rsidRPr="00014A3B" w:rsidRDefault="00C11636">
    <w:pPr>
      <w:pStyle w:val="FSHNormal"/>
      <w:tabs>
        <w:tab w:val="right" w:pos="5840"/>
      </w:tabs>
    </w:pPr>
    <w:r w:rsidRPr="00014A3B">
      <w:br/>
    </w:r>
    <w:r w:rsidRPr="00014A3B">
      <w:fldChar w:fldCharType="begin" w:fldLock="1"/>
    </w:r>
    <w:r w:rsidRPr="00014A3B">
      <w:instrText xml:space="preserve"> DOCPROPERTY</w:instrText>
    </w:r>
    <w:r w:rsidRPr="00014A3B">
      <w:rPr>
        <w:sz w:val="18"/>
      </w:rPr>
      <w:instrText xml:space="preserve"> "YearUser" *\charformat </w:instrText>
    </w:r>
    <w:r w:rsidRPr="00014A3B">
      <w:fldChar w:fldCharType="separate"/>
    </w:r>
    <w:r w:rsidRPr="00014A3B">
      <w:t>2013/14</w:t>
    </w:r>
    <w:r w:rsidRPr="00014A3B">
      <w:fldChar w:fldCharType="end"/>
    </w:r>
    <w:r w:rsidRPr="00014A3B">
      <w:t xml:space="preserve"> </w:t>
    </w:r>
    <w:r w:rsidRPr="00014A3B">
      <w:tab/>
      <w:t xml:space="preserve">mnr: </w:t>
    </w:r>
    <w:r w:rsidRPr="00014A3B">
      <w:fldChar w:fldCharType="begin" w:fldLock="1"/>
    </w:r>
    <w:r w:rsidRPr="00014A3B">
      <w:instrText xml:space="preserve"> DOCPROPERTY</w:instrText>
    </w:r>
    <w:r w:rsidRPr="00014A3B">
      <w:rPr>
        <w:sz w:val="18"/>
      </w:rPr>
      <w:instrText xml:space="preserve"> "Motionsnummer" *\charformat </w:instrText>
    </w:r>
    <w:r w:rsidRPr="00014A3B">
      <w:fldChar w:fldCharType="separate"/>
    </w:r>
    <w:r w:rsidRPr="00014A3B">
      <w:t>So584</w:t>
    </w:r>
    <w:r w:rsidRPr="00014A3B">
      <w:fldChar w:fldCharType="end"/>
    </w:r>
    <w:r w:rsidRPr="00014A3B">
      <w:br/>
    </w:r>
    <w:r w:rsidRPr="00014A3B">
      <w:fldChar w:fldCharType="begin" w:fldLock="1"/>
    </w:r>
    <w:r w:rsidRPr="00014A3B">
      <w:instrText xml:space="preserve"> DOCPROPERTY</w:instrText>
    </w:r>
    <w:r w:rsidRPr="00014A3B">
      <w:rPr>
        <w:sz w:val="18"/>
      </w:rPr>
      <w:instrText xml:space="preserve"> "Samling" *\charformat </w:instrText>
    </w:r>
    <w:r w:rsidRPr="00014A3B">
      <w:fldChar w:fldCharType="end"/>
    </w:r>
    <w:r w:rsidRPr="00014A3B">
      <w:tab/>
      <w:t xml:space="preserve">pnr: </w:t>
    </w:r>
    <w:r w:rsidRPr="00014A3B">
      <w:fldChar w:fldCharType="begin" w:fldLock="1"/>
    </w:r>
    <w:r w:rsidRPr="00014A3B">
      <w:instrText xml:space="preserve"> DOCPROPERTY</w:instrText>
    </w:r>
    <w:r w:rsidRPr="00014A3B">
      <w:rPr>
        <w:sz w:val="18"/>
      </w:rPr>
      <w:instrText xml:space="preserve"> "Partinummer" *\charformat </w:instrText>
    </w:r>
    <w:r w:rsidRPr="00014A3B">
      <w:fldChar w:fldCharType="separate"/>
    </w:r>
    <w:r w:rsidRPr="00014A3B">
      <w:t>SD24</w:t>
    </w:r>
    <w:r w:rsidRPr="00014A3B">
      <w:fldChar w:fldCharType="end"/>
    </w:r>
  </w:p>
  <w:p w:rsidR="00C11636" w:rsidRPr="00014A3B" w:rsidRDefault="00C11636">
    <w:pPr>
      <w:pStyle w:val="FSHRub1"/>
    </w:pPr>
    <w:r w:rsidRPr="00014A3B">
      <w:t>Motion till riksdagen</w:t>
    </w:r>
    <w:r w:rsidRPr="00014A3B">
      <w:br/>
    </w:r>
    <w:r w:rsidRPr="00014A3B">
      <w:fldChar w:fldCharType="begin" w:fldLock="1"/>
    </w:r>
    <w:r w:rsidRPr="00014A3B">
      <w:instrText xml:space="preserve"> DOCPROPERTY "YearUser" *\charformat </w:instrText>
    </w:r>
    <w:r w:rsidRPr="00014A3B">
      <w:fldChar w:fldCharType="separate"/>
    </w:r>
    <w:r w:rsidRPr="00014A3B">
      <w:t>2013/14</w:t>
    </w:r>
    <w:r w:rsidRPr="00014A3B">
      <w:fldChar w:fldCharType="end"/>
    </w:r>
    <w:r w:rsidRPr="00014A3B">
      <w:t>:</w:t>
    </w:r>
    <w:r w:rsidRPr="00014A3B">
      <w:fldChar w:fldCharType="begin" w:fldLock="1"/>
    </w:r>
    <w:r w:rsidRPr="00014A3B">
      <w:instrText xml:space="preserve"> DOCPROPERTY "Motionsnummer" *\charformat </w:instrText>
    </w:r>
    <w:r w:rsidRPr="00014A3B">
      <w:fldChar w:fldCharType="separate"/>
    </w:r>
    <w:r w:rsidRPr="00014A3B">
      <w:t>So584</w:t>
    </w:r>
    <w:r w:rsidRPr="00014A3B">
      <w:fldChar w:fldCharType="end"/>
    </w:r>
  </w:p>
  <w:p w:rsidR="00C11636" w:rsidRPr="00014A3B" w:rsidRDefault="00C11636">
    <w:pPr>
      <w:pStyle w:val="FSHNormalS5"/>
    </w:pPr>
    <w:r w:rsidRPr="00014A3B">
      <w:fldChar w:fldCharType="begin" w:fldLock="1"/>
    </w:r>
    <w:r w:rsidRPr="00014A3B">
      <w:instrText xml:space="preserve"> DOCPROPERTY "MotionarText" *\charformat </w:instrText>
    </w:r>
    <w:r w:rsidRPr="00014A3B">
      <w:fldChar w:fldCharType="separate"/>
    </w:r>
    <w:r w:rsidRPr="00014A3B">
      <w:t>av Per Ramhorn (SD)</w:t>
    </w:r>
    <w:r w:rsidRPr="00014A3B">
      <w:fldChar w:fldCharType="end"/>
    </w:r>
    <w:r w:rsidRPr="00014A3B">
      <w:br/>
    </w:r>
    <w:r w:rsidRPr="00014A3B">
      <w:fldChar w:fldCharType="begin" w:fldLock="1"/>
    </w:r>
    <w:r w:rsidRPr="00014A3B">
      <w:instrText xml:space="preserve"> DOCPROPERTY "SvarFrasKort" *\charformat </w:instrText>
    </w:r>
    <w:r w:rsidRPr="00014A3B">
      <w:fldChar w:fldCharType="end"/>
    </w:r>
  </w:p>
  <w:p w:rsidR="00C11636" w:rsidRPr="00014A3B" w:rsidRDefault="00C11636">
    <w:pPr>
      <w:pStyle w:val="FSHTitel"/>
    </w:pPr>
    <w:r w:rsidRPr="00014A3B">
      <w:fldChar w:fldCharType="begin" w:fldLock="1"/>
    </w:r>
    <w:r w:rsidRPr="00014A3B">
      <w:instrText xml:space="preserve"> DOCPROPERTY</w:instrText>
    </w:r>
    <w:r w:rsidRPr="00014A3B">
      <w:rPr>
        <w:sz w:val="18"/>
      </w:rPr>
      <w:instrText xml:space="preserve"> "RubrikSvar" *\charformat </w:instrText>
    </w:r>
    <w:r w:rsidRPr="00014A3B">
      <w:fldChar w:fldCharType="separate"/>
    </w:r>
    <w:r w:rsidRPr="00014A3B">
      <w:t>Lika villkor för mammografiundersökningar</w:t>
    </w:r>
    <w:r w:rsidRPr="00014A3B">
      <w:fldChar w:fldCharType="end"/>
    </w:r>
  </w:p>
  <w:p w:rsidR="00C11636" w:rsidRPr="00014A3B" w:rsidRDefault="00C11636">
    <w:pPr>
      <w:pStyle w:val="Normal00"/>
    </w:pPr>
  </w:p>
  <w:p w:rsidR="00C11636" w:rsidRPr="00014A3B" w:rsidRDefault="00C116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7264861">
    <w:abstractNumId w:val="13"/>
  </w:num>
  <w:num w:numId="2" w16cid:durableId="1039820609">
    <w:abstractNumId w:val="11"/>
  </w:num>
  <w:num w:numId="3" w16cid:durableId="2020620618">
    <w:abstractNumId w:val="14"/>
  </w:num>
  <w:num w:numId="4" w16cid:durableId="156652507">
    <w:abstractNumId w:val="8"/>
  </w:num>
  <w:num w:numId="5" w16cid:durableId="989795191">
    <w:abstractNumId w:val="3"/>
  </w:num>
  <w:num w:numId="6" w16cid:durableId="2109425589">
    <w:abstractNumId w:val="2"/>
  </w:num>
  <w:num w:numId="7" w16cid:durableId="975140373">
    <w:abstractNumId w:val="1"/>
  </w:num>
  <w:num w:numId="8" w16cid:durableId="1639724420">
    <w:abstractNumId w:val="0"/>
  </w:num>
  <w:num w:numId="9" w16cid:durableId="1064445852">
    <w:abstractNumId w:val="9"/>
  </w:num>
  <w:num w:numId="10" w16cid:durableId="948509584">
    <w:abstractNumId w:val="7"/>
  </w:num>
  <w:num w:numId="11" w16cid:durableId="118036838">
    <w:abstractNumId w:val="6"/>
  </w:num>
  <w:num w:numId="12" w16cid:durableId="595402535">
    <w:abstractNumId w:val="5"/>
  </w:num>
  <w:num w:numId="13" w16cid:durableId="1484082437">
    <w:abstractNumId w:val="4"/>
  </w:num>
  <w:num w:numId="14" w16cid:durableId="1994798090">
    <w:abstractNumId w:val="16"/>
  </w:num>
  <w:num w:numId="15" w16cid:durableId="285506465">
    <w:abstractNumId w:val="12"/>
  </w:num>
  <w:num w:numId="16" w16cid:durableId="664020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CE621CC2-F1A9-478C-8D24-C7C40D072A0B}"/>
  </w:docVars>
  <w:rsids>
    <w:rsidRoot w:val="00955DFC"/>
    <w:rsid w:val="00014A3B"/>
    <w:rsid w:val="00955DFC"/>
    <w:rsid w:val="00C116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64CB3C-62F5-4B4B-8D87-D7FBB3F7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1226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SD24</vt:lpstr>
    </vt:vector>
  </TitlesOfParts>
  <Company>Riksdagen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SD24</dc:title>
  <dc:subject>SD24</dc:subject>
  <dc:creator>Riksdagen</dc:creator>
  <cp:keywords>Riksdagen</cp:keywords>
  <dc:description>AD-ändringar</dc:description>
  <cp:lastModifiedBy>Lars Brink</cp:lastModifiedBy>
  <cp:revision>2</cp:revision>
  <cp:lastPrinted>2014-01-20T13:31:00Z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Lika villkor för mammografiundersökningar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mammografiundersökningar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Ramhorn (SD)</vt:lpwstr>
  </property>
  <property fmtid="{D5CDD505-2E9C-101B-9397-08002B2CF9AE}" pid="26" name="MotionarLista">
    <vt:lpwstr>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So584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20132014000000830068000000240069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20132014000000830068000000240069</vt:lpwstr>
  </property>
  <property fmtid="{D5CDD505-2E9C-101B-9397-08002B2CF9AE}" pid="50" name="nummer">
    <vt:lpwstr>584</vt:lpwstr>
  </property>
  <property fmtid="{D5CDD505-2E9C-101B-9397-08002B2CF9AE}" pid="51" name="utskottsbeteckning">
    <vt:lpwstr>So</vt:lpwstr>
  </property>
  <property fmtid="{D5CDD505-2E9C-101B-9397-08002B2CF9AE}" pid="52" name="GlobalUID">
    <vt:lpwstr>{BE478F94-EE9B-4B85-AA41-4EBE7FBBA831}</vt:lpwstr>
  </property>
  <property fmtid="{D5CDD505-2E9C-101B-9397-08002B2CF9AE}" pid="53" name="Överföringar">
    <vt:i4>0</vt:i4>
  </property>
  <property fmtid="{D5CDD505-2E9C-101B-9397-08002B2CF9AE}" pid="54" name="Checksum">
    <vt:lpwstr>*1008717477114*</vt:lpwstr>
  </property>
  <property fmtid="{D5CDD505-2E9C-101B-9397-08002B2CF9AE}" pid="55" name="skuggnummer">
    <vt:lpwstr>2796</vt:lpwstr>
  </property>
  <property fmtid="{D5CDD505-2E9C-101B-9397-08002B2CF9AE}" pid="56" name="urixVersion">
    <vt:lpwstr>4.6.0.0</vt:lpwstr>
  </property>
  <property fmtid="{D5CDD505-2E9C-101B-9397-08002B2CF9AE}" pid="57" name="urixOrigin">
    <vt:lpwstr>140120 14:33:45.831</vt:lpwstr>
  </property>
  <property fmtid="{D5CDD505-2E9C-101B-9397-08002B2CF9AE}" pid="58" name="urixGuid">
    <vt:lpwstr>{D3DE671C-F657-49F4-ADA8-2AB7C1A6CF7D}</vt:lpwstr>
  </property>
</Properties>
</file>