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5DD" w:rsidRPr="004235DD" w:rsidRDefault="004235DD">
      <w:pPr>
        <w:pStyle w:val="Hemstlrubrik"/>
      </w:pPr>
      <w:r w:rsidRPr="004235DD">
        <w:t>Förslag till riksdagsbeslut</w:t>
      </w:r>
    </w:p>
    <w:p w:rsidR="004235DD" w:rsidRPr="004235DD" w:rsidRDefault="004235DD">
      <w:pPr>
        <w:pStyle w:val="Hemstlatt"/>
        <w:ind w:left="0"/>
      </w:pPr>
      <w:r w:rsidRPr="004235DD">
        <w:t xml:space="preserve">Riksdagen tillkännager för regeringen som sin mening vad som anförs i motionen om att </w:t>
      </w:r>
      <w:r w:rsidRPr="004235DD">
        <w:rPr>
          <w:color w:val="000000"/>
          <w:szCs w:val="24"/>
        </w:rPr>
        <w:t>införa nationell certifiering av gu</w:t>
      </w:r>
      <w:r w:rsidRPr="004235DD">
        <w:rPr>
          <w:color w:val="000000"/>
          <w:szCs w:val="24"/>
        </w:rPr>
        <w:t>i</w:t>
      </w:r>
      <w:r w:rsidRPr="004235DD">
        <w:rPr>
          <w:color w:val="000000"/>
          <w:szCs w:val="24"/>
        </w:rPr>
        <w:t>der.</w:t>
      </w:r>
    </w:p>
    <w:p w:rsidR="004235DD" w:rsidRPr="004235DD" w:rsidRDefault="004235DD">
      <w:pPr>
        <w:pStyle w:val="Rubrik1"/>
      </w:pPr>
      <w:r w:rsidRPr="004235DD">
        <w:t>Motivering</w:t>
      </w:r>
    </w:p>
    <w:p w:rsidR="004235DD" w:rsidRPr="004235DD" w:rsidRDefault="004235DD">
      <w:r w:rsidRPr="004235DD">
        <w:t>Turismen som bransch växer sig allt starkare i Sverige och är en framtid</w:t>
      </w:r>
      <w:r w:rsidRPr="004235DD">
        <w:t>s</w:t>
      </w:r>
      <w:r w:rsidRPr="004235DD">
        <w:t>bransch i hela Europa. Turismen som näring ökar hela tiden i antalet helår</w:t>
      </w:r>
      <w:r w:rsidRPr="004235DD">
        <w:t>s</w:t>
      </w:r>
      <w:r w:rsidRPr="004235DD">
        <w:t>verken och omsättning och genererar stora inkomster till staten. År 2007 spenderade varje besökare 800 kronor om dagen. Turistnäringens exportvärde ökade sin totala omsättning med 4,4 procent till drygt 236 miljarder kronor och genererade närmare 12 miljarder kronor i momsintäkter till statskassan.</w:t>
      </w:r>
    </w:p>
    <w:p w:rsidR="004235DD" w:rsidRPr="004235DD" w:rsidRDefault="004235DD">
      <w:pPr>
        <w:pStyle w:val="Normaltindrag"/>
      </w:pPr>
      <w:r w:rsidRPr="004235DD">
        <w:t>Sysselsättningen inom turistnäringen har ökat med drygt 32 procent sedan 2000, eller med nästan 28 000 nya heltidsarbeten mellan åren 20</w:t>
      </w:r>
      <w:r w:rsidRPr="004235DD">
        <w:t>00 och 2007. Mätt i medeltal sysselsatta har Sveriges totala sysselsättning under motsv</w:t>
      </w:r>
      <w:r w:rsidRPr="004235DD">
        <w:t>a</w:t>
      </w:r>
      <w:r w:rsidRPr="004235DD">
        <w:t>rande period ökat med cirka 5,1 procent. Man ska komma ihåg att det i nul</w:t>
      </w:r>
      <w:r w:rsidRPr="004235DD">
        <w:t>ä</w:t>
      </w:r>
      <w:r w:rsidRPr="004235DD">
        <w:t>get inte finns några traditionella basnäringar som ökar i samma takt.</w:t>
      </w:r>
    </w:p>
    <w:p w:rsidR="004235DD" w:rsidRPr="004235DD" w:rsidRDefault="004235DD">
      <w:pPr>
        <w:pStyle w:val="Normaltindrag"/>
        <w:rPr>
          <w:color w:val="000000"/>
        </w:rPr>
      </w:pPr>
      <w:r w:rsidRPr="004235DD">
        <w:rPr>
          <w:color w:val="000000"/>
        </w:rPr>
        <w:t>I Dalarnas län har sysselsättningen inom turistnäringen ökat med 24 pr</w:t>
      </w:r>
      <w:r w:rsidRPr="004235DD">
        <w:rPr>
          <w:color w:val="000000"/>
        </w:rPr>
        <w:t>o</w:t>
      </w:r>
      <w:r w:rsidRPr="004235DD">
        <w:rPr>
          <w:color w:val="000000"/>
        </w:rPr>
        <w:t>cent sedan år 2000. Under 2007 sysselsatte turistnäringen 4 539 helårsverken i Dalarna samt omsatte drygt 4 349 miljoner kronor. Antalet gästnätter up</w:t>
      </w:r>
      <w:r w:rsidRPr="004235DD">
        <w:rPr>
          <w:color w:val="000000"/>
        </w:rPr>
        <w:t>p</w:t>
      </w:r>
      <w:r w:rsidRPr="004235DD">
        <w:rPr>
          <w:color w:val="000000"/>
        </w:rPr>
        <w:t xml:space="preserve">steg dessutom till drygt 10 898 000 övernattningar i form av hotell, stugbyar, vandrarhem, camping, fritidshus samt hos vänner och bekanta. Turistnäringen omsätter med andra ord enormt mycket pengar och det är hög tid att tillvarata den potential som finns inom området, </w:t>
      </w:r>
      <w:r w:rsidRPr="004235DD">
        <w:t xml:space="preserve">för att skapa förutsättningar för att turistnäringen ska växa och öka sysselsättningen i </w:t>
      </w:r>
      <w:r w:rsidRPr="004235DD">
        <w:t>Dalarna.</w:t>
      </w:r>
    </w:p>
    <w:p w:rsidR="004235DD" w:rsidRPr="004235DD" w:rsidRDefault="004235DD">
      <w:pPr>
        <w:pStyle w:val="Normaltindrag"/>
      </w:pPr>
      <w:r w:rsidRPr="004235DD">
        <w:t xml:space="preserve">Många besökare väljer att gå på guidade turer för att på så vis lära sig mer om Sverige. Dalarna har många utländska besökare som väljer att besöka till exempel Zorngården och gruvmuseet. Det är därför viktigt att dessa besökare får en relevant information med hög kvalitet på sin guidade visning. </w:t>
      </w:r>
      <w:r w:rsidRPr="004235DD">
        <w:lastRenderedPageBreak/>
        <w:t>Dessvä</w:t>
      </w:r>
      <w:r w:rsidRPr="004235DD">
        <w:t>r</w:t>
      </w:r>
      <w:r w:rsidRPr="004235DD">
        <w:t>re varierar kvaliteten avsevärt mellan olika guider samt mellan de guidade turerna, vilket att det försämrar bilden av Sverige som turistmål. Detta är något vi inte kan acceptera. Det måste helt enkelt ligga i Sveriges intresse att leverera bra guider som i sin tur skapar nöjda besökare som vill komma til</w:t>
      </w:r>
      <w:r w:rsidRPr="004235DD">
        <w:t>l</w:t>
      </w:r>
      <w:r w:rsidRPr="004235DD">
        <w:t>baka till Sverige. Det är därför viktigt att vi inför en nationell certifiering av guider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5DD">
        <w:trPr>
          <w:cantSplit/>
        </w:trPr>
        <w:tc>
          <w:tcPr>
            <w:tcW w:w="3046" w:type="dxa"/>
          </w:tcPr>
          <w:p w:rsidR="004235DD" w:rsidRPr="004235DD" w:rsidRDefault="004235DD">
            <w:pPr>
              <w:pStyle w:val="UnderskriftDatum"/>
              <w:spacing w:before="240"/>
            </w:pPr>
            <w:r w:rsidRPr="004235DD">
              <w:t>Stockholm den 2 oktober 2008</w:t>
            </w:r>
          </w:p>
        </w:tc>
        <w:tc>
          <w:tcPr>
            <w:tcW w:w="3047" w:type="dxa"/>
          </w:tcPr>
          <w:p w:rsidR="004235DD" w:rsidRPr="004235DD" w:rsidRDefault="004235DD">
            <w:pPr>
              <w:pStyle w:val="Underskrifter"/>
              <w:spacing w:before="240"/>
            </w:pPr>
          </w:p>
        </w:tc>
      </w:tr>
      <w:tr w:rsidR="00000000" w:rsidRPr="004235DD">
        <w:trPr>
          <w:cantSplit/>
        </w:trPr>
        <w:tc>
          <w:tcPr>
            <w:tcW w:w="3046" w:type="dxa"/>
          </w:tcPr>
          <w:p w:rsidR="004235DD" w:rsidRPr="004235DD" w:rsidRDefault="004235DD">
            <w:pPr>
              <w:pStyle w:val="Underskrifter"/>
            </w:pPr>
            <w:r w:rsidRPr="004235DD">
              <w:t>Patrik Forslund (m)</w:t>
            </w:r>
          </w:p>
        </w:tc>
        <w:tc>
          <w:tcPr>
            <w:tcW w:w="3046" w:type="dxa"/>
          </w:tcPr>
          <w:p w:rsidR="004235DD" w:rsidRPr="004235DD" w:rsidRDefault="004235DD">
            <w:pPr>
              <w:pStyle w:val="Underskrifter"/>
            </w:pPr>
          </w:p>
        </w:tc>
      </w:tr>
    </w:tbl>
    <w:p w:rsidR="004235DD" w:rsidRPr="004235DD" w:rsidRDefault="004235DD">
      <w:pPr>
        <w:pStyle w:val="Normaltindrag"/>
      </w:pPr>
    </w:p>
    <w:sectPr w:rsidR="00000000" w:rsidRPr="004235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5DD" w:rsidRPr="004235DD" w:rsidRDefault="004235DD">
      <w:r w:rsidRPr="004235DD">
        <w:separator/>
      </w:r>
    </w:p>
  </w:endnote>
  <w:endnote w:type="continuationSeparator" w:id="0">
    <w:p w:rsidR="004235DD" w:rsidRPr="004235DD" w:rsidRDefault="004235DD">
      <w:r w:rsidRPr="004235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5DD" w:rsidRPr="004235DD" w:rsidRDefault="004235DD">
    <w:pPr>
      <w:pStyle w:val="Sidfot"/>
    </w:pPr>
    <w:r w:rsidRPr="004235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09946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5DD" w:rsidRDefault="004235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5DD" w:rsidRDefault="004235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5DD" w:rsidRPr="004235DD" w:rsidRDefault="004235DD">
    <w:pPr>
      <w:pStyle w:val="Sidfot"/>
    </w:pPr>
    <w:r w:rsidRPr="004235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862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5DD" w:rsidRDefault="004235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5DD" w:rsidRDefault="004235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5DD" w:rsidRPr="004235DD" w:rsidRDefault="004235DD">
    <w:pPr>
      <w:pStyle w:val="Sidfot"/>
    </w:pPr>
    <w:r w:rsidRPr="004235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135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5DD" w:rsidRDefault="004235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5DD" w:rsidRDefault="004235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5DD" w:rsidRPr="004235DD" w:rsidRDefault="004235DD">
      <w:r w:rsidRPr="004235DD">
        <w:separator/>
      </w:r>
    </w:p>
  </w:footnote>
  <w:footnote w:type="continuationSeparator" w:id="0">
    <w:p w:rsidR="004235DD" w:rsidRPr="004235DD" w:rsidRDefault="004235DD">
      <w:r w:rsidRPr="004235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5DD" w:rsidRPr="004235DD" w:rsidRDefault="004235DD">
    <w:pPr>
      <w:pStyle w:val="Sidhuvud"/>
    </w:pPr>
    <w:r w:rsidRPr="004235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0652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5DD" w:rsidRDefault="004235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5DD" w:rsidRDefault="004235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5DD" w:rsidRPr="004235DD" w:rsidRDefault="004235DD">
    <w:pPr>
      <w:pStyle w:val="Sidhuvud"/>
    </w:pPr>
    <w:r w:rsidRPr="004235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436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5DD" w:rsidRDefault="004235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5DD" w:rsidRDefault="004235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5DD" w:rsidRPr="004235DD" w:rsidRDefault="004235DD">
    <w:pPr>
      <w:pStyle w:val="FSHNormal"/>
      <w:tabs>
        <w:tab w:val="right" w:pos="5840"/>
      </w:tabs>
    </w:pPr>
    <w:r w:rsidRPr="004235DD">
      <w:br/>
    </w:r>
    <w:r w:rsidRPr="004235DD">
      <w:fldChar w:fldCharType="begin" w:fldLock="1"/>
    </w:r>
    <w:r w:rsidRPr="004235DD">
      <w:instrText xml:space="preserve"> DOCPROPERTY</w:instrText>
    </w:r>
    <w:r w:rsidRPr="004235DD">
      <w:rPr>
        <w:sz w:val="18"/>
      </w:rPr>
      <w:instrText xml:space="preserve"> "YearUser" *\charformat </w:instrText>
    </w:r>
    <w:r w:rsidRPr="004235DD">
      <w:fldChar w:fldCharType="separate"/>
    </w:r>
    <w:r w:rsidRPr="004235DD">
      <w:t>2008/09</w:t>
    </w:r>
    <w:r w:rsidRPr="004235DD">
      <w:fldChar w:fldCharType="end"/>
    </w:r>
    <w:r w:rsidRPr="004235DD">
      <w:t xml:space="preserve"> </w:t>
    </w:r>
    <w:r w:rsidRPr="004235DD">
      <w:tab/>
      <w:t xml:space="preserve">mnr: </w:t>
    </w:r>
    <w:r w:rsidRPr="004235DD">
      <w:fldChar w:fldCharType="begin" w:fldLock="1"/>
    </w:r>
    <w:r w:rsidRPr="004235DD">
      <w:instrText xml:space="preserve"> DOCPROPERTY</w:instrText>
    </w:r>
    <w:r w:rsidRPr="004235DD">
      <w:rPr>
        <w:sz w:val="18"/>
      </w:rPr>
      <w:instrText xml:space="preserve"> "Motionsnummer" *\charformat </w:instrText>
    </w:r>
    <w:r w:rsidRPr="004235DD">
      <w:fldChar w:fldCharType="separate"/>
    </w:r>
    <w:r w:rsidRPr="004235DD">
      <w:t>N284</w:t>
    </w:r>
    <w:r w:rsidRPr="004235DD">
      <w:fldChar w:fldCharType="end"/>
    </w:r>
    <w:r w:rsidRPr="004235DD">
      <w:br/>
    </w:r>
    <w:r w:rsidRPr="004235DD">
      <w:fldChar w:fldCharType="begin" w:fldLock="1"/>
    </w:r>
    <w:r w:rsidRPr="004235DD">
      <w:instrText xml:space="preserve"> DOCPROPERTY</w:instrText>
    </w:r>
    <w:r w:rsidRPr="004235DD">
      <w:rPr>
        <w:sz w:val="18"/>
      </w:rPr>
      <w:instrText xml:space="preserve"> "Samling" *\charformat </w:instrText>
    </w:r>
    <w:r w:rsidRPr="004235DD">
      <w:fldChar w:fldCharType="end"/>
    </w:r>
    <w:r w:rsidRPr="004235DD">
      <w:tab/>
      <w:t xml:space="preserve">pnr: </w:t>
    </w:r>
    <w:r w:rsidRPr="004235DD">
      <w:fldChar w:fldCharType="begin" w:fldLock="1"/>
    </w:r>
    <w:r w:rsidRPr="004235DD">
      <w:instrText xml:space="preserve"> DOCPROPERTY</w:instrText>
    </w:r>
    <w:r w:rsidRPr="004235DD">
      <w:rPr>
        <w:sz w:val="18"/>
      </w:rPr>
      <w:instrText xml:space="preserve"> "Partinummer" *\charformat </w:instrText>
    </w:r>
    <w:r w:rsidRPr="004235DD">
      <w:fldChar w:fldCharType="separate"/>
    </w:r>
    <w:r w:rsidRPr="004235DD">
      <w:t>m1061</w:t>
    </w:r>
    <w:r w:rsidRPr="004235DD">
      <w:fldChar w:fldCharType="end"/>
    </w:r>
  </w:p>
  <w:p w:rsidR="004235DD" w:rsidRPr="004235DD" w:rsidRDefault="004235DD">
    <w:pPr>
      <w:pStyle w:val="FSHRub1"/>
    </w:pPr>
    <w:r w:rsidRPr="004235DD">
      <w:t>Motion till riksdagen</w:t>
    </w:r>
    <w:r w:rsidRPr="004235DD">
      <w:br/>
    </w:r>
    <w:r w:rsidRPr="004235DD">
      <w:fldChar w:fldCharType="begin" w:fldLock="1"/>
    </w:r>
    <w:r w:rsidRPr="004235DD">
      <w:instrText xml:space="preserve"> DOCPROPERTY "YearUser" *\charformat </w:instrText>
    </w:r>
    <w:r w:rsidRPr="004235DD">
      <w:fldChar w:fldCharType="separate"/>
    </w:r>
    <w:r w:rsidRPr="004235DD">
      <w:t>2008/09</w:t>
    </w:r>
    <w:r w:rsidRPr="004235DD">
      <w:fldChar w:fldCharType="end"/>
    </w:r>
    <w:r w:rsidRPr="004235DD">
      <w:t>:</w:t>
    </w:r>
    <w:r w:rsidRPr="004235DD">
      <w:fldChar w:fldCharType="begin" w:fldLock="1"/>
    </w:r>
    <w:r w:rsidRPr="004235DD">
      <w:instrText xml:space="preserve"> DOCPROPERTY "Motionsnummer" *\charformat </w:instrText>
    </w:r>
    <w:r w:rsidRPr="004235DD">
      <w:fldChar w:fldCharType="separate"/>
    </w:r>
    <w:r w:rsidRPr="004235DD">
      <w:t>N284</w:t>
    </w:r>
    <w:r w:rsidRPr="004235DD">
      <w:fldChar w:fldCharType="end"/>
    </w:r>
  </w:p>
  <w:p w:rsidR="004235DD" w:rsidRPr="004235DD" w:rsidRDefault="004235DD">
    <w:pPr>
      <w:pStyle w:val="FSHNormalS5"/>
    </w:pPr>
    <w:r w:rsidRPr="004235DD">
      <w:fldChar w:fldCharType="begin" w:fldLock="1"/>
    </w:r>
    <w:r w:rsidRPr="004235DD">
      <w:instrText xml:space="preserve"> DOCPROPERTY "MotionarText" *\charformat </w:instrText>
    </w:r>
    <w:r w:rsidRPr="004235DD">
      <w:fldChar w:fldCharType="separate"/>
    </w:r>
    <w:r w:rsidRPr="004235DD">
      <w:t>av Patrik Forslund (m)</w:t>
    </w:r>
    <w:r w:rsidRPr="004235DD">
      <w:fldChar w:fldCharType="end"/>
    </w:r>
    <w:r w:rsidRPr="004235DD">
      <w:br/>
    </w:r>
    <w:r w:rsidRPr="004235DD">
      <w:fldChar w:fldCharType="begin" w:fldLock="1"/>
    </w:r>
    <w:r w:rsidRPr="004235DD">
      <w:instrText xml:space="preserve"> DOCPROPERTY "SvarFrasKort" *\charformat </w:instrText>
    </w:r>
    <w:r w:rsidRPr="004235DD">
      <w:fldChar w:fldCharType="end"/>
    </w:r>
  </w:p>
  <w:p w:rsidR="004235DD" w:rsidRPr="004235DD" w:rsidRDefault="004235DD">
    <w:pPr>
      <w:pStyle w:val="FSHTitel"/>
    </w:pPr>
    <w:r w:rsidRPr="004235DD">
      <w:fldChar w:fldCharType="begin" w:fldLock="1"/>
    </w:r>
    <w:r w:rsidRPr="004235DD">
      <w:instrText xml:space="preserve"> DOCPROPERTY</w:instrText>
    </w:r>
    <w:r w:rsidRPr="004235DD">
      <w:rPr>
        <w:sz w:val="18"/>
      </w:rPr>
      <w:instrText xml:space="preserve"> "RubrikSvar" *\charformat </w:instrText>
    </w:r>
    <w:r w:rsidRPr="004235DD">
      <w:fldChar w:fldCharType="separate"/>
    </w:r>
    <w:r w:rsidRPr="004235DD">
      <w:t>Nationell certifiering av guider</w:t>
    </w:r>
    <w:r w:rsidRPr="004235DD">
      <w:fldChar w:fldCharType="end"/>
    </w:r>
  </w:p>
  <w:p w:rsidR="004235DD" w:rsidRPr="004235DD" w:rsidRDefault="004235DD">
    <w:pPr>
      <w:pStyle w:val="Normal00"/>
    </w:pPr>
  </w:p>
  <w:p w:rsidR="004235DD" w:rsidRPr="004235DD" w:rsidRDefault="004235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620284">
    <w:abstractNumId w:val="8"/>
  </w:num>
  <w:num w:numId="2" w16cid:durableId="2023967024">
    <w:abstractNumId w:val="9"/>
  </w:num>
  <w:num w:numId="3" w16cid:durableId="1962035846">
    <w:abstractNumId w:val="8"/>
  </w:num>
  <w:num w:numId="4" w16cid:durableId="962737952">
    <w:abstractNumId w:val="9"/>
  </w:num>
  <w:num w:numId="5" w16cid:durableId="1985310081">
    <w:abstractNumId w:val="13"/>
  </w:num>
  <w:num w:numId="6" w16cid:durableId="1307395114">
    <w:abstractNumId w:val="10"/>
  </w:num>
  <w:num w:numId="7" w16cid:durableId="1067848891">
    <w:abstractNumId w:val="11"/>
  </w:num>
  <w:num w:numId="8" w16cid:durableId="191696259">
    <w:abstractNumId w:val="12"/>
  </w:num>
  <w:num w:numId="9" w16cid:durableId="2053653162">
    <w:abstractNumId w:val="8"/>
  </w:num>
  <w:num w:numId="10" w16cid:durableId="989560680">
    <w:abstractNumId w:val="3"/>
  </w:num>
  <w:num w:numId="11" w16cid:durableId="169949803">
    <w:abstractNumId w:val="2"/>
  </w:num>
  <w:num w:numId="12" w16cid:durableId="1719476726">
    <w:abstractNumId w:val="1"/>
  </w:num>
  <w:num w:numId="13" w16cid:durableId="576129298">
    <w:abstractNumId w:val="0"/>
  </w:num>
  <w:num w:numId="14" w16cid:durableId="680739390">
    <w:abstractNumId w:val="9"/>
  </w:num>
  <w:num w:numId="15" w16cid:durableId="2096316543">
    <w:abstractNumId w:val="7"/>
  </w:num>
  <w:num w:numId="16" w16cid:durableId="83501235">
    <w:abstractNumId w:val="6"/>
  </w:num>
  <w:num w:numId="17" w16cid:durableId="909537078">
    <w:abstractNumId w:val="5"/>
  </w:num>
  <w:num w:numId="18" w16cid:durableId="1132943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5062DE69-1539-4367-BBFA-D9C4CD819699}"/>
  </w:docVars>
  <w:rsids>
    <w:rsidRoot w:val="0014233D"/>
    <w:rsid w:val="0014233D"/>
    <w:rsid w:val="004235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E814002-77A2-4808-A7A5-F057B4CD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1980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m1061</vt:lpstr>
    </vt:vector>
  </TitlesOfParts>
  <Company>Riksdagen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m1061</dc:title>
  <dc:subject>m1061</dc:subject>
  <dc:creator>Riksdagen</dc:creator>
  <cp:keywords>Riksdagen</cp:keywords>
  <dc:description>TKG-ktrl, MSMQ4mb, PersReg-Distribution mm</dc:description>
  <cp:lastModifiedBy>Lars Brink</cp:lastModifiedBy>
  <cp:revision>2</cp:revision>
  <cp:lastPrinted>2008-12-16T13:35:00Z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certifiering av guider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certifiering av guider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20082009000000000109000010610069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20082009000000000109000010610069</vt:lpwstr>
  </property>
  <property fmtid="{D5CDD505-2E9C-101B-9397-08002B2CF9AE}" pid="50" name="nummer">
    <vt:lpwstr>284</vt:lpwstr>
  </property>
  <property fmtid="{D5CDD505-2E9C-101B-9397-08002B2CF9AE}" pid="51" name="utskottsbeteckning">
    <vt:lpwstr>N</vt:lpwstr>
  </property>
  <property fmtid="{D5CDD505-2E9C-101B-9397-08002B2CF9AE}" pid="52" name="GlobalUID">
    <vt:lpwstr>{717E25E5-BEC6-43E6-A64E-75C2725BA4C8}</vt:lpwstr>
  </property>
  <property fmtid="{D5CDD505-2E9C-101B-9397-08002B2CF9AE}" pid="53" name="Överföringar">
    <vt:i4>0</vt:i4>
  </property>
  <property fmtid="{D5CDD505-2E9C-101B-9397-08002B2CF9AE}" pid="54" name="Checksum">
    <vt:lpwstr>*1018013200583*</vt:lpwstr>
  </property>
  <property fmtid="{D5CDD505-2E9C-101B-9397-08002B2CF9AE}" pid="55" name="skuggnummer">
    <vt:lpwstr>1153</vt:lpwstr>
  </property>
  <property fmtid="{D5CDD505-2E9C-101B-9397-08002B2CF9AE}" pid="56" name="urixVersion">
    <vt:lpwstr>3.2.0.8</vt:lpwstr>
  </property>
  <property fmtid="{D5CDD505-2E9C-101B-9397-08002B2CF9AE}" pid="57" name="urixOrigin">
    <vt:lpwstr>090401 18:45:05.779</vt:lpwstr>
  </property>
  <property fmtid="{D5CDD505-2E9C-101B-9397-08002B2CF9AE}" pid="58" name="urixGuid">
    <vt:lpwstr>{53CD7333-62AD-4FB2-A8B6-FC958D622414}</vt:lpwstr>
  </property>
</Properties>
</file>