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0043" w:rsidRPr="00A34AC8" w:rsidRDefault="00B30043">
      <w:pPr>
        <w:pStyle w:val="Frslagsrubrik"/>
      </w:pPr>
      <w:r w:rsidRPr="00A34AC8">
        <w:t>Förslag till riksdagsbeslut</w:t>
      </w:r>
    </w:p>
    <w:p w:rsidR="00B30043" w:rsidRPr="00A34AC8" w:rsidRDefault="00B30043">
      <w:pPr>
        <w:pStyle w:val="Hemstlatt"/>
        <w:ind w:left="0"/>
      </w:pPr>
      <w:r w:rsidRPr="00A34AC8">
        <w:t>Riksdagen tillkännager för regeringen som sin mening vad som anförs i motionen om möjligheten att se över värnska</w:t>
      </w:r>
      <w:r w:rsidRPr="00A34AC8">
        <w:t>t</w:t>
      </w:r>
      <w:r w:rsidRPr="00A34AC8">
        <w:t>ten.</w:t>
      </w:r>
    </w:p>
    <w:p w:rsidR="00B30043" w:rsidRPr="00A34AC8" w:rsidRDefault="00B30043">
      <w:pPr>
        <w:pStyle w:val="Rubrik1"/>
      </w:pPr>
      <w:r w:rsidRPr="00A34AC8">
        <w:t>Motivering</w:t>
      </w:r>
    </w:p>
    <w:p w:rsidR="00B30043" w:rsidRPr="00A34AC8" w:rsidRDefault="00B30043">
      <w:pPr>
        <w:rPr>
          <w:szCs w:val="24"/>
        </w:rPr>
      </w:pPr>
      <w:r w:rsidRPr="00A34AC8">
        <w:t>Den så kallade värnskatten infördes av den dåvarande socialdemokratiska regeringen 1995 som en tillfällig extra beskattning av högre inkomstskick för att komma tillrätta med rikets budgetunderskott. Någon tillfällig skatt blev det däremot inte. Idag, 18 år senare, är värnskatten, om än kallad extra statlig inkomstskatt, fortfarande kvar.</w:t>
      </w:r>
    </w:p>
    <w:p w:rsidR="00B30043" w:rsidRPr="00A34AC8" w:rsidRDefault="00B30043">
      <w:pPr>
        <w:pStyle w:val="Normaltindrag"/>
      </w:pPr>
      <w:r w:rsidRPr="00A34AC8">
        <w:t>Den extra statliga inkomstskatten utgjorde mindre än 0,3 procent av statens intäkter föregående år, vilket innebär att den är relativt sett ganska obetydlig i statsinkomster räknat. Däremot är de negativa konsekvenserna, främst de utbildningshämmande, desto större. En extraskatt som lägger sig på en så låg inkomstnivå som den så kallade värnskatten stimulerar inte till vidareutbil</w:t>
      </w:r>
      <w:r w:rsidRPr="00A34AC8">
        <w:t>d</w:t>
      </w:r>
      <w:r w:rsidRPr="00A34AC8">
        <w:t>ning. Den stimulerar heller inte välutbildade människor att arbeta kvar i la</w:t>
      </w:r>
      <w:r w:rsidRPr="00A34AC8">
        <w:t>n</w:t>
      </w:r>
      <w:r w:rsidRPr="00A34AC8">
        <w:t>det. Värnskatten bidrar således till att motverka landets konkurrenskraft.</w:t>
      </w:r>
    </w:p>
    <w:p w:rsidR="00B30043" w:rsidRPr="00A34AC8" w:rsidRDefault="00B30043">
      <w:pPr>
        <w:pStyle w:val="Normaltindrag"/>
      </w:pPr>
      <w:r w:rsidRPr="00A34AC8">
        <w:t>Inför Danmarks avskaffande av sin motsvarighet till värnskatten 2009 pr</w:t>
      </w:r>
      <w:r w:rsidRPr="00A34AC8">
        <w:t>e</w:t>
      </w:r>
      <w:r w:rsidRPr="00A34AC8">
        <w:t>senterades rapporter om danskarnas villighet att arbeta mer ifall värnskatten försvann. Höga marginaleffekter på skatter stimulerar inte ökad arbetsvilli</w:t>
      </w:r>
      <w:r w:rsidRPr="00A34AC8">
        <w:t>g</w:t>
      </w:r>
      <w:r w:rsidRPr="00A34AC8">
        <w:t>het, snarare tvärtom. Värdet på varje extra nedlagd arbetstimme minskar. Skatten är därför kontraproduktiv. Ett avskaffande av värnskatten skulle des</w:t>
      </w:r>
      <w:r w:rsidRPr="00A34AC8">
        <w:t>s</w:t>
      </w:r>
      <w:r w:rsidRPr="00A34AC8">
        <w:t>utom enligt många ekonomer innebära att mindre pengar skulle deklareras som inkomst av kapital och mer som inkomst av arbete.</w:t>
      </w:r>
    </w:p>
    <w:p w:rsidR="00B30043" w:rsidRPr="00A34AC8" w:rsidRDefault="00B30043">
      <w:pPr>
        <w:pStyle w:val="Normaltindrag"/>
      </w:pPr>
      <w:r w:rsidRPr="00A34AC8">
        <w:t>Det finns således skäl att beakta den extra statliga inkomstskattens fortsatta ex</w:t>
      </w:r>
      <w:r w:rsidRPr="00A34AC8">
        <w:t>istens. Målsättningen bör vara att värnskatten avskaffas när det finns ek</w:t>
      </w:r>
      <w:r w:rsidRPr="00A34AC8">
        <w:t>o</w:t>
      </w:r>
      <w:r w:rsidRPr="00A34AC8">
        <w:t>nomiskt utrymme, förutsatt att avskaffandet sker med hänsyn tagen till a</w:t>
      </w:r>
      <w:r w:rsidRPr="00A34AC8">
        <w:t>n</w:t>
      </w:r>
      <w:r w:rsidRPr="00A34AC8">
        <w:t>svarsfulla offentliga finanser.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34AC8">
        <w:trPr>
          <w:cantSplit/>
        </w:trPr>
        <w:tc>
          <w:tcPr>
            <w:tcW w:w="3046" w:type="dxa"/>
          </w:tcPr>
          <w:p w:rsidR="00B30043" w:rsidRPr="00A34AC8" w:rsidRDefault="00B30043">
            <w:pPr>
              <w:pStyle w:val="UnderskriftDatum"/>
              <w:spacing w:before="240"/>
            </w:pPr>
            <w:r w:rsidRPr="00A34AC8">
              <w:lastRenderedPageBreak/>
              <w:t>Stockholm den 27 september 2013</w:t>
            </w:r>
          </w:p>
        </w:tc>
        <w:tc>
          <w:tcPr>
            <w:tcW w:w="3047" w:type="dxa"/>
          </w:tcPr>
          <w:p w:rsidR="00B30043" w:rsidRPr="00A34AC8" w:rsidRDefault="00B30043">
            <w:pPr>
              <w:pStyle w:val="Underskrifter"/>
              <w:spacing w:before="240"/>
            </w:pPr>
          </w:p>
        </w:tc>
      </w:tr>
      <w:tr w:rsidR="00000000" w:rsidRPr="00A34AC8">
        <w:trPr>
          <w:cantSplit/>
        </w:trPr>
        <w:tc>
          <w:tcPr>
            <w:tcW w:w="3046" w:type="dxa"/>
          </w:tcPr>
          <w:p w:rsidR="00B30043" w:rsidRPr="00A34AC8" w:rsidRDefault="00B30043">
            <w:pPr>
              <w:pStyle w:val="Underskrifter"/>
            </w:pPr>
            <w:r w:rsidRPr="00A34AC8">
              <w:t>Patrick Reslow (M)</w:t>
            </w:r>
          </w:p>
        </w:tc>
        <w:tc>
          <w:tcPr>
            <w:tcW w:w="3046" w:type="dxa"/>
          </w:tcPr>
          <w:p w:rsidR="00B30043" w:rsidRPr="00A34AC8" w:rsidRDefault="00B30043">
            <w:pPr>
              <w:pStyle w:val="Underskrifter"/>
            </w:pPr>
          </w:p>
        </w:tc>
      </w:tr>
    </w:tbl>
    <w:p w:rsidR="00B30043" w:rsidRPr="00A34AC8" w:rsidRDefault="00B30043">
      <w:pPr>
        <w:pStyle w:val="Normaltindrag"/>
      </w:pPr>
    </w:p>
    <w:sectPr w:rsidR="00B30043" w:rsidRPr="00A34AC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0043" w:rsidRPr="00A34AC8" w:rsidRDefault="00B30043">
      <w:r w:rsidRPr="00A34AC8">
        <w:separator/>
      </w:r>
    </w:p>
  </w:endnote>
  <w:endnote w:type="continuationSeparator" w:id="0">
    <w:p w:rsidR="00B30043" w:rsidRPr="00A34AC8" w:rsidRDefault="00B30043">
      <w:r w:rsidRPr="00A34A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0043" w:rsidRPr="00A34AC8" w:rsidRDefault="00A34AC8">
    <w:pPr>
      <w:pStyle w:val="Sidfot"/>
    </w:pPr>
    <w:r w:rsidRPr="00A34AC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57109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0043" w:rsidRDefault="00B3004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30043" w:rsidRDefault="00B3004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0043" w:rsidRPr="00A34AC8" w:rsidRDefault="00A34AC8">
    <w:pPr>
      <w:pStyle w:val="Sidfot"/>
    </w:pPr>
    <w:r w:rsidRPr="00A34AC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44480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0043" w:rsidRDefault="00B3004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30043" w:rsidRDefault="00B3004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0043" w:rsidRPr="00A34AC8" w:rsidRDefault="00A34AC8">
    <w:pPr>
      <w:pStyle w:val="Sidfot"/>
    </w:pPr>
    <w:r w:rsidRPr="00A34AC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85248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0043" w:rsidRDefault="00B3004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30043" w:rsidRDefault="00B3004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0043" w:rsidRPr="00A34AC8" w:rsidRDefault="00B30043">
      <w:r w:rsidRPr="00A34AC8">
        <w:separator/>
      </w:r>
    </w:p>
  </w:footnote>
  <w:footnote w:type="continuationSeparator" w:id="0">
    <w:p w:rsidR="00B30043" w:rsidRPr="00A34AC8" w:rsidRDefault="00B30043">
      <w:r w:rsidRPr="00A34AC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0043" w:rsidRPr="00A34AC8" w:rsidRDefault="00A34AC8">
    <w:pPr>
      <w:pStyle w:val="Sidhuvud"/>
    </w:pPr>
    <w:r w:rsidRPr="00A34AC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193572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0043" w:rsidRDefault="00B3004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30043" w:rsidRDefault="00B3004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0043" w:rsidRPr="00A34AC8" w:rsidRDefault="00A34AC8">
    <w:pPr>
      <w:pStyle w:val="Sidhuvud"/>
    </w:pPr>
    <w:r w:rsidRPr="00A34AC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575362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0043" w:rsidRDefault="00B3004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30043" w:rsidRDefault="00B3004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0043" w:rsidRPr="00A34AC8" w:rsidRDefault="00B30043">
    <w:pPr>
      <w:pStyle w:val="FSHNormal"/>
      <w:tabs>
        <w:tab w:val="right" w:pos="5840"/>
      </w:tabs>
    </w:pPr>
    <w:r w:rsidRPr="00A34AC8">
      <w:br/>
    </w:r>
    <w:r w:rsidRPr="00A34AC8">
      <w:fldChar w:fldCharType="begin" w:fldLock="1"/>
    </w:r>
    <w:r w:rsidRPr="00A34AC8">
      <w:instrText xml:space="preserve"> DOCPROPERTY</w:instrText>
    </w:r>
    <w:r w:rsidRPr="00A34AC8">
      <w:rPr>
        <w:sz w:val="18"/>
      </w:rPr>
      <w:instrText xml:space="preserve"> "YearUser" *\charformat </w:instrText>
    </w:r>
    <w:r w:rsidRPr="00A34AC8">
      <w:fldChar w:fldCharType="separate"/>
    </w:r>
    <w:r w:rsidRPr="00A34AC8">
      <w:t>2013/14</w:t>
    </w:r>
    <w:r w:rsidRPr="00A34AC8">
      <w:fldChar w:fldCharType="end"/>
    </w:r>
    <w:r w:rsidRPr="00A34AC8">
      <w:t xml:space="preserve"> </w:t>
    </w:r>
    <w:r w:rsidRPr="00A34AC8">
      <w:tab/>
      <w:t xml:space="preserve">mnr: </w:t>
    </w:r>
    <w:r w:rsidRPr="00A34AC8">
      <w:fldChar w:fldCharType="begin" w:fldLock="1"/>
    </w:r>
    <w:r w:rsidRPr="00A34AC8">
      <w:instrText xml:space="preserve"> DOCPROPERTY</w:instrText>
    </w:r>
    <w:r w:rsidRPr="00A34AC8">
      <w:rPr>
        <w:sz w:val="18"/>
      </w:rPr>
      <w:instrText xml:space="preserve"> "Motionsnummer" *\charformat </w:instrText>
    </w:r>
    <w:r w:rsidRPr="00A34AC8">
      <w:fldChar w:fldCharType="separate"/>
    </w:r>
    <w:r w:rsidRPr="00A34AC8">
      <w:t>Sk295</w:t>
    </w:r>
    <w:r w:rsidRPr="00A34AC8">
      <w:fldChar w:fldCharType="end"/>
    </w:r>
    <w:r w:rsidRPr="00A34AC8">
      <w:br/>
    </w:r>
    <w:r w:rsidRPr="00A34AC8">
      <w:fldChar w:fldCharType="begin" w:fldLock="1"/>
    </w:r>
    <w:r w:rsidRPr="00A34AC8">
      <w:instrText xml:space="preserve"> DOCPROPERTY</w:instrText>
    </w:r>
    <w:r w:rsidRPr="00A34AC8">
      <w:rPr>
        <w:sz w:val="18"/>
      </w:rPr>
      <w:instrText xml:space="preserve"> "Samling" *\charformat </w:instrText>
    </w:r>
    <w:r w:rsidRPr="00A34AC8">
      <w:fldChar w:fldCharType="end"/>
    </w:r>
    <w:r w:rsidRPr="00A34AC8">
      <w:tab/>
      <w:t xml:space="preserve">pnr: </w:t>
    </w:r>
    <w:r w:rsidRPr="00A34AC8">
      <w:fldChar w:fldCharType="begin" w:fldLock="1"/>
    </w:r>
    <w:r w:rsidRPr="00A34AC8">
      <w:instrText xml:space="preserve"> DOCPROPERTY</w:instrText>
    </w:r>
    <w:r w:rsidRPr="00A34AC8">
      <w:rPr>
        <w:sz w:val="18"/>
      </w:rPr>
      <w:instrText xml:space="preserve"> "Partinummer" *\charformat </w:instrText>
    </w:r>
    <w:r w:rsidRPr="00A34AC8">
      <w:fldChar w:fldCharType="separate"/>
    </w:r>
    <w:r w:rsidRPr="00A34AC8">
      <w:t>M1822</w:t>
    </w:r>
    <w:r w:rsidRPr="00A34AC8">
      <w:fldChar w:fldCharType="end"/>
    </w:r>
  </w:p>
  <w:p w:rsidR="00B30043" w:rsidRPr="00A34AC8" w:rsidRDefault="00B30043">
    <w:pPr>
      <w:pStyle w:val="FSHRub1"/>
    </w:pPr>
    <w:r w:rsidRPr="00A34AC8">
      <w:t>Motion till riksdagen</w:t>
    </w:r>
    <w:r w:rsidRPr="00A34AC8">
      <w:br/>
    </w:r>
    <w:r w:rsidRPr="00A34AC8">
      <w:fldChar w:fldCharType="begin" w:fldLock="1"/>
    </w:r>
    <w:r w:rsidRPr="00A34AC8">
      <w:instrText xml:space="preserve"> DOCPROPERTY "YearUser" *\charformat </w:instrText>
    </w:r>
    <w:r w:rsidRPr="00A34AC8">
      <w:fldChar w:fldCharType="separate"/>
    </w:r>
    <w:r w:rsidRPr="00A34AC8">
      <w:t>2013/14</w:t>
    </w:r>
    <w:r w:rsidRPr="00A34AC8">
      <w:fldChar w:fldCharType="end"/>
    </w:r>
    <w:r w:rsidRPr="00A34AC8">
      <w:t>:</w:t>
    </w:r>
    <w:r w:rsidRPr="00A34AC8">
      <w:fldChar w:fldCharType="begin" w:fldLock="1"/>
    </w:r>
    <w:r w:rsidRPr="00A34AC8">
      <w:instrText xml:space="preserve"> DOCPROPERTY "Motionsnummer" *\charformat </w:instrText>
    </w:r>
    <w:r w:rsidRPr="00A34AC8">
      <w:fldChar w:fldCharType="separate"/>
    </w:r>
    <w:r w:rsidRPr="00A34AC8">
      <w:t>Sk295</w:t>
    </w:r>
    <w:r w:rsidRPr="00A34AC8">
      <w:fldChar w:fldCharType="end"/>
    </w:r>
  </w:p>
  <w:p w:rsidR="00B30043" w:rsidRPr="00A34AC8" w:rsidRDefault="00B30043">
    <w:pPr>
      <w:pStyle w:val="FSHNormalS5"/>
    </w:pPr>
    <w:r w:rsidRPr="00A34AC8">
      <w:fldChar w:fldCharType="begin" w:fldLock="1"/>
    </w:r>
    <w:r w:rsidRPr="00A34AC8">
      <w:instrText xml:space="preserve"> DOCPROPERTY "MotionarText" *\charformat </w:instrText>
    </w:r>
    <w:r w:rsidRPr="00A34AC8">
      <w:fldChar w:fldCharType="separate"/>
    </w:r>
    <w:r w:rsidRPr="00A34AC8">
      <w:t>av Patrick Reslow (M)</w:t>
    </w:r>
    <w:r w:rsidRPr="00A34AC8">
      <w:fldChar w:fldCharType="end"/>
    </w:r>
    <w:r w:rsidRPr="00A34AC8">
      <w:br/>
    </w:r>
    <w:r w:rsidRPr="00A34AC8">
      <w:fldChar w:fldCharType="begin" w:fldLock="1"/>
    </w:r>
    <w:r w:rsidRPr="00A34AC8">
      <w:instrText xml:space="preserve"> DOCPROPERTY "SvarFrasKort" *\charformat </w:instrText>
    </w:r>
    <w:r w:rsidRPr="00A34AC8">
      <w:fldChar w:fldCharType="end"/>
    </w:r>
  </w:p>
  <w:p w:rsidR="00B30043" w:rsidRPr="00A34AC8" w:rsidRDefault="00B30043">
    <w:pPr>
      <w:pStyle w:val="FSHTitel"/>
    </w:pPr>
    <w:r w:rsidRPr="00A34AC8">
      <w:fldChar w:fldCharType="begin" w:fldLock="1"/>
    </w:r>
    <w:r w:rsidRPr="00A34AC8">
      <w:instrText xml:space="preserve"> DOCPROPERTY</w:instrText>
    </w:r>
    <w:r w:rsidRPr="00A34AC8">
      <w:rPr>
        <w:sz w:val="18"/>
      </w:rPr>
      <w:instrText xml:space="preserve"> "RubrikSvar" *\charformat </w:instrText>
    </w:r>
    <w:r w:rsidRPr="00A34AC8">
      <w:fldChar w:fldCharType="separate"/>
    </w:r>
    <w:r w:rsidRPr="00A34AC8">
      <w:t>Värnskatten</w:t>
    </w:r>
    <w:r w:rsidRPr="00A34AC8">
      <w:fldChar w:fldCharType="end"/>
    </w:r>
  </w:p>
  <w:p w:rsidR="00B30043" w:rsidRPr="00A34AC8" w:rsidRDefault="00B30043">
    <w:pPr>
      <w:pStyle w:val="Normal00"/>
    </w:pPr>
  </w:p>
  <w:p w:rsidR="00B30043" w:rsidRPr="00A34AC8" w:rsidRDefault="00B3004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793206920">
    <w:abstractNumId w:val="13"/>
  </w:num>
  <w:num w:numId="2" w16cid:durableId="289290435">
    <w:abstractNumId w:val="11"/>
  </w:num>
  <w:num w:numId="3" w16cid:durableId="1151411710">
    <w:abstractNumId w:val="14"/>
  </w:num>
  <w:num w:numId="4" w16cid:durableId="674456211">
    <w:abstractNumId w:val="8"/>
  </w:num>
  <w:num w:numId="5" w16cid:durableId="1656106130">
    <w:abstractNumId w:val="3"/>
  </w:num>
  <w:num w:numId="6" w16cid:durableId="103504383">
    <w:abstractNumId w:val="2"/>
  </w:num>
  <w:num w:numId="7" w16cid:durableId="1190559620">
    <w:abstractNumId w:val="1"/>
  </w:num>
  <w:num w:numId="8" w16cid:durableId="863520210">
    <w:abstractNumId w:val="0"/>
  </w:num>
  <w:num w:numId="9" w16cid:durableId="977345328">
    <w:abstractNumId w:val="9"/>
  </w:num>
  <w:num w:numId="10" w16cid:durableId="925117742">
    <w:abstractNumId w:val="7"/>
  </w:num>
  <w:num w:numId="11" w16cid:durableId="2078017831">
    <w:abstractNumId w:val="6"/>
  </w:num>
  <w:num w:numId="12" w16cid:durableId="1565725144">
    <w:abstractNumId w:val="5"/>
  </w:num>
  <w:num w:numId="13" w16cid:durableId="1199734750">
    <w:abstractNumId w:val="4"/>
  </w:num>
  <w:num w:numId="14" w16cid:durableId="821430898">
    <w:abstractNumId w:val="16"/>
  </w:num>
  <w:num w:numId="15" w16cid:durableId="1943144709">
    <w:abstractNumId w:val="12"/>
  </w:num>
  <w:num w:numId="16" w16cid:durableId="60781306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7"/>
    <w:docVar w:name="PersonGUIDs" w:val="{221F6E35-306B-4538-9A08-BD3E1879B042}"/>
  </w:docVars>
  <w:rsids>
    <w:rsidRoot w:val="00692B91"/>
    <w:rsid w:val="00692B91"/>
    <w:rsid w:val="00A34AC8"/>
    <w:rsid w:val="00B3004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DA66ED3-C91F-4085-828F-4DB555BD3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251</Words>
  <Characters>1601</Characters>
  <Application>Microsoft Office Word</Application>
  <DocSecurity>4</DocSecurity>
  <Lines>31</Lines>
  <Paragraphs>10</Paragraphs>
  <ScaleCrop>false</ScaleCrop>
  <HeadingPairs>
    <vt:vector size="2" baseType="variant">
      <vt:variant>
        <vt:lpstr>Rubrik</vt:lpstr>
      </vt:variant>
      <vt:variant>
        <vt:i4>1</vt:i4>
      </vt:variant>
    </vt:vector>
  </HeadingPairs>
  <TitlesOfParts>
    <vt:vector size="1" baseType="lpstr">
      <vt:lpstr>M1822</vt:lpstr>
    </vt:vector>
  </TitlesOfParts>
  <Company>Riksdagen</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M1822</dc:title>
  <dc:subject>M1822</dc:subject>
  <dc:creator>Riksdagen</dc:creator>
  <cp:keywords>Riksdagen</cp:keywords>
  <dc:description>AD-ändringar</dc:description>
  <cp:lastModifiedBy>Lars Brink</cp:lastModifiedBy>
  <cp:revision>2</cp:revision>
  <cp:lastPrinted>2013-12-06T09:46:00Z</cp:lastPrinted>
  <dcterms:created xsi:type="dcterms:W3CDTF">2025-12-17T23:44:00Z</dcterms:created>
  <dcterms:modified xsi:type="dcterms:W3CDTF">2025-12-17T23:44:00Z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mot2000_606_2013-09-27</vt:lpwstr>
  </property>
  <property fmtid="{D5CDD505-2E9C-101B-9397-08002B2CF9AE}" pid="3" name="version">
    <vt:lpwstr>mot2000_606_2013-09-27</vt:lpwstr>
  </property>
  <property fmtid="{D5CDD505-2E9C-101B-9397-08002B2CF9AE}" pid="4" name="dokumenttyp">
    <vt:lpwstr>motion</vt:lpwstr>
  </property>
  <property fmtid="{D5CDD505-2E9C-101B-9397-08002B2CF9AE}" pid="5" name="Sekr">
    <vt:lpwstr>AnBu</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Värnskatten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Värnskatten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M1822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Patrick Reslow (M)</vt:lpwstr>
  </property>
  <property fmtid="{D5CDD505-2E9C-101B-9397-08002B2CF9AE}" pid="26" name="MotionarLista">
    <vt:lpwstr>Reslow, Patrick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Patrick Reslow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Sk295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2013</vt:lpwstr>
  </property>
  <property fmtid="{D5CDD505-2E9C-101B-9397-08002B2CF9AE}" pid="44" name="NotesUID">
    <vt:lpwstr/>
  </property>
  <property fmtid="{D5CDD505-2E9C-101B-9397-08002B2CF9AE}" pid="45" name="ReservUID">
    <vt:lpwstr>an1111aa</vt:lpwstr>
  </property>
  <property fmtid="{D5CDD505-2E9C-101B-9397-08002B2CF9AE}" pid="46" name="MotionID">
    <vt:lpwstr>20132014000000000077000018220069</vt:lpwstr>
  </property>
  <property fmtid="{D5CDD505-2E9C-101B-9397-08002B2CF9AE}" pid="47" name="datum">
    <vt:lpwstr>130927</vt:lpwstr>
  </property>
  <property fmtid="{D5CDD505-2E9C-101B-9397-08002B2CF9AE}" pid="48" name="avsändar-e-post">
    <vt:lpwstr/>
  </property>
  <property fmtid="{D5CDD505-2E9C-101B-9397-08002B2CF9AE}" pid="49" name="id">
    <vt:lpwstr>20132014000000000077000018220069</vt:lpwstr>
  </property>
  <property fmtid="{D5CDD505-2E9C-101B-9397-08002B2CF9AE}" pid="50" name="nummer">
    <vt:lpwstr>295</vt:lpwstr>
  </property>
  <property fmtid="{D5CDD505-2E9C-101B-9397-08002B2CF9AE}" pid="51" name="utskottsbeteckning">
    <vt:lpwstr>Sk</vt:lpwstr>
  </property>
  <property fmtid="{D5CDD505-2E9C-101B-9397-08002B2CF9AE}" pid="52" name="GlobalUID">
    <vt:lpwstr>{8BB2C437-61BB-4D1E-9AA2-1B02C54BE7B0}</vt:lpwstr>
  </property>
  <property fmtid="{D5CDD505-2E9C-101B-9397-08002B2CF9AE}" pid="53" name="Överföringar">
    <vt:i4>0</vt:i4>
  </property>
  <property fmtid="{D5CDD505-2E9C-101B-9397-08002B2CF9AE}" pid="54" name="Checksum">
    <vt:lpwstr>*0009962428297*</vt:lpwstr>
  </property>
  <property fmtid="{D5CDD505-2E9C-101B-9397-08002B2CF9AE}" pid="55" name="skuggnummer">
    <vt:lpwstr>1240</vt:lpwstr>
  </property>
  <property fmtid="{D5CDD505-2E9C-101B-9397-08002B2CF9AE}" pid="56" name="urixVersion">
    <vt:lpwstr>4.6.0.0</vt:lpwstr>
  </property>
  <property fmtid="{D5CDD505-2E9C-101B-9397-08002B2CF9AE}" pid="57" name="urixOrigin">
    <vt:lpwstr>131206 10:46:31.681</vt:lpwstr>
  </property>
  <property fmtid="{D5CDD505-2E9C-101B-9397-08002B2CF9AE}" pid="58" name="urixGuid">
    <vt:lpwstr>{0DCC158B-5B5B-4B61-A58B-B74070232FC0}</vt:lpwstr>
  </property>
</Properties>
</file>