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324A" w:rsidP="00DA0661">
      <w:pPr>
        <w:pStyle w:val="Title"/>
      </w:pPr>
      <w:bookmarkStart w:id="0" w:name="Start"/>
      <w:bookmarkEnd w:id="0"/>
      <w:r>
        <w:t xml:space="preserve">Svar på fråga 2022/23:950 av Niels </w:t>
      </w:r>
      <w:r>
        <w:t>Paarup</w:t>
      </w:r>
      <w:r>
        <w:t>-Petersen (C)</w:t>
      </w:r>
      <w:r>
        <w:br/>
        <w:t>Lärare och anmälningsplikt</w:t>
      </w:r>
    </w:p>
    <w:p w:rsidR="007A324A" w:rsidP="002749F7">
      <w:pPr>
        <w:pStyle w:val="BodyText"/>
      </w:pPr>
      <w:r>
        <w:t xml:space="preserve">Niels </w:t>
      </w:r>
      <w:r>
        <w:t>Paarup</w:t>
      </w:r>
      <w:r>
        <w:t>-Petersen har frågat mig om jag kan redogöra för om lärare kommer att vara inkluderade i förslaget om anmälningsplikt</w:t>
      </w:r>
      <w:r w:rsidR="00C4064F">
        <w:t xml:space="preserve"> eller inte</w:t>
      </w:r>
      <w:r>
        <w:t xml:space="preserve">, eller om det ännu är oklart. </w:t>
      </w:r>
    </w:p>
    <w:p w:rsidR="006477ED" w:rsidP="006477ED">
      <w:pPr>
        <w:shd w:val="clear" w:color="auto" w:fill="FFFFFF"/>
        <w:spacing w:before="100" w:beforeAutospacing="1" w:after="100" w:afterAutospacing="1"/>
      </w:pPr>
      <w:r w:rsidRPr="009E6C3D">
        <w:rPr>
          <w:rFonts w:eastAsia="Times New Roman" w:cs="Times New Roman"/>
          <w:color w:val="000000"/>
          <w:lang w:eastAsia="sv-SE"/>
        </w:rPr>
        <w:t xml:space="preserve">För att bekämpa skuggsamhället är det viktigt med kontroll över vilka som befinner sig i Sverige. </w:t>
      </w:r>
      <w:r>
        <w:t xml:space="preserve">Regeringen är angelägen om att komma till rätta med att människor vistas olovligt i Sverige och de problem som detta för med sig för samhället. Att vi har kontroll över vilka som vistas i landet är också en förutsättning för </w:t>
      </w:r>
      <w:r w:rsidR="00683C0C">
        <w:t xml:space="preserve">att upprätthålla </w:t>
      </w:r>
      <w:r>
        <w:t xml:space="preserve">den reglerade invandringen. </w:t>
      </w:r>
    </w:p>
    <w:p w:rsidR="00683C0C" w:rsidP="00683C0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lang w:eastAsia="sv-SE"/>
        </w:rPr>
      </w:pPr>
      <w:r>
        <w:t>Den 3</w:t>
      </w:r>
      <w:r w:rsidR="0024358A">
        <w:t>0</w:t>
      </w:r>
      <w:r>
        <w:t xml:space="preserve"> augusti</w:t>
      </w:r>
      <w:r>
        <w:t xml:space="preserve"> 2023 </w:t>
      </w:r>
      <w:r>
        <w:t xml:space="preserve">beslutade </w:t>
      </w:r>
      <w:r w:rsidR="005920B4">
        <w:t xml:space="preserve">regeringen </w:t>
      </w:r>
      <w:r w:rsidR="00586CF2">
        <w:t xml:space="preserve">om </w:t>
      </w:r>
      <w:r>
        <w:t>tilläggsdirektiv till den pågående utredningen om stärkt återvändandeverksamhet</w:t>
      </w:r>
      <w:r w:rsidR="00586CF2">
        <w:t xml:space="preserve">. Utredaren ska </w:t>
      </w:r>
      <w:r w:rsidR="0024358A">
        <w:t>bl.a.</w:t>
      </w:r>
      <w:r w:rsidR="0024358A">
        <w:t xml:space="preserve"> </w:t>
      </w:r>
      <w:r>
        <w:t xml:space="preserve">lämna förslag på en reglering som innebär ett utökat informationsutbyte </w:t>
      </w:r>
      <w:r w:rsidR="00586CF2">
        <w:t xml:space="preserve">mellan myndigheter </w:t>
      </w:r>
      <w:r>
        <w:t xml:space="preserve">i syfte att stärka arbetet med verkställighet och försvåra möjligheterna att leva i landet utan tillstånd. För att regleringen ska vara rättssäker och inte leda till orimliga effekter för enskilda kan vissa situationer behöva undantas från informationsplikten. </w:t>
      </w:r>
      <w:r w:rsidR="0024358A">
        <w:t>Det ingår i utredarens uppdrag att bedöma v</w:t>
      </w:r>
      <w:r w:rsidRPr="009E6C3D">
        <w:rPr>
          <w:rFonts w:eastAsia="Times New Roman" w:cs="Times New Roman"/>
          <w:color w:val="000000"/>
          <w:lang w:eastAsia="sv-SE"/>
        </w:rPr>
        <w:t xml:space="preserve">ilka </w:t>
      </w:r>
      <w:r w:rsidR="0024358A">
        <w:rPr>
          <w:rFonts w:eastAsia="Times New Roman" w:cs="Times New Roman"/>
          <w:color w:val="000000"/>
          <w:lang w:eastAsia="sv-SE"/>
        </w:rPr>
        <w:t>situationer</w:t>
      </w:r>
      <w:r w:rsidR="004D2F4F">
        <w:rPr>
          <w:rFonts w:eastAsia="Times New Roman"/>
        </w:rPr>
        <w:t xml:space="preserve"> som eventuellt ska undantas</w:t>
      </w:r>
      <w:r w:rsidRPr="009E6C3D">
        <w:rPr>
          <w:rFonts w:eastAsia="Times New Roman" w:cs="Times New Roman"/>
          <w:color w:val="000000"/>
          <w:lang w:eastAsia="sv-SE"/>
        </w:rPr>
        <w:t>.</w:t>
      </w:r>
      <w:r>
        <w:rPr>
          <w:rFonts w:eastAsia="Times New Roman" w:cs="Times New Roman"/>
          <w:color w:val="000000"/>
          <w:lang w:eastAsia="sv-SE"/>
        </w:rPr>
        <w:t xml:space="preserve"> Jag vill inte föregripa resultatet av utredningen. </w:t>
      </w:r>
    </w:p>
    <w:p w:rsidR="00DC45DD" w:rsidP="002749F7">
      <w:pPr>
        <w:pStyle w:val="BodyText"/>
      </w:pPr>
    </w:p>
    <w:p w:rsidR="007A324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58FE3976BCF42E1B283B18F8F33FA9E"/>
          </w:placeholder>
          <w:dataBinding w:xpath="/ns0:DocumentInfo[1]/ns0:BaseInfo[1]/ns0:HeaderDate[1]" w:storeItemID="{1AC60C59-6BF5-48B9-A4ED-F559984FF44B}" w:prefixMappings="xmlns:ns0='http://lp/documentinfo/RK' "/>
          <w:date w:fullDate="2023-09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september 2023</w:t>
          </w:r>
        </w:sdtContent>
      </w:sdt>
    </w:p>
    <w:p w:rsidR="007A324A" w:rsidP="00422A41">
      <w:pPr>
        <w:pStyle w:val="BodyText"/>
      </w:pPr>
      <w:r>
        <w:t xml:space="preserve">Maria Malmer </w:t>
      </w:r>
      <w:r>
        <w:t>Stenergard</w:t>
      </w:r>
    </w:p>
    <w:p w:rsidR="007A324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324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324A" w:rsidRPr="007D73AB" w:rsidP="00340DE0">
          <w:pPr>
            <w:pStyle w:val="Header"/>
          </w:pPr>
        </w:p>
      </w:tc>
      <w:tc>
        <w:tcPr>
          <w:tcW w:w="1134" w:type="dxa"/>
        </w:tcPr>
        <w:p w:rsidR="007A324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324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324A" w:rsidRPr="00710A6C" w:rsidP="00EE3C0F">
          <w:pPr>
            <w:pStyle w:val="Header"/>
            <w:rPr>
              <w:b/>
            </w:rPr>
          </w:pPr>
        </w:p>
        <w:p w:rsidR="007A324A" w:rsidP="00EE3C0F">
          <w:pPr>
            <w:pStyle w:val="Header"/>
          </w:pPr>
        </w:p>
        <w:p w:rsidR="007A324A" w:rsidP="00EE3C0F">
          <w:pPr>
            <w:pStyle w:val="Header"/>
          </w:pPr>
        </w:p>
        <w:p w:rsidR="007A32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DECB6795BE94B0DB7B9A6EE24C8514E"/>
            </w:placeholder>
            <w:dataBinding w:xpath="/ns0:DocumentInfo[1]/ns0:BaseInfo[1]/ns0:Dnr[1]" w:storeItemID="{1AC60C59-6BF5-48B9-A4ED-F559984FF44B}" w:prefixMappings="xmlns:ns0='http://lp/documentinfo/RK' "/>
            <w:text/>
          </w:sdtPr>
          <w:sdtContent>
            <w:p w:rsidR="007A324A" w:rsidP="00EE3C0F">
              <w:pPr>
                <w:pStyle w:val="Header"/>
              </w:pPr>
              <w:r>
                <w:t>Ju2023/</w:t>
              </w:r>
              <w:r>
                <w:t>01922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90DA9BD619430D87DE15CD4885764F"/>
            </w:placeholder>
            <w:showingPlcHdr/>
            <w:dataBinding w:xpath="/ns0:DocumentInfo[1]/ns0:BaseInfo[1]/ns0:DocNumber[1]" w:storeItemID="{1AC60C59-6BF5-48B9-A4ED-F559984FF44B}" w:prefixMappings="xmlns:ns0='http://lp/documentinfo/RK' "/>
            <w:text/>
          </w:sdtPr>
          <w:sdtContent>
            <w:p w:rsidR="007A324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324A" w:rsidP="00EE3C0F">
          <w:pPr>
            <w:pStyle w:val="Header"/>
          </w:pPr>
        </w:p>
      </w:tc>
      <w:tc>
        <w:tcPr>
          <w:tcW w:w="1134" w:type="dxa"/>
        </w:tcPr>
        <w:p w:rsidR="007A324A" w:rsidP="0094502D">
          <w:pPr>
            <w:pStyle w:val="Header"/>
          </w:pPr>
        </w:p>
        <w:p w:rsidR="007A324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A13F25D71A49DF8100ABE69090F9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2571" w:rsidRPr="00702571" w:rsidP="00340DE0">
              <w:pPr>
                <w:pStyle w:val="Header"/>
                <w:rPr>
                  <w:b/>
                </w:rPr>
              </w:pPr>
              <w:r w:rsidRPr="00702571">
                <w:rPr>
                  <w:b/>
                </w:rPr>
                <w:t>Justitiedepartementet</w:t>
              </w:r>
            </w:p>
            <w:p w:rsidR="007A324A" w:rsidRPr="00340DE0" w:rsidP="00340DE0">
              <w:pPr>
                <w:pStyle w:val="Header"/>
              </w:pPr>
              <w:r w:rsidRPr="00702571">
                <w:t>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1B297E1351449AA864A1BF58EA699D"/>
          </w:placeholder>
          <w:dataBinding w:xpath="/ns0:DocumentInfo[1]/ns0:BaseInfo[1]/ns0:Recipient[1]" w:storeItemID="{1AC60C59-6BF5-48B9-A4ED-F559984FF44B}" w:prefixMappings="xmlns:ns0='http://lp/documentinfo/RK' "/>
          <w:text w:multiLine="1"/>
        </w:sdtPr>
        <w:sdtContent>
          <w:tc>
            <w:tcPr>
              <w:tcW w:w="3170" w:type="dxa"/>
            </w:tcPr>
            <w:p w:rsidR="007A324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324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92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ECB6795BE94B0DB7B9A6EE24C85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2285C-D9EF-4B76-B545-D0CB757D7B90}"/>
      </w:docPartPr>
      <w:docPartBody>
        <w:p w:rsidR="008134C6" w:rsidP="005746D0">
          <w:pPr>
            <w:pStyle w:val="FDECB6795BE94B0DB7B9A6EE24C85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90DA9BD619430D87DE15CD48857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686F4-4F74-4B12-9C62-6C23A65E0BE6}"/>
      </w:docPartPr>
      <w:docPartBody>
        <w:p w:rsidR="008134C6" w:rsidP="005746D0">
          <w:pPr>
            <w:pStyle w:val="5390DA9BD619430D87DE15CD488576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13F25D71A49DF8100ABE69090F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41F63-895F-4AF2-9916-8A9A24061B0E}"/>
      </w:docPartPr>
      <w:docPartBody>
        <w:p w:rsidR="008134C6" w:rsidP="005746D0">
          <w:pPr>
            <w:pStyle w:val="E8A13F25D71A49DF8100ABE69090F9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1B297E1351449AA864A1BF58EA6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5C944-72AA-49CC-A3F8-72A41B35E116}"/>
      </w:docPartPr>
      <w:docPartBody>
        <w:p w:rsidR="008134C6" w:rsidP="005746D0">
          <w:pPr>
            <w:pStyle w:val="301B297E1351449AA864A1BF58EA69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8FE3976BCF42E1B283B18F8F33F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7BE7-DBFF-45CA-88FA-953B109AF2FA}"/>
      </w:docPartPr>
      <w:docPartBody>
        <w:p w:rsidR="008134C6" w:rsidP="005746D0">
          <w:pPr>
            <w:pStyle w:val="658FE3976BCF42E1B283B18F8F33FA9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6D0"/>
    <w:rPr>
      <w:noProof w:val="0"/>
      <w:color w:val="808080"/>
    </w:rPr>
  </w:style>
  <w:style w:type="paragraph" w:customStyle="1" w:styleId="FDECB6795BE94B0DB7B9A6EE24C8514E">
    <w:name w:val="FDECB6795BE94B0DB7B9A6EE24C8514E"/>
    <w:rsid w:val="005746D0"/>
  </w:style>
  <w:style w:type="paragraph" w:customStyle="1" w:styleId="301B297E1351449AA864A1BF58EA699D">
    <w:name w:val="301B297E1351449AA864A1BF58EA699D"/>
    <w:rsid w:val="005746D0"/>
  </w:style>
  <w:style w:type="paragraph" w:customStyle="1" w:styleId="5390DA9BD619430D87DE15CD4885764F1">
    <w:name w:val="5390DA9BD619430D87DE15CD4885764F1"/>
    <w:rsid w:val="005746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A13F25D71A49DF8100ABE69090F95A1">
    <w:name w:val="E8A13F25D71A49DF8100ABE69090F95A1"/>
    <w:rsid w:val="005746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8FE3976BCF42E1B283B18F8F33FA9E">
    <w:name w:val="658FE3976BCF42E1B283B18F8F33FA9E"/>
    <w:rsid w:val="005746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2023-09-06T00:00:00</HeaderDate>
    <Office/>
    <Dnr>Ju2023/01922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864d04a4-bf16-44dd-be81-198f54aaac13</RD_Svarsid>
  </documentManagement>
</p:properties>
</file>

<file path=customXml/itemProps1.xml><?xml version="1.0" encoding="utf-8"?>
<ds:datastoreItem xmlns:ds="http://schemas.openxmlformats.org/officeDocument/2006/customXml" ds:itemID="{1AC60C59-6BF5-48B9-A4ED-F559984FF44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EA9CEFE-2174-4F37-8B80-46DB29D2AB76}"/>
</file>

<file path=customXml/itemProps3.xml><?xml version="1.0" encoding="utf-8"?>
<ds:datastoreItem xmlns:ds="http://schemas.openxmlformats.org/officeDocument/2006/customXml" ds:itemID="{14685D53-E9D7-4541-BCF1-AA62F34BC97E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5FC46F-217A-4D32-8F07-2A9DF2A72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950.docx</dc:title>
  <cp:revision>3</cp:revision>
  <dcterms:created xsi:type="dcterms:W3CDTF">2023-09-05T17:52:00Z</dcterms:created>
  <dcterms:modified xsi:type="dcterms:W3CDTF">2023-09-06T06:14:00Z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