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824B06" w14:textId="77777777">
        <w:tc>
          <w:tcPr>
            <w:tcW w:w="2268" w:type="dxa"/>
          </w:tcPr>
          <w:p w14:paraId="614416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2495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F580D5" w14:textId="77777777">
        <w:tc>
          <w:tcPr>
            <w:tcW w:w="2268" w:type="dxa"/>
          </w:tcPr>
          <w:p w14:paraId="0B852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59D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B728E1" w14:textId="77777777">
        <w:tc>
          <w:tcPr>
            <w:tcW w:w="3402" w:type="dxa"/>
            <w:gridSpan w:val="2"/>
          </w:tcPr>
          <w:p w14:paraId="475C4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C3F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6E982E" w14:textId="77777777">
        <w:tc>
          <w:tcPr>
            <w:tcW w:w="2268" w:type="dxa"/>
          </w:tcPr>
          <w:p w14:paraId="0CA806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0755AD" w14:textId="77777777" w:rsidR="006E4E11" w:rsidRPr="00ED583F" w:rsidRDefault="0085761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301AD">
              <w:rPr>
                <w:sz w:val="20"/>
              </w:rPr>
              <w:t>M2015/03837/Nm</w:t>
            </w:r>
          </w:p>
        </w:tc>
      </w:tr>
      <w:tr w:rsidR="006E4E11" w14:paraId="4FB32810" w14:textId="77777777">
        <w:tc>
          <w:tcPr>
            <w:tcW w:w="2268" w:type="dxa"/>
          </w:tcPr>
          <w:p w14:paraId="1ED0D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E386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E2594F" w14:textId="77777777">
        <w:trPr>
          <w:trHeight w:val="284"/>
        </w:trPr>
        <w:tc>
          <w:tcPr>
            <w:tcW w:w="4911" w:type="dxa"/>
          </w:tcPr>
          <w:p w14:paraId="2714E001" w14:textId="77777777" w:rsidR="006E4E11" w:rsidRDefault="008576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8166BC2" w14:textId="77777777">
        <w:trPr>
          <w:trHeight w:val="284"/>
        </w:trPr>
        <w:tc>
          <w:tcPr>
            <w:tcW w:w="4911" w:type="dxa"/>
          </w:tcPr>
          <w:p w14:paraId="14890877" w14:textId="77777777" w:rsidR="006E4E11" w:rsidRDefault="008576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528C5F34" w14:textId="77777777">
        <w:trPr>
          <w:trHeight w:val="284"/>
        </w:trPr>
        <w:tc>
          <w:tcPr>
            <w:tcW w:w="4911" w:type="dxa"/>
          </w:tcPr>
          <w:p w14:paraId="3F30E9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8FF8D3" w14:textId="77777777" w:rsidR="006E4E11" w:rsidRDefault="00857613">
      <w:pPr>
        <w:framePr w:w="4400" w:h="2523" w:wrap="notBeside" w:vAnchor="page" w:hAnchor="page" w:x="6453" w:y="2445"/>
        <w:ind w:left="142"/>
      </w:pPr>
      <w:r>
        <w:t>Till riksdagen</w:t>
      </w:r>
    </w:p>
    <w:p w14:paraId="20496F9A" w14:textId="77777777" w:rsidR="006E4E11" w:rsidRDefault="00857613" w:rsidP="0085761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2015/16:299 av Cecilie Tenfjord-Toftby (M) Vattenkraftsutredninge</w:t>
      </w:r>
      <w:bookmarkEnd w:id="0"/>
      <w:r>
        <w:t>n</w:t>
      </w:r>
    </w:p>
    <w:p w14:paraId="3C4B1C38" w14:textId="77777777" w:rsidR="006E4E11" w:rsidRDefault="006E4E11">
      <w:pPr>
        <w:pStyle w:val="RKnormal"/>
      </w:pPr>
    </w:p>
    <w:p w14:paraId="28866FCE" w14:textId="77777777" w:rsidR="006E4E11" w:rsidRDefault="00857613">
      <w:pPr>
        <w:pStyle w:val="RKnormal"/>
      </w:pPr>
      <w:r>
        <w:t>Cecilie Tenfjord-Toftby har frågat mig vad som händer med vatten</w:t>
      </w:r>
      <w:r w:rsidR="00C301AD">
        <w:t>-</w:t>
      </w:r>
      <w:r>
        <w:t>kraftsutredningen.</w:t>
      </w:r>
    </w:p>
    <w:p w14:paraId="487BF50C" w14:textId="77777777" w:rsidR="00857613" w:rsidRDefault="00857613">
      <w:pPr>
        <w:pStyle w:val="RKnormal"/>
      </w:pPr>
    </w:p>
    <w:p w14:paraId="5674A493" w14:textId="77777777" w:rsidR="00857613" w:rsidRDefault="00857613">
      <w:pPr>
        <w:pStyle w:val="RKnormal"/>
      </w:pPr>
      <w:r w:rsidRPr="00D71C34">
        <w:t>Den förra regeringen tillsatte den så kallade vattenverksamhetsutred</w:t>
      </w:r>
      <w:r w:rsidR="00C301AD">
        <w:t>-</w:t>
      </w:r>
      <w:r w:rsidRPr="00D71C34">
        <w:t>ningen (M 2012:01) för att se över reglerna om vattenverksamheter. Utredningens uppdrag var att ta fram förslag till ändringar som säker</w:t>
      </w:r>
      <w:r w:rsidR="00C301AD">
        <w:t>-</w:t>
      </w:r>
      <w:r w:rsidRPr="00D71C34">
        <w:t>ställer att alla tillståndspliktiga vattenverksamheter har tillstånd i över</w:t>
      </w:r>
      <w:r w:rsidR="00C301AD">
        <w:t>-</w:t>
      </w:r>
      <w:r w:rsidRPr="00D71C34">
        <w:t>ens</w:t>
      </w:r>
      <w:r w:rsidR="00C301AD">
        <w:t>s</w:t>
      </w:r>
      <w:r w:rsidRPr="00D71C34">
        <w:t>tämmelse med de miljökrav som ställs i miljöbalken liksom att de lever upp till de krav som följer av Sveriges EU-rättsliga åtaganden i fråga om vattenkvalitet och påverkan på djur- och växtliv. Utredningens för</w:t>
      </w:r>
      <w:r w:rsidR="00C301AD">
        <w:t>-</w:t>
      </w:r>
      <w:r w:rsidRPr="00D71C34">
        <w:t>slag till ändringar skulle samtidigt även eftersträva en väl fungerande markavvattning och en fortsatt hög regler- och produktionskapacitet i den svenska vattenkraftproduktionen. Vattenverksamhetsutredningen har</w:t>
      </w:r>
      <w:r>
        <w:t xml:space="preserve"> </w:t>
      </w:r>
      <w:r w:rsidRPr="00D71C34">
        <w:t xml:space="preserve">lämnat sitt slutbetänkande till regeringen och utredningens förslag har remitterats. </w:t>
      </w:r>
      <w:r>
        <w:t xml:space="preserve">Förslagen bereds för närvarande inom </w:t>
      </w:r>
      <w:r w:rsidR="00C301AD">
        <w:t>R</w:t>
      </w:r>
      <w:r>
        <w:t xml:space="preserve">egeringskansliet. </w:t>
      </w:r>
      <w:r w:rsidRPr="00D71C34">
        <w:t>Regeringen avser att återkomma till riksdagen i frågan.</w:t>
      </w:r>
    </w:p>
    <w:p w14:paraId="53DA85BA" w14:textId="77777777" w:rsidR="00857613" w:rsidRDefault="00857613">
      <w:pPr>
        <w:pStyle w:val="RKnormal"/>
      </w:pPr>
    </w:p>
    <w:p w14:paraId="014900BF" w14:textId="77777777" w:rsidR="00857613" w:rsidRDefault="00857613">
      <w:pPr>
        <w:pStyle w:val="RKnormal"/>
      </w:pPr>
      <w:r>
        <w:t>Stockholm den 18 november 2015</w:t>
      </w:r>
    </w:p>
    <w:p w14:paraId="68AE607F" w14:textId="77777777" w:rsidR="00857613" w:rsidRDefault="00857613">
      <w:pPr>
        <w:pStyle w:val="RKnormal"/>
      </w:pPr>
    </w:p>
    <w:p w14:paraId="0C81F828" w14:textId="77777777" w:rsidR="0075596A" w:rsidRDefault="0075596A">
      <w:pPr>
        <w:pStyle w:val="RKnormal"/>
      </w:pPr>
    </w:p>
    <w:p w14:paraId="04B8E26D" w14:textId="77777777" w:rsidR="00857613" w:rsidRDefault="00857613">
      <w:pPr>
        <w:pStyle w:val="RKnormal"/>
      </w:pPr>
      <w:r>
        <w:t>Åsa Romson</w:t>
      </w:r>
    </w:p>
    <w:sectPr w:rsidR="008576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F0366" w14:textId="77777777" w:rsidR="00857613" w:rsidRDefault="00857613">
      <w:r>
        <w:separator/>
      </w:r>
    </w:p>
  </w:endnote>
  <w:endnote w:type="continuationSeparator" w:id="0">
    <w:p w14:paraId="4CDE9040" w14:textId="77777777" w:rsidR="00857613" w:rsidRDefault="0085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318F5" w14:textId="77777777" w:rsidR="00857613" w:rsidRDefault="00857613">
      <w:r>
        <w:separator/>
      </w:r>
    </w:p>
  </w:footnote>
  <w:footnote w:type="continuationSeparator" w:id="0">
    <w:p w14:paraId="5A8B468D" w14:textId="77777777" w:rsidR="00857613" w:rsidRDefault="0085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AC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596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9A15B8" w14:textId="77777777">
      <w:trPr>
        <w:cantSplit/>
      </w:trPr>
      <w:tc>
        <w:tcPr>
          <w:tcW w:w="3119" w:type="dxa"/>
        </w:tcPr>
        <w:p w14:paraId="4B31E8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BBC6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67C44" w14:textId="77777777" w:rsidR="00E80146" w:rsidRDefault="00E80146">
          <w:pPr>
            <w:pStyle w:val="Sidhuvud"/>
            <w:ind w:right="360"/>
          </w:pPr>
        </w:p>
      </w:tc>
    </w:tr>
  </w:tbl>
  <w:p w14:paraId="594005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5D2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596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5C7DA8" w14:textId="77777777">
      <w:trPr>
        <w:cantSplit/>
      </w:trPr>
      <w:tc>
        <w:tcPr>
          <w:tcW w:w="3119" w:type="dxa"/>
        </w:tcPr>
        <w:p w14:paraId="362962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A607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82EA1F" w14:textId="77777777" w:rsidR="00E80146" w:rsidRDefault="00E80146">
          <w:pPr>
            <w:pStyle w:val="Sidhuvud"/>
            <w:ind w:right="360"/>
          </w:pPr>
        </w:p>
      </w:tc>
    </w:tr>
  </w:tbl>
  <w:p w14:paraId="244D5A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FA7C7" w14:textId="77777777" w:rsidR="00857613" w:rsidRDefault="008576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5FE870" wp14:editId="3964FA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477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1A8C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8B1C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D601D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3"/>
    <w:rsid w:val="000E2378"/>
    <w:rsid w:val="00150384"/>
    <w:rsid w:val="00160901"/>
    <w:rsid w:val="001805B7"/>
    <w:rsid w:val="00367B1C"/>
    <w:rsid w:val="004A328D"/>
    <w:rsid w:val="0058762B"/>
    <w:rsid w:val="006E4E11"/>
    <w:rsid w:val="007242A3"/>
    <w:rsid w:val="0075596A"/>
    <w:rsid w:val="007A6855"/>
    <w:rsid w:val="00857613"/>
    <w:rsid w:val="0092027A"/>
    <w:rsid w:val="00955E31"/>
    <w:rsid w:val="00992E72"/>
    <w:rsid w:val="00AF26D1"/>
    <w:rsid w:val="00C301AD"/>
    <w:rsid w:val="00D133D7"/>
    <w:rsid w:val="00DB421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A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0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01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0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01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57e115a2-0c84-46ca-92bb-7ec9edfbfb28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DWKV6YK6XQT2-17-867</_dlc_DocId>
    <_dlc_DocIdUrl xmlns="989b0582-1044-4b23-819b-be44737b5277">
      <Url>http://rkdhs-m/EcRcAss/_layouts/DocIdRedir.aspx?ID=DWKV6YK6XQT2-17-867</Url>
      <Description>DWKV6YK6XQT2-17-867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079AF-3B73-44CF-A5BA-4BB6396D44A2}"/>
</file>

<file path=customXml/itemProps2.xml><?xml version="1.0" encoding="utf-8"?>
<ds:datastoreItem xmlns:ds="http://schemas.openxmlformats.org/officeDocument/2006/customXml" ds:itemID="{9691F58F-98A4-471E-BAB9-0A4052670D0C}"/>
</file>

<file path=customXml/itemProps3.xml><?xml version="1.0" encoding="utf-8"?>
<ds:datastoreItem xmlns:ds="http://schemas.openxmlformats.org/officeDocument/2006/customXml" ds:itemID="{D80E9E57-2EC8-4D28-B075-85CD440BB660}"/>
</file>

<file path=customXml/itemProps4.xml><?xml version="1.0" encoding="utf-8"?>
<ds:datastoreItem xmlns:ds="http://schemas.openxmlformats.org/officeDocument/2006/customXml" ds:itemID="{9691F58F-98A4-471E-BAB9-0A4052670D0C}"/>
</file>

<file path=customXml/itemProps5.xml><?xml version="1.0" encoding="utf-8"?>
<ds:datastoreItem xmlns:ds="http://schemas.openxmlformats.org/officeDocument/2006/customXml" ds:itemID="{759B43BC-5829-441B-995F-8B06A76C50B6}"/>
</file>

<file path=customXml/itemProps6.xml><?xml version="1.0" encoding="utf-8"?>
<ds:datastoreItem xmlns:ds="http://schemas.openxmlformats.org/officeDocument/2006/customXml" ds:itemID="{D80E9E57-2EC8-4D28-B075-85CD440BB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2</cp:revision>
  <cp:lastPrinted>2015-11-18T10:42:00Z</cp:lastPrinted>
  <dcterms:created xsi:type="dcterms:W3CDTF">2015-11-18T10:51:00Z</dcterms:created>
  <dcterms:modified xsi:type="dcterms:W3CDTF">2015-11-18T10:51:00Z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c56a67a5-c360-4e6a-b4cf-4de5968ba1ac</vt:lpwstr>
  </property>
</Properties>
</file>