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75F6F" w:rsidP="00DA0661">
      <w:pPr>
        <w:pStyle w:val="Title"/>
      </w:pPr>
      <w:bookmarkStart w:id="0" w:name="Start"/>
      <w:bookmarkEnd w:id="0"/>
      <w:r>
        <w:t xml:space="preserve">Svar på fråga </w:t>
      </w:r>
      <w:r w:rsidRPr="00892C34" w:rsidR="00892C34">
        <w:t>2021/22:1037</w:t>
      </w:r>
      <w:r w:rsidR="00892C34">
        <w:t xml:space="preserve"> </w:t>
      </w:r>
      <w:r>
        <w:t xml:space="preserve">av </w:t>
      </w:r>
      <w:r w:rsidRPr="00892C34" w:rsidR="00892C34">
        <w:t xml:space="preserve">Åsa </w:t>
      </w:r>
      <w:r w:rsidRPr="00892C34" w:rsidR="00892C34">
        <w:t>Coenraads</w:t>
      </w:r>
      <w:r>
        <w:t xml:space="preserve"> (</w:t>
      </w:r>
      <w:r w:rsidR="00892C34">
        <w:t>M</w:t>
      </w:r>
      <w:r>
        <w:t>)</w:t>
      </w:r>
      <w:r>
        <w:br/>
      </w:r>
      <w:r w:rsidRPr="00892C34" w:rsidR="00892C34">
        <w:t>Undantag för jetboards från förarbevis</w:t>
      </w:r>
    </w:p>
    <w:p w:rsidR="00892C34" w:rsidP="00892C34">
      <w:pPr>
        <w:pStyle w:val="BodyText"/>
      </w:pPr>
      <w:r>
        <w:t xml:space="preserve">Åsa </w:t>
      </w:r>
      <w:r>
        <w:t>Coenraads</w:t>
      </w:r>
      <w:r>
        <w:t xml:space="preserve"> har frågat mig om jag avser </w:t>
      </w:r>
      <w:r w:rsidR="00F53DC5">
        <w:t xml:space="preserve">att </w:t>
      </w:r>
      <w:r>
        <w:t>undanta jetboards från kravet på förarbevis innan lagstiftningen om vattenskotrar träder i kraft den 1 maj 2022</w:t>
      </w:r>
      <w:r w:rsidR="0073574C">
        <w:t>.</w:t>
      </w:r>
    </w:p>
    <w:p w:rsidR="00184D0D" w:rsidP="00184D0D">
      <w:pPr>
        <w:pStyle w:val="BodyText"/>
      </w:pPr>
      <w:r>
        <w:t>Skälet till reformen är den ökande</w:t>
      </w:r>
      <w:r w:rsidR="0073574C">
        <w:t xml:space="preserve"> </w:t>
      </w:r>
      <w:r>
        <w:t>användningen av vattenskotrar under de senaste åren har lett till fler olyckor och tillbud där vattenskotrar är inblandade. När vattenskotrar framförs uppstår ofta irritation och störningar för människor och djur, särskilt om åkningen sker i hamnar, vid badplatser, i stadsmiljöer och i områden som är värdefulla ur miljösynpunkt. Syftet med reformen är att få ordning på störande beteende och riskfyllt körande nära badplatser och andra områden där många vistas.</w:t>
      </w:r>
    </w:p>
    <w:p w:rsidR="00783D6A" w:rsidP="0005062B">
      <w:pPr>
        <w:pStyle w:val="BodyText"/>
      </w:pPr>
      <w:r>
        <w:t xml:space="preserve">Reformen om förarbevis för vattenskoter </w:t>
      </w:r>
      <w:r w:rsidR="003D685F">
        <w:t xml:space="preserve">omfattar </w:t>
      </w:r>
      <w:r>
        <w:t>vattenfarkost</w:t>
      </w:r>
      <w:r w:rsidR="003D685F">
        <w:t>er</w:t>
      </w:r>
      <w:r>
        <w:t xml:space="preserve"> som har ett vattenjetaggregat som främsta drivkälla</w:t>
      </w:r>
      <w:r w:rsidR="00D05DD1">
        <w:t xml:space="preserve"> och som dessutom utformats för att framföras av en eller flera personer som sitter, står eller står på knä på skrovet snarare än i farkosten</w:t>
      </w:r>
      <w:r w:rsidR="00664B3C">
        <w:t>.</w:t>
      </w:r>
      <w:r w:rsidR="005E0C0C">
        <w:t xml:space="preserve"> </w:t>
      </w:r>
    </w:p>
    <w:p w:rsidR="00121DD2" w:rsidP="0005062B">
      <w:pPr>
        <w:pStyle w:val="BodyText"/>
      </w:pPr>
      <w:r w:rsidRPr="00DD4060">
        <w:t>En jetboards utformning talar för att fordonet inte kommer omfattas av kravet på förarbevis</w:t>
      </w:r>
      <w:r w:rsidR="0005062B">
        <w:t xml:space="preserve"> y</w:t>
      </w:r>
      <w:r w:rsidR="005E0C0C">
        <w:t>tterst är det däremot upp till</w:t>
      </w:r>
      <w:r>
        <w:t xml:space="preserve"> </w:t>
      </w:r>
      <w:r w:rsidR="0078327B">
        <w:t xml:space="preserve">ansvarig </w:t>
      </w:r>
      <w:r>
        <w:t xml:space="preserve">myndighet att avgöra </w:t>
      </w:r>
      <w:r w:rsidR="005E0C0C">
        <w:t xml:space="preserve">huruvida enskilda fordonstyper kommer omfattas av </w:t>
      </w:r>
      <w:r w:rsidR="00F53DC5">
        <w:t>kravet</w:t>
      </w:r>
      <w:r w:rsidR="005E0C0C">
        <w:t>.</w:t>
      </w:r>
    </w:p>
    <w:p w:rsidR="00075F6F" w:rsidP="00121DD2">
      <w:pPr>
        <w:pStyle w:val="BodyText"/>
      </w:pPr>
      <w:r>
        <w:t xml:space="preserve">Stockholm den </w:t>
      </w:r>
      <w:sdt>
        <w:sdtPr>
          <w:id w:val="-1225218591"/>
          <w:placeholder>
            <w:docPart w:val="7676B5355C06483FB7614CB657FDE4E8"/>
          </w:placeholder>
          <w:dataBinding w:xpath="/ns0:DocumentInfo[1]/ns0:BaseInfo[1]/ns0:HeaderDate[1]" w:storeItemID="{1C079279-3AFF-4F9C-AAB0-2A5C01BC6089}" w:prefixMappings="xmlns:ns0='http://lp/documentinfo/RK' "/>
          <w:date w:fullDate="2022-02-16T00:00:00Z">
            <w:dateFormat w:val="d MMMM yyyy"/>
            <w:lid w:val="sv-SE"/>
            <w:storeMappedDataAs w:val="dateTime"/>
            <w:calendar w:val="gregorian"/>
          </w:date>
        </w:sdtPr>
        <w:sdtContent>
          <w:r w:rsidR="00A34800">
            <w:t>16 februari 2022</w:t>
          </w:r>
        </w:sdtContent>
      </w:sdt>
    </w:p>
    <w:p w:rsidR="00C77887" w:rsidP="00121DD2">
      <w:pPr>
        <w:pStyle w:val="BodyText"/>
      </w:pPr>
    </w:p>
    <w:p w:rsidR="00B62711" w:rsidRPr="00DB48AB" w:rsidP="00121DD2">
      <w:pPr>
        <w:pStyle w:val="BodyText"/>
      </w:pPr>
      <w:r>
        <w:t>Tomas Eneroth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3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3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075F6F" w:rsidRPr="007D73AB">
          <w:pPr>
            <w:pStyle w:val="Header"/>
          </w:pPr>
        </w:p>
      </w:tc>
      <w:tc>
        <w:tcPr>
          <w:tcW w:w="3170" w:type="dxa"/>
          <w:vAlign w:val="bottom"/>
        </w:tcPr>
        <w:p w:rsidR="00075F6F" w:rsidRPr="007D73AB" w:rsidP="00340DE0">
          <w:pPr>
            <w:pStyle w:val="Header"/>
          </w:pPr>
        </w:p>
      </w:tc>
      <w:tc>
        <w:tcPr>
          <w:tcW w:w="1134" w:type="dxa"/>
        </w:tcPr>
        <w:p w:rsidR="00075F6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075F6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075F6F" w:rsidRPr="00710A6C" w:rsidP="00EE3C0F">
          <w:pPr>
            <w:pStyle w:val="Header"/>
            <w:rPr>
              <w:b/>
            </w:rPr>
          </w:pPr>
        </w:p>
        <w:p w:rsidR="00075F6F" w:rsidP="00EE3C0F">
          <w:pPr>
            <w:pStyle w:val="Header"/>
          </w:pPr>
          <w:r>
            <w:t>2022-02-</w:t>
          </w:r>
          <w:r w:rsidR="00713C05">
            <w:t>15</w:t>
          </w:r>
        </w:p>
        <w:p w:rsidR="00075F6F" w:rsidP="00EE3C0F">
          <w:pPr>
            <w:pStyle w:val="Header"/>
          </w:pPr>
        </w:p>
        <w:p w:rsidR="00075F6F" w:rsidP="00EE3C0F">
          <w:pPr>
            <w:pStyle w:val="Header"/>
          </w:pPr>
        </w:p>
        <w:p w:rsidR="00075F6F" w:rsidP="00EE3C0F">
          <w:pPr>
            <w:pStyle w:val="Header"/>
          </w:pPr>
          <w:r>
            <w:t>I2022/00331</w:t>
          </w:r>
          <w:sdt>
            <w:sdtPr>
              <w:alias w:val="DocNumber"/>
              <w:tag w:val="DocNumber"/>
              <w:id w:val="1726028884"/>
              <w:placeholder>
                <w:docPart w:val="C2EE039DCF324851A30BE5A8180432F4"/>
              </w:placeholder>
              <w:showingPlcHdr/>
              <w:dataBinding w:xpath="/ns0:DocumentInfo[1]/ns0:BaseInfo[1]/ns0:DocNumber[1]" w:storeItemID="{1C079279-3AFF-4F9C-AAB0-2A5C01BC6089}" w:prefixMappings="xmlns:ns0='http://lp/documentinfo/RK' "/>
              <w:text/>
            </w:sdtPr>
            <w:sdtContent>
              <w:r>
                <w:rPr>
                  <w:rStyle w:val="PlaceholderText"/>
                </w:rPr>
                <w:t xml:space="preserve"> </w:t>
              </w:r>
            </w:sdtContent>
          </w:sdt>
        </w:p>
        <w:p w:rsidR="00075F6F" w:rsidP="00EE3C0F">
          <w:pPr>
            <w:pStyle w:val="Header"/>
          </w:pPr>
        </w:p>
      </w:tc>
      <w:tc>
        <w:tcPr>
          <w:tcW w:w="1134" w:type="dxa"/>
        </w:tcPr>
        <w:p w:rsidR="00075F6F" w:rsidP="0094502D">
          <w:pPr>
            <w:pStyle w:val="Header"/>
          </w:pPr>
        </w:p>
        <w:p w:rsidR="00075F6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4DBC7A39DD84705BCF2177643B13976"/>
          </w:placeholder>
          <w:richText/>
        </w:sdtPr>
        <w:sdtEndPr>
          <w:rPr>
            <w:b w:val="0"/>
          </w:rPr>
        </w:sdtEndPr>
        <w:sdtContent>
          <w:tc>
            <w:tcPr>
              <w:tcW w:w="5534" w:type="dxa"/>
              <w:tcMar>
                <w:right w:w="1134" w:type="dxa"/>
              </w:tcMar>
            </w:tcPr>
            <w:p w:rsidR="00075F6F" w:rsidRPr="00075F6F" w:rsidP="00340DE0">
              <w:pPr>
                <w:pStyle w:val="Header"/>
                <w:rPr>
                  <w:b/>
                </w:rPr>
              </w:pPr>
              <w:r w:rsidRPr="00075F6F">
                <w:rPr>
                  <w:b/>
                </w:rPr>
                <w:t>Infrastrukturdepartementet</w:t>
              </w:r>
            </w:p>
            <w:p w:rsidR="00075F6F" w:rsidP="00340DE0">
              <w:pPr>
                <w:pStyle w:val="Header"/>
              </w:pPr>
              <w:r w:rsidRPr="00075F6F">
                <w:t>Infrastrukturministern</w:t>
              </w:r>
            </w:p>
            <w:p w:rsidR="00075F6F" w:rsidRPr="00340DE0" w:rsidP="00340DE0">
              <w:pPr>
                <w:pStyle w:val="Header"/>
              </w:pPr>
            </w:p>
          </w:tc>
        </w:sdtContent>
      </w:sdt>
      <w:sdt>
        <w:sdtPr>
          <w:alias w:val="Recipient"/>
          <w:tag w:val="ccRKShow_Recipient"/>
          <w:id w:val="-28344517"/>
          <w:placeholder>
            <w:docPart w:val="1ACEE0ADE07E4A2EB286B80B086534CD"/>
          </w:placeholder>
          <w:dataBinding w:xpath="/ns0:DocumentInfo[1]/ns0:BaseInfo[1]/ns0:Recipient[1]" w:storeItemID="{1C079279-3AFF-4F9C-AAB0-2A5C01BC6089}" w:prefixMappings="xmlns:ns0='http://lp/documentinfo/RK' "/>
          <w:text w:multiLine="1"/>
        </w:sdtPr>
        <w:sdtContent>
          <w:tc>
            <w:tcPr>
              <w:tcW w:w="3170" w:type="dxa"/>
            </w:tcPr>
            <w:p w:rsidR="00075F6F" w:rsidP="00547B89">
              <w:pPr>
                <w:pStyle w:val="Header"/>
              </w:pPr>
              <w:r>
                <w:t>Till riksdagen</w:t>
              </w:r>
            </w:p>
          </w:tc>
        </w:sdtContent>
      </w:sdt>
      <w:tc>
        <w:tcPr>
          <w:tcW w:w="1134" w:type="dxa"/>
        </w:tcPr>
        <w:p w:rsidR="00075F6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3D68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2EE039DCF324851A30BE5A8180432F4"/>
        <w:category>
          <w:name w:val="Allmänt"/>
          <w:gallery w:val="placeholder"/>
        </w:category>
        <w:types>
          <w:type w:val="bbPlcHdr"/>
        </w:types>
        <w:behaviors>
          <w:behavior w:val="content"/>
        </w:behaviors>
        <w:guid w:val="{7973D96B-FED6-4A33-BC21-325E7718B89E}"/>
      </w:docPartPr>
      <w:docPartBody>
        <w:p w:rsidR="00EF1B4E" w:rsidP="005B75B1">
          <w:pPr>
            <w:pStyle w:val="C2EE039DCF324851A30BE5A8180432F41"/>
          </w:pPr>
          <w:r>
            <w:rPr>
              <w:rStyle w:val="PlaceholderText"/>
            </w:rPr>
            <w:t xml:space="preserve"> </w:t>
          </w:r>
        </w:p>
      </w:docPartBody>
    </w:docPart>
    <w:docPart>
      <w:docPartPr>
        <w:name w:val="B4DBC7A39DD84705BCF2177643B13976"/>
        <w:category>
          <w:name w:val="Allmänt"/>
          <w:gallery w:val="placeholder"/>
        </w:category>
        <w:types>
          <w:type w:val="bbPlcHdr"/>
        </w:types>
        <w:behaviors>
          <w:behavior w:val="content"/>
        </w:behaviors>
        <w:guid w:val="{4EC28621-789F-480C-8E43-FFB5ABEF6B96}"/>
      </w:docPartPr>
      <w:docPartBody>
        <w:p w:rsidR="00EF1B4E" w:rsidP="005B75B1">
          <w:pPr>
            <w:pStyle w:val="B4DBC7A39DD84705BCF2177643B139761"/>
          </w:pPr>
          <w:r>
            <w:rPr>
              <w:rStyle w:val="PlaceholderText"/>
            </w:rPr>
            <w:t xml:space="preserve"> </w:t>
          </w:r>
        </w:p>
      </w:docPartBody>
    </w:docPart>
    <w:docPart>
      <w:docPartPr>
        <w:name w:val="1ACEE0ADE07E4A2EB286B80B086534CD"/>
        <w:category>
          <w:name w:val="Allmänt"/>
          <w:gallery w:val="placeholder"/>
        </w:category>
        <w:types>
          <w:type w:val="bbPlcHdr"/>
        </w:types>
        <w:behaviors>
          <w:behavior w:val="content"/>
        </w:behaviors>
        <w:guid w:val="{58410967-8E18-41C8-9C9F-83073A95AFED}"/>
      </w:docPartPr>
      <w:docPartBody>
        <w:p w:rsidR="00EF1B4E" w:rsidP="005B75B1">
          <w:pPr>
            <w:pStyle w:val="1ACEE0ADE07E4A2EB286B80B086534CD"/>
          </w:pPr>
          <w:r>
            <w:rPr>
              <w:rStyle w:val="PlaceholderText"/>
            </w:rPr>
            <w:t xml:space="preserve"> </w:t>
          </w:r>
        </w:p>
      </w:docPartBody>
    </w:docPart>
    <w:docPart>
      <w:docPartPr>
        <w:name w:val="7676B5355C06483FB7614CB657FDE4E8"/>
        <w:category>
          <w:name w:val="Allmänt"/>
          <w:gallery w:val="placeholder"/>
        </w:category>
        <w:types>
          <w:type w:val="bbPlcHdr"/>
        </w:types>
        <w:behaviors>
          <w:behavior w:val="content"/>
        </w:behaviors>
        <w:guid w:val="{3CAF3C91-2B8D-4D66-8DE4-3950DB52A23F}"/>
      </w:docPartPr>
      <w:docPartBody>
        <w:p w:rsidR="00EF1B4E" w:rsidP="005B75B1">
          <w:pPr>
            <w:pStyle w:val="7676B5355C06483FB7614CB657FDE4E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75B1"/>
    <w:rPr>
      <w:noProof w:val="0"/>
      <w:color w:val="808080"/>
    </w:rPr>
  </w:style>
  <w:style w:type="paragraph" w:customStyle="1" w:styleId="1ACEE0ADE07E4A2EB286B80B086534CD">
    <w:name w:val="1ACEE0ADE07E4A2EB286B80B086534CD"/>
    <w:rsid w:val="005B75B1"/>
  </w:style>
  <w:style w:type="paragraph" w:customStyle="1" w:styleId="C2EE039DCF324851A30BE5A8180432F41">
    <w:name w:val="C2EE039DCF324851A30BE5A8180432F41"/>
    <w:rsid w:val="005B75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4DBC7A39DD84705BCF2177643B139761">
    <w:name w:val="B4DBC7A39DD84705BCF2177643B139761"/>
    <w:rsid w:val="005B75B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76B5355C06483FB7614CB657FDE4E8">
    <w:name w:val="7676B5355C06483FB7614CB657FDE4E8"/>
    <w:rsid w:val="005B75B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2022-02-16T00:00:00</HeaderDate>
    <Office/>
    <Dnr>I2022/</Dnr>
    <ParagrafNr/>
    <DocumentTitle/>
    <VisitingAddress/>
    <Extra1/>
    <Extra2/>
    <Extra3>Åsa Coenraads</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fd7d3150-9728-4e7f-92ab-ee26402ee09c</RD_Svarsid>
  </documentManagement>
</p:properties>
</file>

<file path=customXml/itemProps1.xml><?xml version="1.0" encoding="utf-8"?>
<ds:datastoreItem xmlns:ds="http://schemas.openxmlformats.org/officeDocument/2006/customXml" ds:itemID="{3C00F8F5-12B9-4907-9091-121F1F8B4E7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CC3D05B-D39E-461D-B45A-E89A9D737769}"/>
</file>

<file path=customXml/itemProps4.xml><?xml version="1.0" encoding="utf-8"?>
<ds:datastoreItem xmlns:ds="http://schemas.openxmlformats.org/officeDocument/2006/customXml" ds:itemID="{1C079279-3AFF-4F9C-AAB0-2A5C01BC6089}"/>
</file>

<file path=customXml/itemProps5.xml><?xml version="1.0" encoding="utf-8"?>
<ds:datastoreItem xmlns:ds="http://schemas.openxmlformats.org/officeDocument/2006/customXml" ds:itemID="{75374AC2-BF00-433B-A318-EE095F725919}"/>
</file>

<file path=docProps/app.xml><?xml version="1.0" encoding="utf-8"?>
<Properties xmlns="http://schemas.openxmlformats.org/officeDocument/2006/extended-properties" xmlns:vt="http://schemas.openxmlformats.org/officeDocument/2006/docPropsVTypes">
  <Template>RK Basmall</Template>
  <TotalTime>0</TotalTime>
  <Pages>1</Pages>
  <Words>200</Words>
  <Characters>1065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1037 av Åsa Coenraads (M) Undantag för jetboards från förarbevis.docx</dc:title>
  <cp:revision>2</cp:revision>
  <dcterms:created xsi:type="dcterms:W3CDTF">2022-02-16T10:23:00Z</dcterms:created>
  <dcterms:modified xsi:type="dcterms:W3CDTF">2022-02-16T10:23:00Z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