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868B168" w14:textId="77777777">
        <w:tc>
          <w:tcPr>
            <w:tcW w:w="2268" w:type="dxa"/>
          </w:tcPr>
          <w:p w14:paraId="0EE6918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E6A8B2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A813755" w14:textId="77777777">
        <w:tc>
          <w:tcPr>
            <w:tcW w:w="2268" w:type="dxa"/>
          </w:tcPr>
          <w:p w14:paraId="036AA7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DAE15A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CEA2A66" w14:textId="77777777">
        <w:tc>
          <w:tcPr>
            <w:tcW w:w="3402" w:type="dxa"/>
            <w:gridSpan w:val="2"/>
          </w:tcPr>
          <w:p w14:paraId="1A3469E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D0B6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1FD3507" w14:textId="77777777">
        <w:tc>
          <w:tcPr>
            <w:tcW w:w="2268" w:type="dxa"/>
          </w:tcPr>
          <w:p w14:paraId="4E6978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F4194FB" w14:textId="77777777" w:rsidR="006E4E11" w:rsidRPr="00ED583F" w:rsidRDefault="00B97EE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Fi2017/03347/S3</w:t>
            </w:r>
          </w:p>
        </w:tc>
      </w:tr>
      <w:tr w:rsidR="006E4E11" w14:paraId="2C550293" w14:textId="77777777">
        <w:tc>
          <w:tcPr>
            <w:tcW w:w="2268" w:type="dxa"/>
          </w:tcPr>
          <w:p w14:paraId="79E831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B43B5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E8982F0" w14:textId="77777777">
        <w:trPr>
          <w:trHeight w:val="284"/>
        </w:trPr>
        <w:tc>
          <w:tcPr>
            <w:tcW w:w="4911" w:type="dxa"/>
          </w:tcPr>
          <w:p w14:paraId="54507AF2" w14:textId="77777777" w:rsidR="006E4E11" w:rsidRDefault="00B97EE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43A7AC6B" w14:textId="77777777">
        <w:trPr>
          <w:trHeight w:val="284"/>
        </w:trPr>
        <w:tc>
          <w:tcPr>
            <w:tcW w:w="4911" w:type="dxa"/>
          </w:tcPr>
          <w:p w14:paraId="6C70EFAD" w14:textId="77777777" w:rsidR="006E4E11" w:rsidRDefault="00B97EE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7BF97098" w14:textId="77777777">
        <w:trPr>
          <w:trHeight w:val="284"/>
        </w:trPr>
        <w:tc>
          <w:tcPr>
            <w:tcW w:w="4911" w:type="dxa"/>
          </w:tcPr>
          <w:p w14:paraId="128E665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55D39E9" w14:textId="77777777" w:rsidTr="00D13C3A">
        <w:trPr>
          <w:trHeight w:val="710"/>
        </w:trPr>
        <w:tc>
          <w:tcPr>
            <w:tcW w:w="4911" w:type="dxa"/>
          </w:tcPr>
          <w:p w14:paraId="2B61789F" w14:textId="77046297" w:rsidR="006E4E11" w:rsidRDefault="006E4E11" w:rsidP="00D13C3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BAB9CF" w14:textId="77777777">
        <w:trPr>
          <w:trHeight w:val="284"/>
        </w:trPr>
        <w:tc>
          <w:tcPr>
            <w:tcW w:w="4911" w:type="dxa"/>
          </w:tcPr>
          <w:p w14:paraId="72CD080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AEDC4B" w14:textId="77777777">
        <w:trPr>
          <w:trHeight w:val="284"/>
        </w:trPr>
        <w:tc>
          <w:tcPr>
            <w:tcW w:w="4911" w:type="dxa"/>
          </w:tcPr>
          <w:p w14:paraId="54B79A7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DA67806" w14:textId="77777777">
        <w:trPr>
          <w:trHeight w:val="284"/>
        </w:trPr>
        <w:tc>
          <w:tcPr>
            <w:tcW w:w="4911" w:type="dxa"/>
          </w:tcPr>
          <w:p w14:paraId="2946012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65775FD" w14:textId="77777777" w:rsidR="006E4E11" w:rsidRDefault="00B97EE3">
      <w:pPr>
        <w:framePr w:w="4400" w:h="2523" w:wrap="notBeside" w:vAnchor="page" w:hAnchor="page" w:x="6453" w:y="2445"/>
        <w:ind w:left="142"/>
      </w:pPr>
      <w:r>
        <w:t>Till riksdagen</w:t>
      </w:r>
    </w:p>
    <w:p w14:paraId="145655D6" w14:textId="77777777" w:rsidR="006E4E11" w:rsidRDefault="00B97EE3" w:rsidP="00B97EE3">
      <w:pPr>
        <w:pStyle w:val="RKrubrik"/>
        <w:pBdr>
          <w:bottom w:val="single" w:sz="4" w:space="1" w:color="auto"/>
        </w:pBdr>
        <w:spacing w:before="0" w:after="0"/>
      </w:pPr>
      <w:r>
        <w:t>Svar på fråga 2016/17:1860 av Maria Malmer Stenergard (M) Kronofogdens handläggningstider</w:t>
      </w:r>
    </w:p>
    <w:p w14:paraId="4F27AE03" w14:textId="77777777" w:rsidR="006E4E11" w:rsidRDefault="006E4E11">
      <w:pPr>
        <w:pStyle w:val="RKnormal"/>
      </w:pPr>
    </w:p>
    <w:p w14:paraId="404B7691" w14:textId="62D6BCC4" w:rsidR="006E4E11" w:rsidRDefault="00B97EE3">
      <w:pPr>
        <w:pStyle w:val="RKnormal"/>
      </w:pPr>
      <w:r>
        <w:t>Maria Malmer Stenergard har frågat mig vilka åtgärder jag och regeringen avser att vidta för att säkerställa en effektiv och rätt</w:t>
      </w:r>
      <w:r w:rsidR="000E4C4C">
        <w:t>s</w:t>
      </w:r>
      <w:r>
        <w:t>säker medels</w:t>
      </w:r>
      <w:r w:rsidR="00D42894">
        <w:softHyphen/>
      </w:r>
      <w:r>
        <w:t xml:space="preserve">hantering hos kronofogden så att enskilda och företag inte lider skada. </w:t>
      </w:r>
    </w:p>
    <w:p w14:paraId="2A106B79" w14:textId="77777777" w:rsidR="00B97EE3" w:rsidRDefault="00B97EE3">
      <w:pPr>
        <w:pStyle w:val="RKnormal"/>
      </w:pPr>
    </w:p>
    <w:p w14:paraId="52F7CFC8" w14:textId="6847F189" w:rsidR="00B97EE3" w:rsidRDefault="00B97EE3">
      <w:pPr>
        <w:pStyle w:val="RKnormal"/>
      </w:pPr>
      <w:r>
        <w:t>Kronofogdemyndigheten har vidtagit flera åtgärder för att minska ärende</w:t>
      </w:r>
      <w:r w:rsidR="009E1825">
        <w:softHyphen/>
      </w:r>
      <w:r>
        <w:t>balanserna</w:t>
      </w:r>
      <w:r w:rsidR="000E4C4C">
        <w:t xml:space="preserve">. Bland annat </w:t>
      </w:r>
      <w:r w:rsidR="00882C60">
        <w:t xml:space="preserve">har </w:t>
      </w:r>
      <w:r>
        <w:t>styrningen avseende uppföljningen stärkts</w:t>
      </w:r>
      <w:r w:rsidR="00882C60">
        <w:t xml:space="preserve"> och</w:t>
      </w:r>
      <w:r>
        <w:t xml:space="preserve"> </w:t>
      </w:r>
      <w:r w:rsidR="000E4C4C">
        <w:t xml:space="preserve">myndigheten har gjort en </w:t>
      </w:r>
      <w:r w:rsidR="00882C60">
        <w:t xml:space="preserve">intern omfördelning </w:t>
      </w:r>
      <w:r w:rsidR="000E4C4C">
        <w:t>av resurser så att fler hand</w:t>
      </w:r>
      <w:r w:rsidR="000E4C4C">
        <w:softHyphen/>
        <w:t xml:space="preserve">läggare arbetar med hanteringen av </w:t>
      </w:r>
      <w:r w:rsidR="00401B9E">
        <w:t>inbetalda medel</w:t>
      </w:r>
      <w:r w:rsidR="00882C60">
        <w:t>. M</w:t>
      </w:r>
      <w:r>
        <w:t xml:space="preserve">yndigheten </w:t>
      </w:r>
      <w:r w:rsidR="009B419F">
        <w:t xml:space="preserve">arbetar också med </w:t>
      </w:r>
      <w:r>
        <w:t xml:space="preserve">att rekrytera </w:t>
      </w:r>
      <w:r w:rsidR="000415CA">
        <w:t>nya</w:t>
      </w:r>
      <w:r>
        <w:t xml:space="preserve"> medarbetare med redovisningskompetens</w:t>
      </w:r>
      <w:r w:rsidR="009E1825">
        <w:t xml:space="preserve"> under hösten</w:t>
      </w:r>
      <w:r>
        <w:t xml:space="preserve">. </w:t>
      </w:r>
      <w:r w:rsidR="00401B9E">
        <w:t>Kronofogdemyndigheten</w:t>
      </w:r>
      <w:r w:rsidR="000E4C4C">
        <w:t xml:space="preserve"> har även </w:t>
      </w:r>
      <w:r w:rsidR="00882C60">
        <w:t xml:space="preserve">tagit fram nya rutiner </w:t>
      </w:r>
      <w:r w:rsidR="00936685">
        <w:t>för att snabbare rätta till misstag</w:t>
      </w:r>
      <w:r w:rsidR="00401B9E">
        <w:t>,</w:t>
      </w:r>
      <w:r w:rsidR="00936685">
        <w:t xml:space="preserve"> men också för att </w:t>
      </w:r>
      <w:r w:rsidR="00B62653">
        <w:t>kontakta den drabbade</w:t>
      </w:r>
      <w:r w:rsidR="00936685">
        <w:t xml:space="preserve"> personligen och be om ursäkt för myndig</w:t>
      </w:r>
      <w:r w:rsidR="009E1825">
        <w:softHyphen/>
      </w:r>
      <w:r w:rsidR="00936685">
        <w:t>hetens misstag.</w:t>
      </w:r>
    </w:p>
    <w:p w14:paraId="07EB08CC" w14:textId="77777777" w:rsidR="00936685" w:rsidRDefault="00936685">
      <w:pPr>
        <w:pStyle w:val="RKnormal"/>
      </w:pPr>
    </w:p>
    <w:p w14:paraId="128BB622" w14:textId="32C2F20A" w:rsidR="002B1907" w:rsidRPr="009B5ABF" w:rsidRDefault="00936685" w:rsidP="002B1907">
      <w:r w:rsidRPr="009B5ABF">
        <w:t>Enligt vad jag har erfa</w:t>
      </w:r>
      <w:r w:rsidR="009B419F" w:rsidRPr="009B5ABF">
        <w:t>rit från Kronofogdemyndigheten är handläggnings</w:t>
      </w:r>
      <w:r w:rsidR="002B1907" w:rsidRPr="009B5ABF">
        <w:softHyphen/>
      </w:r>
      <w:r w:rsidR="009B419F" w:rsidRPr="009B5ABF">
        <w:t>tiderna nu avsevärt kortare</w:t>
      </w:r>
      <w:r w:rsidR="00717522">
        <w:t xml:space="preserve">. </w:t>
      </w:r>
      <w:r w:rsidR="009B5ABF">
        <w:t>D</w:t>
      </w:r>
      <w:r w:rsidR="009B5ABF" w:rsidRPr="009B5ABF">
        <w:t>et som återstår är att hitta ett långsiktigt hållbart läge</w:t>
      </w:r>
      <w:r w:rsidR="00717522">
        <w:t xml:space="preserve"> med rätt kompetens och kapacitet.</w:t>
      </w:r>
    </w:p>
    <w:p w14:paraId="1945D3C8" w14:textId="77777777" w:rsidR="00936685" w:rsidRDefault="00936685">
      <w:pPr>
        <w:pStyle w:val="RKnormal"/>
      </w:pPr>
    </w:p>
    <w:p w14:paraId="26DA5801" w14:textId="539F9E75" w:rsidR="00B62653" w:rsidRDefault="001A6043">
      <w:pPr>
        <w:pStyle w:val="RKnormal"/>
      </w:pPr>
      <w:r>
        <w:t>Jag ser positivt på de förstärkningsåtgärder som Kronofogdemyndig</w:t>
      </w:r>
      <w:r>
        <w:softHyphen/>
        <w:t xml:space="preserve">heten har vidtagit. Det är bra att myndigheten har direkt dialog med de som har drabbats av misstag. </w:t>
      </w:r>
      <w:r w:rsidR="00B62653">
        <w:t>Min och regeringens bedömning är att det långsiktiga arbetet med att prioritera utveckling av</w:t>
      </w:r>
      <w:r w:rsidR="007A5521">
        <w:t xml:space="preserve"> säkra</w:t>
      </w:r>
      <w:r w:rsidR="00B62653">
        <w:t xml:space="preserve"> it-system och automatisering kommer att leda till snabbare handläggning och högre kvalitet för allmänhet och företag. Jag avser att fortsätta följa utvecklingen noga.</w:t>
      </w:r>
    </w:p>
    <w:p w14:paraId="1CC9C872" w14:textId="77777777" w:rsidR="00B97EE3" w:rsidRDefault="00B97EE3">
      <w:pPr>
        <w:pStyle w:val="RKnormal"/>
      </w:pPr>
    </w:p>
    <w:p w14:paraId="041B8A72" w14:textId="77777777" w:rsidR="00B97EE3" w:rsidRDefault="00B97EE3">
      <w:pPr>
        <w:pStyle w:val="RKnormal"/>
      </w:pPr>
      <w:r>
        <w:t>Stockholm den 14 september 2017</w:t>
      </w:r>
    </w:p>
    <w:p w14:paraId="2F9AE067" w14:textId="77777777" w:rsidR="00B97EE3" w:rsidRDefault="00B97EE3">
      <w:pPr>
        <w:pStyle w:val="RKnormal"/>
      </w:pPr>
    </w:p>
    <w:p w14:paraId="639F909B" w14:textId="77777777" w:rsidR="00B97EE3" w:rsidRDefault="00B97EE3">
      <w:pPr>
        <w:pStyle w:val="RKnormal"/>
      </w:pPr>
    </w:p>
    <w:p w14:paraId="4CE050AA" w14:textId="37A35B76" w:rsidR="004F0840" w:rsidRDefault="004F0840">
      <w:pPr>
        <w:pStyle w:val="RKnormal"/>
      </w:pPr>
      <w:bookmarkStart w:id="0" w:name="_GoBack"/>
      <w:bookmarkEnd w:id="0"/>
    </w:p>
    <w:p w14:paraId="7B7B6531" w14:textId="77777777" w:rsidR="00B97EE3" w:rsidRDefault="00B97EE3">
      <w:pPr>
        <w:pStyle w:val="RKnormal"/>
      </w:pPr>
      <w:r>
        <w:t>Magdalena Andersson</w:t>
      </w:r>
    </w:p>
    <w:sectPr w:rsidR="00B97EE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F3CDF" w14:textId="77777777" w:rsidR="00B97EE3" w:rsidRDefault="00B97EE3">
      <w:r>
        <w:separator/>
      </w:r>
    </w:p>
  </w:endnote>
  <w:endnote w:type="continuationSeparator" w:id="0">
    <w:p w14:paraId="52D29385" w14:textId="77777777" w:rsidR="00B97EE3" w:rsidRDefault="00B9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E615AA" w14:textId="77777777" w:rsidR="00B97EE3" w:rsidRDefault="00B97EE3">
      <w:r>
        <w:separator/>
      </w:r>
    </w:p>
  </w:footnote>
  <w:footnote w:type="continuationSeparator" w:id="0">
    <w:p w14:paraId="2752432F" w14:textId="77777777" w:rsidR="00B97EE3" w:rsidRDefault="00B97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263C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C4E6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BFB7B97" w14:textId="77777777">
      <w:trPr>
        <w:cantSplit/>
      </w:trPr>
      <w:tc>
        <w:tcPr>
          <w:tcW w:w="3119" w:type="dxa"/>
        </w:tcPr>
        <w:p w14:paraId="6AFA9EC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AA688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378CA73" w14:textId="77777777" w:rsidR="00E80146" w:rsidRDefault="00E80146">
          <w:pPr>
            <w:pStyle w:val="Sidhuvud"/>
            <w:ind w:right="360"/>
          </w:pPr>
        </w:p>
      </w:tc>
    </w:tr>
  </w:tbl>
  <w:p w14:paraId="49C1133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09C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6B98C4B" w14:textId="77777777">
      <w:trPr>
        <w:cantSplit/>
      </w:trPr>
      <w:tc>
        <w:tcPr>
          <w:tcW w:w="3119" w:type="dxa"/>
        </w:tcPr>
        <w:p w14:paraId="07CE1F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991945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F3DEDD" w14:textId="77777777" w:rsidR="00E80146" w:rsidRDefault="00E80146">
          <w:pPr>
            <w:pStyle w:val="Sidhuvud"/>
            <w:ind w:right="360"/>
          </w:pPr>
        </w:p>
      </w:tc>
    </w:tr>
  </w:tbl>
  <w:p w14:paraId="6747E21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3C1F8" w14:textId="748C23CF" w:rsidR="00B97EE3" w:rsidRDefault="002B504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14B590C" wp14:editId="1302FC0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50D0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00A4E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DC2D49B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6634255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EE3"/>
    <w:rsid w:val="000415CA"/>
    <w:rsid w:val="00080528"/>
    <w:rsid w:val="000E4C4C"/>
    <w:rsid w:val="001317DA"/>
    <w:rsid w:val="00150384"/>
    <w:rsid w:val="00152BAB"/>
    <w:rsid w:val="00160901"/>
    <w:rsid w:val="001805B7"/>
    <w:rsid w:val="001A6043"/>
    <w:rsid w:val="002B1907"/>
    <w:rsid w:val="002B504C"/>
    <w:rsid w:val="00367B1C"/>
    <w:rsid w:val="00397CFA"/>
    <w:rsid w:val="00400983"/>
    <w:rsid w:val="00401B9E"/>
    <w:rsid w:val="0044530E"/>
    <w:rsid w:val="004A328D"/>
    <w:rsid w:val="004F0840"/>
    <w:rsid w:val="0058762B"/>
    <w:rsid w:val="005F325B"/>
    <w:rsid w:val="006E4E11"/>
    <w:rsid w:val="00717522"/>
    <w:rsid w:val="007242A3"/>
    <w:rsid w:val="007A5521"/>
    <w:rsid w:val="007A6855"/>
    <w:rsid w:val="00882C60"/>
    <w:rsid w:val="008A3720"/>
    <w:rsid w:val="008C4E62"/>
    <w:rsid w:val="0092027A"/>
    <w:rsid w:val="00936685"/>
    <w:rsid w:val="00955E31"/>
    <w:rsid w:val="00992E72"/>
    <w:rsid w:val="009A1C0D"/>
    <w:rsid w:val="009B419F"/>
    <w:rsid w:val="009B5ABF"/>
    <w:rsid w:val="009E1825"/>
    <w:rsid w:val="00AF26D1"/>
    <w:rsid w:val="00B62653"/>
    <w:rsid w:val="00B97EE3"/>
    <w:rsid w:val="00D133D7"/>
    <w:rsid w:val="00D13C3A"/>
    <w:rsid w:val="00D42894"/>
    <w:rsid w:val="00E80146"/>
    <w:rsid w:val="00E904D0"/>
    <w:rsid w:val="00EC25F9"/>
    <w:rsid w:val="00ED583F"/>
    <w:rsid w:val="00FE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CFC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B5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B504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B50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B504C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1A60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cef1b5c4-c3e9-4c11-b6eb-7149246cef22</RD_Svarsid>
  </documentManagement>
</p:properties>
</file>

<file path=customXml/itemProps1.xml><?xml version="1.0" encoding="utf-8"?>
<ds:datastoreItem xmlns:ds="http://schemas.openxmlformats.org/officeDocument/2006/customXml" ds:itemID="{4C4C2D89-B0BB-463E-9CD5-E656EEE05406}"/>
</file>

<file path=customXml/itemProps2.xml><?xml version="1.0" encoding="utf-8"?>
<ds:datastoreItem xmlns:ds="http://schemas.openxmlformats.org/officeDocument/2006/customXml" ds:itemID="{0BCF4806-62BD-4846-81D7-43E01631D910}"/>
</file>

<file path=customXml/itemProps3.xml><?xml version="1.0" encoding="utf-8"?>
<ds:datastoreItem xmlns:ds="http://schemas.openxmlformats.org/officeDocument/2006/customXml" ds:itemID="{C9491787-4CAC-45E0-83DC-DBC7A27AD720}"/>
</file>

<file path=customXml/itemProps4.xml><?xml version="1.0" encoding="utf-8"?>
<ds:datastoreItem xmlns:ds="http://schemas.openxmlformats.org/officeDocument/2006/customXml" ds:itemID="{478DC4EA-0688-4146-9657-CAC190ED7844}"/>
</file>

<file path=customXml/itemProps5.xml><?xml version="1.0" encoding="utf-8"?>
<ds:datastoreItem xmlns:ds="http://schemas.openxmlformats.org/officeDocument/2006/customXml" ds:itemID="{AC8CB1FB-145B-4D51-AD1B-1D7AF1DBDF73}"/>
</file>

<file path=customXml/itemProps6.xml><?xml version="1.0" encoding="utf-8"?>
<ds:datastoreItem xmlns:ds="http://schemas.openxmlformats.org/officeDocument/2006/customXml" ds:itemID="{142FD9CB-E915-428F-BA89-3C50DA6BBB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Botes</dc:creator>
  <cp:lastModifiedBy>Lotta Nordqvist</cp:lastModifiedBy>
  <cp:revision>6</cp:revision>
  <cp:lastPrinted>2017-09-12T07:20:00Z</cp:lastPrinted>
  <dcterms:created xsi:type="dcterms:W3CDTF">2017-09-05T13:07:00Z</dcterms:created>
  <dcterms:modified xsi:type="dcterms:W3CDTF">2017-09-12T08:20:00Z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d0bc7238-f354-40f0-a996-e085bdf82d91</vt:lpwstr>
  </property>
</Properties>
</file>