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65035" w14:textId="77777777" w:rsidR="008760A1" w:rsidRDefault="008760A1" w:rsidP="008760A1">
      <w:pPr>
        <w:pStyle w:val="Rubrik"/>
        <w:spacing w:after="360"/>
      </w:pPr>
      <w:r>
        <w:t>Svar på fråga 2019/20:249 av Hans Wallmark (M) Sidas flytt till Botkyrka</w:t>
      </w:r>
    </w:p>
    <w:p w14:paraId="791FC416" w14:textId="77777777" w:rsidR="008760A1" w:rsidRPr="00472EBA" w:rsidRDefault="008760A1" w:rsidP="008760A1">
      <w:pPr>
        <w:pStyle w:val="Brdtext"/>
      </w:pPr>
      <w:r>
        <w:t>Hans Wallmark har frågat mig om regeringen har någon beredskap eller vilja att ompröva Sidas tvångsmässiga flytt till Botkyrka.</w:t>
      </w:r>
    </w:p>
    <w:p w14:paraId="52B28118" w14:textId="7D9DB064" w:rsidR="008760A1" w:rsidRDefault="008760A1" w:rsidP="008760A1">
      <w:pPr>
        <w:pStyle w:val="Brdtext"/>
      </w:pPr>
      <w:r>
        <w:t>Regeringens beslut att Sida ska omlokaliseras till Botkyrka ligger fast. Sverige ska hålla ihop. I regeringens arbete för att förverkliga detta är det viktigt med statlig närvaro i olika områden, oavsett om det handlar om statliga jobb eller medborgarnas tillgång till service. Det är bland annat en fråga om legitimitet. Där staten är fysiskt närvarande ökar förtroendet och nöjdheten bland allmänheten</w:t>
      </w:r>
      <w:r w:rsidR="007F7A8F">
        <w:t>.</w:t>
      </w:r>
      <w:bookmarkStart w:id="0" w:name="_GoBack"/>
      <w:bookmarkEnd w:id="0"/>
    </w:p>
    <w:p w14:paraId="250F4E5C" w14:textId="77777777" w:rsidR="008760A1" w:rsidRDefault="008760A1" w:rsidP="008760A1">
      <w:pPr>
        <w:pStyle w:val="Brdtext"/>
      </w:pPr>
      <w:r>
        <w:t xml:space="preserve">Beslutet att flytta Sida från Stockholms innerstad till Botkyrka är ett led i regeringens ambition att staten ska ta ett större ansvar för ett sammanhållet Sverige. Riksdagen har även tillkännagivit att </w:t>
      </w:r>
      <w:r w:rsidRPr="00562646">
        <w:t>regeringen</w:t>
      </w:r>
      <w:r>
        <w:t xml:space="preserve"> bör</w:t>
      </w:r>
      <w:r w:rsidRPr="00562646">
        <w:t xml:space="preserve"> se till att statliga myndigheter under regeringen lokaliseras till förorter och lägen utanför de dyraste områdena i Stockholms innerstad</w:t>
      </w:r>
      <w:r>
        <w:t>.</w:t>
      </w:r>
    </w:p>
    <w:p w14:paraId="573DF4B0" w14:textId="77777777" w:rsidR="008760A1" w:rsidRDefault="008760A1" w:rsidP="008760A1">
      <w:pPr>
        <w:pStyle w:val="Brdtext"/>
      </w:pPr>
      <w:r w:rsidRPr="00AC3BE9">
        <w:t xml:space="preserve">I samband med att myndigheter omlokaliseras </w:t>
      </w:r>
      <w:r>
        <w:t xml:space="preserve">kan det </w:t>
      </w:r>
      <w:r w:rsidRPr="00AC3BE9">
        <w:t xml:space="preserve">uppstå omkostnader.   </w:t>
      </w:r>
      <w:r>
        <w:t>O</w:t>
      </w:r>
      <w:r w:rsidRPr="00AC3BE9">
        <w:t>mlokaliser</w:t>
      </w:r>
      <w:r>
        <w:t>ingen av</w:t>
      </w:r>
      <w:r w:rsidRPr="00AC3BE9">
        <w:t xml:space="preserve"> Sida till Botkyrka är återigen en fråga om legitimitet och statlig närvaro i en del av Storstockholm som traditionellt haft låg statlig närvaro. Ett effektivt användande av resurser är </w:t>
      </w:r>
      <w:r>
        <w:t xml:space="preserve">samtidigt </w:t>
      </w:r>
      <w:r w:rsidRPr="00AC3BE9">
        <w:t>en grundförutsättning i all offentlig verksamhet.</w:t>
      </w:r>
    </w:p>
    <w:p w14:paraId="7EE0F8E6" w14:textId="77777777" w:rsidR="008760A1" w:rsidRDefault="008760A1" w:rsidP="008760A1">
      <w:pPr>
        <w:pStyle w:val="Brdtext"/>
      </w:pPr>
      <w:r>
        <w:t xml:space="preserve">Utgångspunkten är att Sida, likväl som de andra myndigheter som berörs av beslut om omlokalisering, ska hantera de kostnader som följer av omlokaliseringen inom de finansiella ramar som är fastställda i myndighetens regleringsbrev. </w:t>
      </w:r>
    </w:p>
    <w:p w14:paraId="17B97E27" w14:textId="77777777" w:rsidR="008760A1" w:rsidRDefault="008760A1" w:rsidP="008760A1">
      <w:pPr>
        <w:pStyle w:val="Brdtext"/>
      </w:pPr>
      <w:r>
        <w:t>Stockholm den 30 oktober 2019</w:t>
      </w:r>
    </w:p>
    <w:p w14:paraId="4229558A" w14:textId="77777777" w:rsidR="008760A1" w:rsidRDefault="008760A1" w:rsidP="008760A1">
      <w:pPr>
        <w:pStyle w:val="Brdtext"/>
      </w:pPr>
    </w:p>
    <w:p w14:paraId="46C371E3" w14:textId="77777777" w:rsidR="008760A1" w:rsidRDefault="008760A1" w:rsidP="00E96532">
      <w:pPr>
        <w:pStyle w:val="Brdtext"/>
      </w:pPr>
      <w:r>
        <w:t>Peter Eriksson</w:t>
      </w:r>
    </w:p>
    <w:sectPr w:rsidR="008760A1" w:rsidSect="008760A1">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141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03A6B" w14:textId="77777777" w:rsidR="008760A1" w:rsidRDefault="008760A1" w:rsidP="00A87A54">
      <w:pPr>
        <w:spacing w:after="0" w:line="240" w:lineRule="auto"/>
      </w:pPr>
      <w:r>
        <w:separator/>
      </w:r>
    </w:p>
  </w:endnote>
  <w:endnote w:type="continuationSeparator" w:id="0">
    <w:p w14:paraId="11ED1C11" w14:textId="77777777" w:rsidR="008760A1" w:rsidRDefault="008760A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AB38D"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D59F6F" w14:textId="77777777" w:rsidTr="006A26EC">
      <w:trPr>
        <w:trHeight w:val="227"/>
        <w:jc w:val="right"/>
      </w:trPr>
      <w:tc>
        <w:tcPr>
          <w:tcW w:w="708" w:type="dxa"/>
          <w:vAlign w:val="bottom"/>
        </w:tcPr>
        <w:p w14:paraId="01E4E94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FC72884" w14:textId="77777777" w:rsidTr="006A26EC">
      <w:trPr>
        <w:trHeight w:val="850"/>
        <w:jc w:val="right"/>
      </w:trPr>
      <w:tc>
        <w:tcPr>
          <w:tcW w:w="708" w:type="dxa"/>
          <w:vAlign w:val="bottom"/>
        </w:tcPr>
        <w:p w14:paraId="2F5234FA" w14:textId="77777777" w:rsidR="005606BC" w:rsidRPr="00347E11" w:rsidRDefault="005606BC" w:rsidP="005606BC">
          <w:pPr>
            <w:pStyle w:val="Sidfot"/>
            <w:spacing w:line="276" w:lineRule="auto"/>
            <w:jc w:val="right"/>
          </w:pPr>
        </w:p>
      </w:tc>
    </w:tr>
  </w:tbl>
  <w:p w14:paraId="166A5E0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DCDA3F" w14:textId="77777777" w:rsidTr="001F4302">
      <w:trPr>
        <w:trHeight w:val="510"/>
      </w:trPr>
      <w:tc>
        <w:tcPr>
          <w:tcW w:w="8525" w:type="dxa"/>
          <w:gridSpan w:val="2"/>
          <w:vAlign w:val="bottom"/>
        </w:tcPr>
        <w:p w14:paraId="364C0EB4" w14:textId="77777777" w:rsidR="00347E11" w:rsidRPr="00347E11" w:rsidRDefault="00347E11" w:rsidP="00347E11">
          <w:pPr>
            <w:pStyle w:val="Sidfot"/>
            <w:rPr>
              <w:sz w:val="8"/>
            </w:rPr>
          </w:pPr>
        </w:p>
      </w:tc>
    </w:tr>
    <w:tr w:rsidR="00093408" w:rsidRPr="00EE3C0F" w14:paraId="72B63932" w14:textId="77777777" w:rsidTr="00C26068">
      <w:trPr>
        <w:trHeight w:val="227"/>
      </w:trPr>
      <w:tc>
        <w:tcPr>
          <w:tcW w:w="4074" w:type="dxa"/>
        </w:tcPr>
        <w:p w14:paraId="19AD67F9" w14:textId="77777777" w:rsidR="00347E11" w:rsidRPr="00F53AEA" w:rsidRDefault="00347E11" w:rsidP="00C26068">
          <w:pPr>
            <w:pStyle w:val="Sidfot"/>
            <w:spacing w:line="276" w:lineRule="auto"/>
          </w:pPr>
        </w:p>
      </w:tc>
      <w:tc>
        <w:tcPr>
          <w:tcW w:w="4451" w:type="dxa"/>
        </w:tcPr>
        <w:p w14:paraId="2C7A8111" w14:textId="77777777" w:rsidR="00093408" w:rsidRPr="00F53AEA" w:rsidRDefault="00093408" w:rsidP="00F53AEA">
          <w:pPr>
            <w:pStyle w:val="Sidfot"/>
            <w:spacing w:line="276" w:lineRule="auto"/>
          </w:pPr>
        </w:p>
      </w:tc>
    </w:tr>
  </w:tbl>
  <w:p w14:paraId="53BD331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750BD" w14:textId="77777777" w:rsidR="008760A1" w:rsidRDefault="008760A1" w:rsidP="00A87A54">
      <w:pPr>
        <w:spacing w:after="0" w:line="240" w:lineRule="auto"/>
      </w:pPr>
      <w:r>
        <w:separator/>
      </w:r>
    </w:p>
  </w:footnote>
  <w:footnote w:type="continuationSeparator" w:id="0">
    <w:p w14:paraId="12102EBF" w14:textId="77777777" w:rsidR="008760A1" w:rsidRDefault="008760A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7E61"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4500"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461"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322"/>
      <w:gridCol w:w="3049"/>
      <w:gridCol w:w="1090"/>
    </w:tblGrid>
    <w:tr w:rsidR="008760A1" w14:paraId="25BBE3BB" w14:textId="77777777" w:rsidTr="008760A1">
      <w:trPr>
        <w:trHeight w:val="180"/>
      </w:trPr>
      <w:tc>
        <w:tcPr>
          <w:tcW w:w="5322" w:type="dxa"/>
        </w:tcPr>
        <w:p w14:paraId="33358A0E" w14:textId="77777777" w:rsidR="008760A1" w:rsidRPr="007D73AB" w:rsidRDefault="008760A1">
          <w:pPr>
            <w:pStyle w:val="Sidhuvud"/>
          </w:pPr>
        </w:p>
      </w:tc>
      <w:tc>
        <w:tcPr>
          <w:tcW w:w="3049" w:type="dxa"/>
          <w:vAlign w:val="bottom"/>
        </w:tcPr>
        <w:p w14:paraId="27FE01E5" w14:textId="77777777" w:rsidR="008760A1" w:rsidRPr="007D73AB" w:rsidRDefault="008760A1" w:rsidP="00340DE0">
          <w:pPr>
            <w:pStyle w:val="Sidhuvud"/>
          </w:pPr>
        </w:p>
      </w:tc>
      <w:tc>
        <w:tcPr>
          <w:tcW w:w="1090" w:type="dxa"/>
        </w:tcPr>
        <w:p w14:paraId="569B7A9E" w14:textId="77777777" w:rsidR="008760A1" w:rsidRDefault="008760A1" w:rsidP="005A703A">
          <w:pPr>
            <w:pStyle w:val="Sidhuvud"/>
          </w:pPr>
        </w:p>
      </w:tc>
    </w:tr>
    <w:tr w:rsidR="008760A1" w14:paraId="51633FF4" w14:textId="77777777" w:rsidTr="008760A1">
      <w:trPr>
        <w:trHeight w:val="1534"/>
      </w:trPr>
      <w:tc>
        <w:tcPr>
          <w:tcW w:w="5322" w:type="dxa"/>
        </w:tcPr>
        <w:p w14:paraId="341C38BA" w14:textId="77777777" w:rsidR="008760A1" w:rsidRPr="00340DE0" w:rsidRDefault="008760A1" w:rsidP="00340DE0">
          <w:pPr>
            <w:pStyle w:val="Sidhuvud"/>
          </w:pPr>
          <w:r>
            <w:rPr>
              <w:noProof/>
            </w:rPr>
            <w:drawing>
              <wp:inline distT="0" distB="0" distL="0" distR="0" wp14:anchorId="7FF8FBA2" wp14:editId="0DDA6DE4">
                <wp:extent cx="1743633" cy="505162"/>
                <wp:effectExtent l="0" t="0" r="0" b="9525"/>
                <wp:docPr id="7" name="Bildobjekt 7"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049" w:type="dxa"/>
        </w:tcPr>
        <w:p w14:paraId="39B90F76" w14:textId="77777777" w:rsidR="008760A1" w:rsidRPr="00710A6C" w:rsidRDefault="008760A1" w:rsidP="00EE3C0F">
          <w:pPr>
            <w:pStyle w:val="Sidhuvud"/>
            <w:rPr>
              <w:b/>
            </w:rPr>
          </w:pPr>
        </w:p>
        <w:p w14:paraId="0B92FE2F" w14:textId="77777777" w:rsidR="008760A1" w:rsidRDefault="008760A1" w:rsidP="00EE3C0F">
          <w:pPr>
            <w:pStyle w:val="Sidhuvud"/>
          </w:pPr>
        </w:p>
        <w:p w14:paraId="212DFC29" w14:textId="77777777" w:rsidR="008760A1" w:rsidRDefault="008760A1" w:rsidP="00EE3C0F">
          <w:pPr>
            <w:pStyle w:val="Sidhuvud"/>
          </w:pPr>
        </w:p>
        <w:p w14:paraId="7C2F7560" w14:textId="77777777" w:rsidR="008760A1" w:rsidRDefault="008760A1" w:rsidP="00EE3C0F">
          <w:pPr>
            <w:pStyle w:val="Sidhuvud"/>
          </w:pPr>
        </w:p>
        <w:sdt>
          <w:sdtPr>
            <w:alias w:val="Dnr"/>
            <w:tag w:val="ccRKShow_Dnr"/>
            <w:id w:val="-100570770"/>
            <w:placeholder>
              <w:docPart w:val="E5F08FA0FFAE45E2B08F1862015DFED9"/>
            </w:placeholder>
            <w:showingPlcHdr/>
            <w:dataBinding w:prefixMappings="xmlns:ns0='http://lp/documentinfo/RK' " w:xpath="/ns0:DocumentInfo[1]/ns0:BaseInfo[1]/ns0:Dnr[1]" w:storeItemID="{B9C8A494-1CB5-437C-A448-7AEA6E7C4F5A}"/>
            <w:text/>
          </w:sdtPr>
          <w:sdtEndPr/>
          <w:sdtContent>
            <w:p w14:paraId="43B6E4D4" w14:textId="77777777" w:rsidR="008760A1" w:rsidRDefault="008760A1" w:rsidP="00EE3C0F">
              <w:pPr>
                <w:pStyle w:val="Sidhuvud"/>
              </w:pPr>
              <w:r>
                <w:rPr>
                  <w:rStyle w:val="Platshllartext"/>
                </w:rPr>
                <w:t xml:space="preserve"> </w:t>
              </w:r>
            </w:p>
          </w:sdtContent>
        </w:sdt>
        <w:sdt>
          <w:sdtPr>
            <w:alias w:val="DocNumber"/>
            <w:tag w:val="DocNumber"/>
            <w:id w:val="80109671"/>
            <w:placeholder>
              <w:docPart w:val="59147460D6584C45AC6CCAEE729B9544"/>
            </w:placeholder>
            <w:showingPlcHdr/>
            <w:dataBinding w:prefixMappings="xmlns:ns0='http://lp/documentinfo/RK' " w:xpath="/ns0:DocumentInfo[1]/ns0:BaseInfo[1]/ns0:DocNumber[1]" w:storeItemID="{B9C8A494-1CB5-437C-A448-7AEA6E7C4F5A}"/>
            <w:text/>
          </w:sdtPr>
          <w:sdtEndPr/>
          <w:sdtContent>
            <w:p w14:paraId="5A7563B8" w14:textId="77777777" w:rsidR="008760A1" w:rsidRDefault="008760A1" w:rsidP="00EE3C0F">
              <w:pPr>
                <w:pStyle w:val="Sidhuvud"/>
              </w:pPr>
              <w:r>
                <w:rPr>
                  <w:rStyle w:val="Platshllartext"/>
                </w:rPr>
                <w:t xml:space="preserve"> </w:t>
              </w:r>
            </w:p>
          </w:sdtContent>
        </w:sdt>
        <w:p w14:paraId="647F675A" w14:textId="77777777" w:rsidR="008760A1" w:rsidRDefault="008760A1" w:rsidP="00EE3C0F">
          <w:pPr>
            <w:pStyle w:val="Sidhuvud"/>
          </w:pPr>
        </w:p>
      </w:tc>
      <w:tc>
        <w:tcPr>
          <w:tcW w:w="1090" w:type="dxa"/>
        </w:tcPr>
        <w:p w14:paraId="06ACDBEA" w14:textId="77777777" w:rsidR="008760A1" w:rsidRDefault="008760A1" w:rsidP="0094502D">
          <w:pPr>
            <w:pStyle w:val="Sidhuvud"/>
          </w:pPr>
        </w:p>
        <w:p w14:paraId="307D48EC" w14:textId="77777777" w:rsidR="008760A1" w:rsidRPr="0094502D" w:rsidRDefault="008760A1" w:rsidP="00EC71A6">
          <w:pPr>
            <w:pStyle w:val="Sidhuvud"/>
          </w:pPr>
        </w:p>
      </w:tc>
    </w:tr>
    <w:tr w:rsidR="008760A1" w14:paraId="20E32771" w14:textId="77777777" w:rsidTr="008760A1">
      <w:trPr>
        <w:trHeight w:val="1805"/>
      </w:trPr>
      <w:sdt>
        <w:sdtPr>
          <w:rPr>
            <w:b/>
          </w:rPr>
          <w:alias w:val="SenderText"/>
          <w:tag w:val="ccRKShow_SenderText"/>
          <w:id w:val="-1307160409"/>
          <w:placeholder>
            <w:docPart w:val="9C6A569DCE134C4A9BD4F31C3ACA3BDE"/>
          </w:placeholder>
        </w:sdtPr>
        <w:sdtEndPr>
          <w:rPr>
            <w:b w:val="0"/>
          </w:rPr>
        </w:sdtEndPr>
        <w:sdtContent>
          <w:tc>
            <w:tcPr>
              <w:tcW w:w="5322" w:type="dxa"/>
              <w:tcMar>
                <w:right w:w="1134" w:type="dxa"/>
              </w:tcMar>
            </w:tcPr>
            <w:p w14:paraId="679952A6" w14:textId="77777777" w:rsidR="008760A1" w:rsidRPr="008760A1" w:rsidRDefault="008760A1" w:rsidP="00340DE0">
              <w:pPr>
                <w:pStyle w:val="Sidhuvud"/>
                <w:rPr>
                  <w:b/>
                </w:rPr>
              </w:pPr>
              <w:r w:rsidRPr="008760A1">
                <w:rPr>
                  <w:b/>
                </w:rPr>
                <w:t>Utrikesdepartementet</w:t>
              </w:r>
            </w:p>
            <w:p w14:paraId="00049070" w14:textId="77777777" w:rsidR="008760A1" w:rsidRPr="00340DE0" w:rsidRDefault="008760A1" w:rsidP="00340DE0">
              <w:pPr>
                <w:pStyle w:val="Sidhuvud"/>
              </w:pPr>
              <w:r>
                <w:t>Statsrådet Eriksson</w:t>
              </w:r>
            </w:p>
          </w:tc>
        </w:sdtContent>
      </w:sdt>
      <w:sdt>
        <w:sdtPr>
          <w:alias w:val="Recipient"/>
          <w:tag w:val="ccRKShow_Recipient"/>
          <w:id w:val="1532608770"/>
          <w:placeholder>
            <w:docPart w:val="CC8157840B294468AB436FF7B78B5ACD"/>
          </w:placeholder>
          <w:dataBinding w:prefixMappings="xmlns:ns0='http://lp/documentinfo/RK' " w:xpath="/ns0:DocumentInfo[1]/ns0:BaseInfo[1]/ns0:Recipient[1]" w:storeItemID="{B9C8A494-1CB5-437C-A448-7AEA6E7C4F5A}"/>
          <w:text w:multiLine="1"/>
        </w:sdtPr>
        <w:sdtEndPr/>
        <w:sdtContent>
          <w:tc>
            <w:tcPr>
              <w:tcW w:w="3049" w:type="dxa"/>
            </w:tcPr>
            <w:p w14:paraId="4A25BBE7" w14:textId="77777777" w:rsidR="008760A1" w:rsidRDefault="008760A1" w:rsidP="00547B89">
              <w:pPr>
                <w:pStyle w:val="Sidhuvud"/>
              </w:pPr>
              <w:r>
                <w:t>Till riksdagen</w:t>
              </w:r>
            </w:p>
          </w:tc>
        </w:sdtContent>
      </w:sdt>
      <w:tc>
        <w:tcPr>
          <w:tcW w:w="1090" w:type="dxa"/>
        </w:tcPr>
        <w:p w14:paraId="24A674FF" w14:textId="77777777" w:rsidR="008760A1" w:rsidRDefault="008760A1" w:rsidP="003E6020">
          <w:pPr>
            <w:pStyle w:val="Sidhuvud"/>
          </w:pPr>
        </w:p>
      </w:tc>
    </w:tr>
  </w:tbl>
  <w:p w14:paraId="456CD47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A1"/>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7F7A8F"/>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760A1"/>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67702"/>
  <w15:docId w15:val="{82C02BE1-8961-4CC6-B260-C6B2CFA4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F08FA0FFAE45E2B08F1862015DFED9"/>
        <w:category>
          <w:name w:val="Allmänt"/>
          <w:gallery w:val="placeholder"/>
        </w:category>
        <w:types>
          <w:type w:val="bbPlcHdr"/>
        </w:types>
        <w:behaviors>
          <w:behavior w:val="content"/>
        </w:behaviors>
        <w:guid w:val="{B0682974-272F-4CF5-84F3-868B2A1F7F14}"/>
      </w:docPartPr>
      <w:docPartBody>
        <w:p w:rsidR="005F1A9A" w:rsidRDefault="00A4735C" w:rsidP="00A4735C">
          <w:pPr>
            <w:pStyle w:val="E5F08FA0FFAE45E2B08F1862015DFED9"/>
          </w:pPr>
          <w:r>
            <w:rPr>
              <w:rStyle w:val="Platshllartext"/>
            </w:rPr>
            <w:t xml:space="preserve"> </w:t>
          </w:r>
        </w:p>
      </w:docPartBody>
    </w:docPart>
    <w:docPart>
      <w:docPartPr>
        <w:name w:val="59147460D6584C45AC6CCAEE729B9544"/>
        <w:category>
          <w:name w:val="Allmänt"/>
          <w:gallery w:val="placeholder"/>
        </w:category>
        <w:types>
          <w:type w:val="bbPlcHdr"/>
        </w:types>
        <w:behaviors>
          <w:behavior w:val="content"/>
        </w:behaviors>
        <w:guid w:val="{B8DED870-1CA2-4487-AF75-7E6B437DD4C8}"/>
      </w:docPartPr>
      <w:docPartBody>
        <w:p w:rsidR="005F1A9A" w:rsidRDefault="00A4735C" w:rsidP="00A4735C">
          <w:pPr>
            <w:pStyle w:val="59147460D6584C45AC6CCAEE729B9544"/>
          </w:pPr>
          <w:r>
            <w:rPr>
              <w:rStyle w:val="Platshllartext"/>
            </w:rPr>
            <w:t xml:space="preserve"> </w:t>
          </w:r>
        </w:p>
      </w:docPartBody>
    </w:docPart>
    <w:docPart>
      <w:docPartPr>
        <w:name w:val="9C6A569DCE134C4A9BD4F31C3ACA3BDE"/>
        <w:category>
          <w:name w:val="Allmänt"/>
          <w:gallery w:val="placeholder"/>
        </w:category>
        <w:types>
          <w:type w:val="bbPlcHdr"/>
        </w:types>
        <w:behaviors>
          <w:behavior w:val="content"/>
        </w:behaviors>
        <w:guid w:val="{F69A2555-007A-4B2D-B21F-09154FA44248}"/>
      </w:docPartPr>
      <w:docPartBody>
        <w:p w:rsidR="005F1A9A" w:rsidRDefault="00A4735C" w:rsidP="00A4735C">
          <w:pPr>
            <w:pStyle w:val="9C6A569DCE134C4A9BD4F31C3ACA3BDE"/>
          </w:pPr>
          <w:r>
            <w:rPr>
              <w:rStyle w:val="Platshllartext"/>
            </w:rPr>
            <w:t xml:space="preserve"> </w:t>
          </w:r>
        </w:p>
      </w:docPartBody>
    </w:docPart>
    <w:docPart>
      <w:docPartPr>
        <w:name w:val="CC8157840B294468AB436FF7B78B5ACD"/>
        <w:category>
          <w:name w:val="Allmänt"/>
          <w:gallery w:val="placeholder"/>
        </w:category>
        <w:types>
          <w:type w:val="bbPlcHdr"/>
        </w:types>
        <w:behaviors>
          <w:behavior w:val="content"/>
        </w:behaviors>
        <w:guid w:val="{15D26078-ADE3-40A6-92FE-C9C03507B0F0}"/>
      </w:docPartPr>
      <w:docPartBody>
        <w:p w:rsidR="005F1A9A" w:rsidRDefault="00A4735C" w:rsidP="00A4735C">
          <w:pPr>
            <w:pStyle w:val="CC8157840B294468AB436FF7B78B5AC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5C"/>
    <w:rsid w:val="005F1A9A"/>
    <w:rsid w:val="00A47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36432C404F8400B88AF3462E803955D">
    <w:name w:val="036432C404F8400B88AF3462E803955D"/>
    <w:rsid w:val="00A4735C"/>
  </w:style>
  <w:style w:type="character" w:styleId="Platshllartext">
    <w:name w:val="Placeholder Text"/>
    <w:basedOn w:val="Standardstycketeckensnitt"/>
    <w:uiPriority w:val="99"/>
    <w:semiHidden/>
    <w:rsid w:val="00A4735C"/>
    <w:rPr>
      <w:noProof w:val="0"/>
      <w:color w:val="808080"/>
    </w:rPr>
  </w:style>
  <w:style w:type="paragraph" w:customStyle="1" w:styleId="0927AC8CE12B488BB1E7F96024BE5558">
    <w:name w:val="0927AC8CE12B488BB1E7F96024BE5558"/>
    <w:rsid w:val="00A4735C"/>
  </w:style>
  <w:style w:type="paragraph" w:customStyle="1" w:styleId="491776E297674A0DAAC5FA469F700257">
    <w:name w:val="491776E297674A0DAAC5FA469F700257"/>
    <w:rsid w:val="00A4735C"/>
  </w:style>
  <w:style w:type="paragraph" w:customStyle="1" w:styleId="D449211D99544FB0A6AA49F413418752">
    <w:name w:val="D449211D99544FB0A6AA49F413418752"/>
    <w:rsid w:val="00A4735C"/>
  </w:style>
  <w:style w:type="paragraph" w:customStyle="1" w:styleId="E5F08FA0FFAE45E2B08F1862015DFED9">
    <w:name w:val="E5F08FA0FFAE45E2B08F1862015DFED9"/>
    <w:rsid w:val="00A4735C"/>
  </w:style>
  <w:style w:type="paragraph" w:customStyle="1" w:styleId="59147460D6584C45AC6CCAEE729B9544">
    <w:name w:val="59147460D6584C45AC6CCAEE729B9544"/>
    <w:rsid w:val="00A4735C"/>
  </w:style>
  <w:style w:type="paragraph" w:customStyle="1" w:styleId="6AE2A286311B4EE098AAA7AF06F12777">
    <w:name w:val="6AE2A286311B4EE098AAA7AF06F12777"/>
    <w:rsid w:val="00A4735C"/>
  </w:style>
  <w:style w:type="paragraph" w:customStyle="1" w:styleId="B2A3D5011D20483382BE388139D138A2">
    <w:name w:val="B2A3D5011D20483382BE388139D138A2"/>
    <w:rsid w:val="00A4735C"/>
  </w:style>
  <w:style w:type="paragraph" w:customStyle="1" w:styleId="792F57A80CFF491588F7C41EDF0715BD">
    <w:name w:val="792F57A80CFF491588F7C41EDF0715BD"/>
    <w:rsid w:val="00A4735C"/>
  </w:style>
  <w:style w:type="paragraph" w:customStyle="1" w:styleId="9C6A569DCE134C4A9BD4F31C3ACA3BDE">
    <w:name w:val="9C6A569DCE134C4A9BD4F31C3ACA3BDE"/>
    <w:rsid w:val="00A4735C"/>
  </w:style>
  <w:style w:type="paragraph" w:customStyle="1" w:styleId="CC8157840B294468AB436FF7B78B5ACD">
    <w:name w:val="CC8157840B294468AB436FF7B78B5ACD"/>
    <w:rsid w:val="00A4735C"/>
  </w:style>
  <w:style w:type="paragraph" w:customStyle="1" w:styleId="7E7746EFD7C041BC8C4E916D73D7F608">
    <w:name w:val="7E7746EFD7C041BC8C4E916D73D7F608"/>
    <w:rsid w:val="00A4735C"/>
  </w:style>
  <w:style w:type="paragraph" w:customStyle="1" w:styleId="76422321541343D98A7D3A446EB0EC8A">
    <w:name w:val="76422321541343D98A7D3A446EB0EC8A"/>
    <w:rsid w:val="00A4735C"/>
  </w:style>
  <w:style w:type="paragraph" w:customStyle="1" w:styleId="74C74540830448F3964C30BD5868C414">
    <w:name w:val="74C74540830448F3964C30BD5868C414"/>
    <w:rsid w:val="00A4735C"/>
  </w:style>
  <w:style w:type="paragraph" w:customStyle="1" w:styleId="3EC13EC0DA3F443EA4980EDA13361691">
    <w:name w:val="3EC13EC0DA3F443EA4980EDA13361691"/>
    <w:rsid w:val="00A47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2019-10-30</HeaderDate>
    <Office/>
    <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e4180247-373b-4baa-be23-b07d23f8ba15</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2019-10-30</HeaderDate>
    <Office/>
    <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954B-1C9B-497F-B6AA-A20A9FDE5AE2}"/>
</file>

<file path=customXml/itemProps2.xml><?xml version="1.0" encoding="utf-8"?>
<ds:datastoreItem xmlns:ds="http://schemas.openxmlformats.org/officeDocument/2006/customXml" ds:itemID="{B9C8A494-1CB5-437C-A448-7AEA6E7C4F5A}"/>
</file>

<file path=customXml/itemProps3.xml><?xml version="1.0" encoding="utf-8"?>
<ds:datastoreItem xmlns:ds="http://schemas.openxmlformats.org/officeDocument/2006/customXml" ds:itemID="{9AE8F826-2E5D-4894-89D1-9E330E61C0AB}"/>
</file>

<file path=customXml/itemProps4.xml><?xml version="1.0" encoding="utf-8"?>
<ds:datastoreItem xmlns:ds="http://schemas.openxmlformats.org/officeDocument/2006/customXml" ds:itemID="{B9C8A494-1CB5-437C-A448-7AEA6E7C4F5A}">
  <ds:schemaRefs>
    <ds:schemaRef ds:uri="http://lp/documentinfo/RK"/>
  </ds:schemaRefs>
</ds:datastoreItem>
</file>

<file path=customXml/itemProps5.xml><?xml version="1.0" encoding="utf-8"?>
<ds:datastoreItem xmlns:ds="http://schemas.openxmlformats.org/officeDocument/2006/customXml" ds:itemID="{3240BFDC-6ABA-4D0E-87F7-9A9840BEE707}">
  <ds:schemaRefs>
    <ds:schemaRef ds:uri="http://schemas.microsoft.com/sharepoint/v3/contenttype/forms"/>
  </ds:schemaRefs>
</ds:datastoreItem>
</file>

<file path=customXml/itemProps6.xml><?xml version="1.0" encoding="utf-8"?>
<ds:datastoreItem xmlns:ds="http://schemas.openxmlformats.org/officeDocument/2006/customXml" ds:itemID="{4AC05543-7702-4AF6-9CD3-5FF75DCC8D23}">
  <ds:schemaRefs>
    <ds:schemaRef ds:uri="http://schemas.microsoft.com/office/2006/metadata/customXsn"/>
  </ds:schemaRefs>
</ds:datastoreItem>
</file>

<file path=customXml/itemProps7.xml><?xml version="1.0" encoding="utf-8"?>
<ds:datastoreItem xmlns:ds="http://schemas.openxmlformats.org/officeDocument/2006/customXml" ds:itemID="{3240BFDC-6ABA-4D0E-87F7-9A9840BEE707}"/>
</file>

<file path=customXml/itemProps8.xml><?xml version="1.0" encoding="utf-8"?>
<ds:datastoreItem xmlns:ds="http://schemas.openxmlformats.org/officeDocument/2006/customXml" ds:itemID="{50798D4D-8428-4BBA-98C7-E0C66C0099D8}"/>
</file>

<file path=docProps/app.xml><?xml version="1.0" encoding="utf-8"?>
<Properties xmlns="http://schemas.openxmlformats.org/officeDocument/2006/extended-properties" xmlns:vt="http://schemas.openxmlformats.org/officeDocument/2006/docPropsVTypes">
  <Template>RK Basmall</Template>
  <TotalTime>0</TotalTime>
  <Pages>1</Pages>
  <Words>250</Words>
  <Characters>1330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249 av Hans Wallmark (M) Sidas flytt till Botkyrka.docx</dc:title>
  <dc:subject/>
  <dc:creator>Eva-Lena Gustafsson</dc:creator>
  <cp:keywords/>
  <dc:description/>
  <cp:lastModifiedBy>Eva-Lena Gustafsson</cp:lastModifiedBy>
  <cp:revision>2</cp:revision>
  <dcterms:created xsi:type="dcterms:W3CDTF">2019-10-30T09:02:00Z</dcterms:created>
  <dcterms:modified xsi:type="dcterms:W3CDTF">2019-10-30T09:53:00Z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cb9b0d7e-8625-45c0-9ce2-b340c180dd1a</vt:lpwstr>
  </property>
</Properties>
</file>