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A3A78F3EDC4F3887CD39BCAD3105FB"/>
        </w:placeholder>
        <w:text/>
      </w:sdtPr>
      <w:sdtEndPr/>
      <w:sdtContent>
        <w:p w:rsidRPr="009B062B" w:rsidR="00AF30DD" w:rsidP="009F0B38" w:rsidRDefault="00AF30DD" w14:paraId="65F2CEB3" w14:textId="77777777">
          <w:pPr>
            <w:pStyle w:val="Rubrik1"/>
            <w:spacing w:after="300"/>
          </w:pPr>
          <w:r w:rsidRPr="009B062B">
            <w:t>Förslag till riksdagsbeslut</w:t>
          </w:r>
        </w:p>
      </w:sdtContent>
    </w:sdt>
    <w:sdt>
      <w:sdtPr>
        <w:alias w:val="Yrkande 1"/>
        <w:tag w:val="770910d6-0752-4de9-a269-7321b1ab10b6"/>
        <w:id w:val="-2081518562"/>
        <w:lock w:val="sdtLocked"/>
      </w:sdtPr>
      <w:sdtEndPr/>
      <w:sdtContent>
        <w:p w:rsidR="00103BFB" w:rsidRDefault="00CC73A1" w14:paraId="65F2CEB4" w14:textId="77777777">
          <w:pPr>
            <w:pStyle w:val="Frslagstext"/>
            <w:numPr>
              <w:ilvl w:val="0"/>
              <w:numId w:val="0"/>
            </w:numPr>
          </w:pPr>
          <w:r>
            <w:t>Riksdagen ställer sig bakom det som anförs i motionen om att överväga åtgärder för att öka antalet frågor om våldsutövning och våldsutsatthet vid möten mellan myndighetspersoner och brukare respektive hälso- och sjukvården och patienter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4928C530A44DD4B3D8A5C7D344612B"/>
        </w:placeholder>
        <w:text/>
      </w:sdtPr>
      <w:sdtEndPr/>
      <w:sdtContent>
        <w:p w:rsidRPr="009B062B" w:rsidR="006D79C9" w:rsidP="00333E95" w:rsidRDefault="006D79C9" w14:paraId="65F2CEB5" w14:textId="77777777">
          <w:pPr>
            <w:pStyle w:val="Rubrik1"/>
          </w:pPr>
          <w:r>
            <w:t>Motivering</w:t>
          </w:r>
        </w:p>
      </w:sdtContent>
    </w:sdt>
    <w:p w:rsidRPr="00197CB6" w:rsidR="00A5515B" w:rsidP="00197CB6" w:rsidRDefault="00A5515B" w14:paraId="65F2CEB6" w14:textId="0F1D9D52">
      <w:pPr>
        <w:pStyle w:val="Normalutanindragellerluft"/>
      </w:pPr>
      <w:r w:rsidRPr="00197CB6">
        <w:t>Våld i nära relationer är ett allvarligt samhällsproblem som orsakar stort mänskligt lidande och även kostar samhället stora resurser varje år. Det är viktigt att politiska åt</w:t>
      </w:r>
      <w:r w:rsidR="007516A6">
        <w:softHyphen/>
      </w:r>
      <w:bookmarkStart w:name="_GoBack" w:id="1"/>
      <w:bookmarkEnd w:id="1"/>
      <w:r w:rsidRPr="00197CB6">
        <w:t xml:space="preserve">gärder genomförs för att upptäcka våldsutsatta och förövare så </w:t>
      </w:r>
      <w:r w:rsidR="00A47167">
        <w:t xml:space="preserve">att </w:t>
      </w:r>
      <w:r w:rsidRPr="00197CB6">
        <w:t xml:space="preserve">åtgärder kan sättas in. </w:t>
      </w:r>
    </w:p>
    <w:p w:rsidRPr="00A5515B" w:rsidR="00A5515B" w:rsidP="00A5515B" w:rsidRDefault="00A5515B" w14:paraId="65F2CEB7" w14:textId="77777777">
      <w:r w:rsidRPr="00A5515B">
        <w:t xml:space="preserve">En viktig åtgärd för att upptäcka våldet är att ställa frågor om våld till såväl potentiella förövare som brottsoffer. Dessa personer kan emellanåt ha kontakt med sjukvård eller socialtjänst och där finns möjligheten att göra en insats för att upptäcka våldet. Regeringen gav 2015 Socialstyrelsen i uppdrag att kartlägga frågor som ställs inom dessa områden. Uppföljningar har visat att få frågor ställs om barns utsatthet inom LSS-verksamhet. Detta är problematiskt då det finns särskilt utsatta personer inom den målgruppen. Detta gäller även äldre personer som också löper stor risk att bli utsatta för våld då dessa kan befinna sig i utsatt position till en eller flera familjemedlemmar. </w:t>
      </w:r>
    </w:p>
    <w:p w:rsidRPr="00A5515B" w:rsidR="00A5515B" w:rsidP="00A5515B" w:rsidRDefault="00A5515B" w14:paraId="65F2CEB8" w14:textId="6B7553D2">
      <w:r w:rsidRPr="00A5515B">
        <w:t>Den som slår, blir slagen eller på annat sätt blir utsatt för eller utövar psykisk misshandel berättar sällan självmant om detta. Därför är det av största vikt att det ställs frågor från människor i deras omgivning som kan fånga upp dessa personer. Det är därför värt att se över fler områden inom myndigheter och hälso-</w:t>
      </w:r>
      <w:r w:rsidR="006C57C5">
        <w:t xml:space="preserve"> och </w:t>
      </w:r>
      <w:r w:rsidRPr="00A5515B">
        <w:t>sjukvård där frågorna inte ställs alls eller behöver ställas i högre utsträckning. Målet bör vara att frågorna ställs i högre utsträckning, inom fler områden som utsatta grupper har kontakt med och att personalen har trygga rutiner för att hantera upptäckten av våld. Lång</w:t>
      </w:r>
      <w:r w:rsidR="007516A6">
        <w:softHyphen/>
      </w:r>
      <w:r w:rsidRPr="00A5515B">
        <w:t>siktighet är viktigt för att detta arbete ska ge resultat. Det är även viktigt att myndigheterna samverkar, varför uppdraget om detta gavs 2019 från regeringen till fem olika myndigheter.</w:t>
      </w:r>
    </w:p>
    <w:p w:rsidRPr="00A5515B" w:rsidR="00422B9E" w:rsidP="00A5515B" w:rsidRDefault="00A5515B" w14:paraId="65F2CEB9" w14:textId="77777777">
      <w:r w:rsidRPr="00A5515B">
        <w:lastRenderedPageBreak/>
        <w:t xml:space="preserve">Åtgärder för att fler frågor ställs behövs för att kunna upptäcka våld och rädda liv. </w:t>
      </w:r>
    </w:p>
    <w:sdt>
      <w:sdtPr>
        <w:alias w:val="CC_Underskrifter"/>
        <w:tag w:val="CC_Underskrifter"/>
        <w:id w:val="583496634"/>
        <w:lock w:val="sdtContentLocked"/>
        <w:placeholder>
          <w:docPart w:val="8A826C3506E040909940DD40283A94B2"/>
        </w:placeholder>
      </w:sdtPr>
      <w:sdtEndPr/>
      <w:sdtContent>
        <w:p w:rsidR="00197CB6" w:rsidP="00197CB6" w:rsidRDefault="00197CB6" w14:paraId="65F2CEBA" w14:textId="77777777"/>
        <w:p w:rsidRPr="008E0FE2" w:rsidR="004801AC" w:rsidP="00197CB6" w:rsidRDefault="002E6003" w14:paraId="65F2CEBB" w14:textId="77777777"/>
      </w:sdtContent>
    </w:sdt>
    <w:tbl>
      <w:tblPr>
        <w:tblW w:w="5000" w:type="pct"/>
        <w:tblLook w:val="04A0" w:firstRow="1" w:lastRow="0" w:firstColumn="1" w:lastColumn="0" w:noHBand="0" w:noVBand="1"/>
        <w:tblCaption w:val="underskrifter"/>
      </w:tblPr>
      <w:tblGrid>
        <w:gridCol w:w="4252"/>
        <w:gridCol w:w="4252"/>
      </w:tblGrid>
      <w:tr w:rsidR="00B06D20" w14:paraId="1015FCDD" w14:textId="77777777">
        <w:trPr>
          <w:cantSplit/>
        </w:trPr>
        <w:tc>
          <w:tcPr>
            <w:tcW w:w="50" w:type="pct"/>
            <w:vAlign w:val="bottom"/>
          </w:tcPr>
          <w:p w:rsidR="00B06D20" w:rsidRDefault="0038595B" w14:paraId="41B2B8F1" w14:textId="77777777">
            <w:pPr>
              <w:pStyle w:val="Underskrifter"/>
            </w:pPr>
            <w:r>
              <w:t>Sanne Lennström (S)</w:t>
            </w:r>
          </w:p>
        </w:tc>
        <w:tc>
          <w:tcPr>
            <w:tcW w:w="50" w:type="pct"/>
            <w:vAlign w:val="bottom"/>
          </w:tcPr>
          <w:p w:rsidR="00B06D20" w:rsidRDefault="0038595B" w14:paraId="006DD1CB" w14:textId="77777777">
            <w:pPr>
              <w:pStyle w:val="Underskrifter"/>
            </w:pPr>
            <w:r>
              <w:t>Elin Gustafsson (S)</w:t>
            </w:r>
          </w:p>
        </w:tc>
      </w:tr>
    </w:tbl>
    <w:p w:rsidR="006F7A98" w:rsidRDefault="006F7A98" w14:paraId="65F2CEBF" w14:textId="77777777"/>
    <w:sectPr w:rsidR="006F7A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2CEC1" w14:textId="77777777" w:rsidR="0026003C" w:rsidRDefault="0026003C" w:rsidP="000C1CAD">
      <w:pPr>
        <w:spacing w:line="240" w:lineRule="auto"/>
      </w:pPr>
      <w:r>
        <w:separator/>
      </w:r>
    </w:p>
  </w:endnote>
  <w:endnote w:type="continuationSeparator" w:id="0">
    <w:p w14:paraId="65F2CEC2" w14:textId="77777777" w:rsidR="0026003C" w:rsidRDefault="00260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C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CE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CED0" w14:textId="77777777" w:rsidR="00262EA3" w:rsidRPr="00197CB6" w:rsidRDefault="00262EA3" w:rsidP="00197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2CEBF" w14:textId="77777777" w:rsidR="0026003C" w:rsidRDefault="0026003C" w:rsidP="000C1CAD">
      <w:pPr>
        <w:spacing w:line="240" w:lineRule="auto"/>
      </w:pPr>
      <w:r>
        <w:separator/>
      </w:r>
    </w:p>
  </w:footnote>
  <w:footnote w:type="continuationSeparator" w:id="0">
    <w:p w14:paraId="65F2CEC0" w14:textId="77777777" w:rsidR="0026003C" w:rsidRDefault="002600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CE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F2CED1" wp14:editId="65F2CE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F2CED5" w14:textId="77777777" w:rsidR="00262EA3" w:rsidRDefault="002E6003" w:rsidP="008103B5">
                          <w:pPr>
                            <w:jc w:val="right"/>
                          </w:pPr>
                          <w:sdt>
                            <w:sdtPr>
                              <w:alias w:val="CC_Noformat_Partikod"/>
                              <w:tag w:val="CC_Noformat_Partikod"/>
                              <w:id w:val="-53464382"/>
                              <w:placeholder>
                                <w:docPart w:val="58A1B652A2DD4E2B9FC8D953EF23B0CA"/>
                              </w:placeholder>
                              <w:text/>
                            </w:sdtPr>
                            <w:sdtEndPr/>
                            <w:sdtContent>
                              <w:r w:rsidR="0026003C">
                                <w:t>S</w:t>
                              </w:r>
                            </w:sdtContent>
                          </w:sdt>
                          <w:sdt>
                            <w:sdtPr>
                              <w:alias w:val="CC_Noformat_Partinummer"/>
                              <w:tag w:val="CC_Noformat_Partinummer"/>
                              <w:id w:val="-1709555926"/>
                              <w:placeholder>
                                <w:docPart w:val="2326FAAA89FB48DAA77CC5A43CE58850"/>
                              </w:placeholder>
                              <w:text/>
                            </w:sdtPr>
                            <w:sdtEndPr/>
                            <w:sdtContent>
                              <w:r w:rsidR="0026003C">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F2CE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F2CED5" w14:textId="77777777" w:rsidR="00262EA3" w:rsidRDefault="002E6003" w:rsidP="008103B5">
                    <w:pPr>
                      <w:jc w:val="right"/>
                    </w:pPr>
                    <w:sdt>
                      <w:sdtPr>
                        <w:alias w:val="CC_Noformat_Partikod"/>
                        <w:tag w:val="CC_Noformat_Partikod"/>
                        <w:id w:val="-53464382"/>
                        <w:placeholder>
                          <w:docPart w:val="58A1B652A2DD4E2B9FC8D953EF23B0CA"/>
                        </w:placeholder>
                        <w:text/>
                      </w:sdtPr>
                      <w:sdtEndPr/>
                      <w:sdtContent>
                        <w:r w:rsidR="0026003C">
                          <w:t>S</w:t>
                        </w:r>
                      </w:sdtContent>
                    </w:sdt>
                    <w:sdt>
                      <w:sdtPr>
                        <w:alias w:val="CC_Noformat_Partinummer"/>
                        <w:tag w:val="CC_Noformat_Partinummer"/>
                        <w:id w:val="-1709555926"/>
                        <w:placeholder>
                          <w:docPart w:val="2326FAAA89FB48DAA77CC5A43CE58850"/>
                        </w:placeholder>
                        <w:text/>
                      </w:sdtPr>
                      <w:sdtEndPr/>
                      <w:sdtContent>
                        <w:r w:rsidR="0026003C">
                          <w:t>1340</w:t>
                        </w:r>
                      </w:sdtContent>
                    </w:sdt>
                  </w:p>
                </w:txbxContent>
              </v:textbox>
              <w10:wrap anchorx="page"/>
            </v:shape>
          </w:pict>
        </mc:Fallback>
      </mc:AlternateContent>
    </w:r>
  </w:p>
  <w:p w14:paraId="65F2CE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CEC5" w14:textId="77777777" w:rsidR="00262EA3" w:rsidRDefault="00262EA3" w:rsidP="008563AC">
    <w:pPr>
      <w:jc w:val="right"/>
    </w:pPr>
  </w:p>
  <w:p w14:paraId="65F2CE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CEC9" w14:textId="77777777" w:rsidR="00262EA3" w:rsidRDefault="002E60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2CED3" wp14:editId="65F2CE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2CECA" w14:textId="77777777" w:rsidR="00262EA3" w:rsidRDefault="002E6003" w:rsidP="00A314CF">
    <w:pPr>
      <w:pStyle w:val="FSHNormal"/>
      <w:spacing w:before="40"/>
    </w:pPr>
    <w:sdt>
      <w:sdtPr>
        <w:alias w:val="CC_Noformat_Motionstyp"/>
        <w:tag w:val="CC_Noformat_Motionstyp"/>
        <w:id w:val="1162973129"/>
        <w:lock w:val="sdtContentLocked"/>
        <w15:appearance w15:val="hidden"/>
        <w:text/>
      </w:sdtPr>
      <w:sdtEndPr/>
      <w:sdtContent>
        <w:r w:rsidR="0030532D">
          <w:t>Enskild motion</w:t>
        </w:r>
      </w:sdtContent>
    </w:sdt>
    <w:r w:rsidR="00821B36">
      <w:t xml:space="preserve"> </w:t>
    </w:r>
    <w:sdt>
      <w:sdtPr>
        <w:alias w:val="CC_Noformat_Partikod"/>
        <w:tag w:val="CC_Noformat_Partikod"/>
        <w:id w:val="1471015553"/>
        <w:text/>
      </w:sdtPr>
      <w:sdtEndPr/>
      <w:sdtContent>
        <w:r w:rsidR="0026003C">
          <w:t>S</w:t>
        </w:r>
      </w:sdtContent>
    </w:sdt>
    <w:sdt>
      <w:sdtPr>
        <w:alias w:val="CC_Noformat_Partinummer"/>
        <w:tag w:val="CC_Noformat_Partinummer"/>
        <w:id w:val="-2014525982"/>
        <w:text/>
      </w:sdtPr>
      <w:sdtEndPr/>
      <w:sdtContent>
        <w:r w:rsidR="0026003C">
          <w:t>1340</w:t>
        </w:r>
      </w:sdtContent>
    </w:sdt>
  </w:p>
  <w:p w14:paraId="65F2CECB" w14:textId="77777777" w:rsidR="00262EA3" w:rsidRPr="008227B3" w:rsidRDefault="002E60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F2CECC" w14:textId="77777777" w:rsidR="00262EA3" w:rsidRPr="008227B3" w:rsidRDefault="002E60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53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532D">
          <w:t>:2155</w:t>
        </w:r>
      </w:sdtContent>
    </w:sdt>
  </w:p>
  <w:p w14:paraId="65F2CECD" w14:textId="77777777" w:rsidR="00262EA3" w:rsidRDefault="002E6003" w:rsidP="00E03A3D">
    <w:pPr>
      <w:pStyle w:val="Motionr"/>
    </w:pPr>
    <w:sdt>
      <w:sdtPr>
        <w:alias w:val="CC_Noformat_Avtext"/>
        <w:tag w:val="CC_Noformat_Avtext"/>
        <w:id w:val="-2020768203"/>
        <w:lock w:val="sdtContentLocked"/>
        <w15:appearance w15:val="hidden"/>
        <w:text/>
      </w:sdtPr>
      <w:sdtEndPr/>
      <w:sdtContent>
        <w:r w:rsidR="0030532D">
          <w:t>av Sanne Lennström och Elin Gustafsson (båda S)</w:t>
        </w:r>
      </w:sdtContent>
    </w:sdt>
  </w:p>
  <w:sdt>
    <w:sdtPr>
      <w:alias w:val="CC_Noformat_Rubtext"/>
      <w:tag w:val="CC_Noformat_Rubtext"/>
      <w:id w:val="-218060500"/>
      <w:lock w:val="sdtLocked"/>
      <w:text/>
    </w:sdtPr>
    <w:sdtEndPr/>
    <w:sdtContent>
      <w:p w14:paraId="65F2CECE" w14:textId="77777777" w:rsidR="00262EA3" w:rsidRDefault="0026003C" w:rsidP="00283E0F">
        <w:pPr>
          <w:pStyle w:val="FSHRub2"/>
        </w:pPr>
        <w:r>
          <w:t xml:space="preserve">Frågor om våldsutsatthet </w:t>
        </w:r>
      </w:p>
    </w:sdtContent>
  </w:sdt>
  <w:sdt>
    <w:sdtPr>
      <w:alias w:val="CC_Boilerplate_3"/>
      <w:tag w:val="CC_Boilerplate_3"/>
      <w:id w:val="1606463544"/>
      <w:lock w:val="sdtContentLocked"/>
      <w15:appearance w15:val="hidden"/>
      <w:text w:multiLine="1"/>
    </w:sdtPr>
    <w:sdtEndPr/>
    <w:sdtContent>
      <w:p w14:paraId="65F2CE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00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F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B6"/>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DF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3C"/>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0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2D"/>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5B"/>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7C5"/>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A9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6A6"/>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6F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38"/>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6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5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2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3A1"/>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0F4"/>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F2CEB2"/>
  <w15:chartTrackingRefBased/>
  <w15:docId w15:val="{C2759C57-430A-426C-8BB3-434FC000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A3A78F3EDC4F3887CD39BCAD3105FB"/>
        <w:category>
          <w:name w:val="Allmänt"/>
          <w:gallery w:val="placeholder"/>
        </w:category>
        <w:types>
          <w:type w:val="bbPlcHdr"/>
        </w:types>
        <w:behaviors>
          <w:behavior w:val="content"/>
        </w:behaviors>
        <w:guid w:val="{A0EA7CB5-581D-432E-A62C-46E6ED995A58}"/>
      </w:docPartPr>
      <w:docPartBody>
        <w:p w:rsidR="00B97B7E" w:rsidRDefault="00B97B7E">
          <w:pPr>
            <w:pStyle w:val="C8A3A78F3EDC4F3887CD39BCAD3105FB"/>
          </w:pPr>
          <w:r w:rsidRPr="005A0A93">
            <w:rPr>
              <w:rStyle w:val="Platshllartext"/>
            </w:rPr>
            <w:t>Förslag till riksdagsbeslut</w:t>
          </w:r>
        </w:p>
      </w:docPartBody>
    </w:docPart>
    <w:docPart>
      <w:docPartPr>
        <w:name w:val="D34928C530A44DD4B3D8A5C7D344612B"/>
        <w:category>
          <w:name w:val="Allmänt"/>
          <w:gallery w:val="placeholder"/>
        </w:category>
        <w:types>
          <w:type w:val="bbPlcHdr"/>
        </w:types>
        <w:behaviors>
          <w:behavior w:val="content"/>
        </w:behaviors>
        <w:guid w:val="{31410084-3BCA-4436-8AE2-C6807FD096CF}"/>
      </w:docPartPr>
      <w:docPartBody>
        <w:p w:rsidR="00B97B7E" w:rsidRDefault="00B97B7E">
          <w:pPr>
            <w:pStyle w:val="D34928C530A44DD4B3D8A5C7D344612B"/>
          </w:pPr>
          <w:r w:rsidRPr="005A0A93">
            <w:rPr>
              <w:rStyle w:val="Platshllartext"/>
            </w:rPr>
            <w:t>Motivering</w:t>
          </w:r>
        </w:p>
      </w:docPartBody>
    </w:docPart>
    <w:docPart>
      <w:docPartPr>
        <w:name w:val="58A1B652A2DD4E2B9FC8D953EF23B0CA"/>
        <w:category>
          <w:name w:val="Allmänt"/>
          <w:gallery w:val="placeholder"/>
        </w:category>
        <w:types>
          <w:type w:val="bbPlcHdr"/>
        </w:types>
        <w:behaviors>
          <w:behavior w:val="content"/>
        </w:behaviors>
        <w:guid w:val="{CE43E766-73F7-4741-BAB9-A290F26B4357}"/>
      </w:docPartPr>
      <w:docPartBody>
        <w:p w:rsidR="00B97B7E" w:rsidRDefault="00B97B7E">
          <w:pPr>
            <w:pStyle w:val="58A1B652A2DD4E2B9FC8D953EF23B0CA"/>
          </w:pPr>
          <w:r>
            <w:rPr>
              <w:rStyle w:val="Platshllartext"/>
            </w:rPr>
            <w:t xml:space="preserve"> </w:t>
          </w:r>
        </w:p>
      </w:docPartBody>
    </w:docPart>
    <w:docPart>
      <w:docPartPr>
        <w:name w:val="2326FAAA89FB48DAA77CC5A43CE58850"/>
        <w:category>
          <w:name w:val="Allmänt"/>
          <w:gallery w:val="placeholder"/>
        </w:category>
        <w:types>
          <w:type w:val="bbPlcHdr"/>
        </w:types>
        <w:behaviors>
          <w:behavior w:val="content"/>
        </w:behaviors>
        <w:guid w:val="{AEBEE9A6-6597-435F-8713-92267FDF620C}"/>
      </w:docPartPr>
      <w:docPartBody>
        <w:p w:rsidR="00B97B7E" w:rsidRDefault="00B97B7E">
          <w:pPr>
            <w:pStyle w:val="2326FAAA89FB48DAA77CC5A43CE58850"/>
          </w:pPr>
          <w:r>
            <w:t xml:space="preserve"> </w:t>
          </w:r>
        </w:p>
      </w:docPartBody>
    </w:docPart>
    <w:docPart>
      <w:docPartPr>
        <w:name w:val="8A826C3506E040909940DD40283A94B2"/>
        <w:category>
          <w:name w:val="Allmänt"/>
          <w:gallery w:val="placeholder"/>
        </w:category>
        <w:types>
          <w:type w:val="bbPlcHdr"/>
        </w:types>
        <w:behaviors>
          <w:behavior w:val="content"/>
        </w:behaviors>
        <w:guid w:val="{1E276CEE-AA9B-4D70-866F-E98F5BA6E3EF}"/>
      </w:docPartPr>
      <w:docPartBody>
        <w:p w:rsidR="00685131" w:rsidRDefault="00685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7E"/>
    <w:rsid w:val="00685131"/>
    <w:rsid w:val="00B97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A3A78F3EDC4F3887CD39BCAD3105FB">
    <w:name w:val="C8A3A78F3EDC4F3887CD39BCAD3105FB"/>
  </w:style>
  <w:style w:type="paragraph" w:customStyle="1" w:styleId="6D635D37AD024E938437A8B3DEB56291">
    <w:name w:val="6D635D37AD024E938437A8B3DEB562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1BA071B74643259D9206A8FE433269">
    <w:name w:val="3B1BA071B74643259D9206A8FE433269"/>
  </w:style>
  <w:style w:type="paragraph" w:customStyle="1" w:styleId="D34928C530A44DD4B3D8A5C7D344612B">
    <w:name w:val="D34928C530A44DD4B3D8A5C7D344612B"/>
  </w:style>
  <w:style w:type="paragraph" w:customStyle="1" w:styleId="DCD2EA2E56C847B98F28FA89FCF6E30A">
    <w:name w:val="DCD2EA2E56C847B98F28FA89FCF6E30A"/>
  </w:style>
  <w:style w:type="paragraph" w:customStyle="1" w:styleId="BF4DA477E30A41F2A92C5B042DE8F624">
    <w:name w:val="BF4DA477E30A41F2A92C5B042DE8F624"/>
  </w:style>
  <w:style w:type="paragraph" w:customStyle="1" w:styleId="58A1B652A2DD4E2B9FC8D953EF23B0CA">
    <w:name w:val="58A1B652A2DD4E2B9FC8D953EF23B0CA"/>
  </w:style>
  <w:style w:type="paragraph" w:customStyle="1" w:styleId="2326FAAA89FB48DAA77CC5A43CE58850">
    <w:name w:val="2326FAAA89FB48DAA77CC5A43CE58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8C1EF-B45D-47A3-B49F-66A1F72B631D}"/>
</file>

<file path=customXml/itemProps2.xml><?xml version="1.0" encoding="utf-8"?>
<ds:datastoreItem xmlns:ds="http://schemas.openxmlformats.org/officeDocument/2006/customXml" ds:itemID="{E57CCA14-C140-4FCF-867B-A946730EFE05}"/>
</file>

<file path=customXml/itemProps3.xml><?xml version="1.0" encoding="utf-8"?>
<ds:datastoreItem xmlns:ds="http://schemas.openxmlformats.org/officeDocument/2006/customXml" ds:itemID="{EE596128-F4DB-4EE2-94A5-17DEDCA3A79F}"/>
</file>

<file path=docProps/app.xml><?xml version="1.0" encoding="utf-8"?>
<Properties xmlns="http://schemas.openxmlformats.org/officeDocument/2006/extended-properties" xmlns:vt="http://schemas.openxmlformats.org/officeDocument/2006/docPropsVTypes">
  <Template>Normal</Template>
  <TotalTime>20</TotalTime>
  <Pages>2</Pages>
  <Words>340</Words>
  <Characters>1861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S1340 Frågor om våldsutsatthet</vt:lpstr>
      <vt:lpstr>
      </vt:lpstr>
    </vt:vector>
  </TitlesOfParts>
  <Company>Sveriges riksdag</Company>
  <LinksUpToDate>false</LinksUpToDate>
  <CharactersWithSpaces>2191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