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A5029" w:rsidRDefault="006F3175" w14:paraId="55E8CEBA" w14:textId="77777777">
      <w:pPr>
        <w:pStyle w:val="RubrikFrslagTIllRiksdagsbeslut"/>
      </w:pPr>
      <w:sdt>
        <w:sdtPr>
          <w:alias w:val="CC_Boilerplate_4"/>
          <w:tag w:val="CC_Boilerplate_4"/>
          <w:id w:val="-1644581176"/>
          <w:lock w:val="sdtContentLocked"/>
          <w:placeholder>
            <w:docPart w:val="F9EEC7AFCE7F4BBE905471DCE01B1AB1"/>
          </w:placeholder>
          <w:text/>
        </w:sdtPr>
        <w:sdtEndPr/>
        <w:sdtContent>
          <w:r w:rsidRPr="009B062B" w:rsidR="00AF30DD">
            <w:t>Förslag till riksdagsbeslut</w:t>
          </w:r>
        </w:sdtContent>
      </w:sdt>
      <w:bookmarkEnd w:id="0"/>
      <w:bookmarkEnd w:id="1"/>
    </w:p>
    <w:sdt>
      <w:sdtPr>
        <w:alias w:val="Yrkande 1"/>
        <w:tag w:val="1c5d3df2-752c-4e69-8a50-57c9f1f8be7b"/>
        <w:id w:val="-110742168"/>
        <w:lock w:val="sdtLocked"/>
      </w:sdtPr>
      <w:sdtEndPr/>
      <w:sdtContent>
        <w:p w:rsidR="00152AD1" w:rsidRDefault="00BD6B0A" w14:paraId="4E64E87B" w14:textId="77777777">
          <w:pPr>
            <w:pStyle w:val="Frslagstext"/>
            <w:numPr>
              <w:ilvl w:val="0"/>
              <w:numId w:val="0"/>
            </w:numPr>
          </w:pPr>
          <w:r>
            <w:t>Riksdagen ställer sig bakom det som anförs i motionen om att regeringen skyndsamt bör utse en lämplig myndighet inom transportområdet till sektorsansvarig myndighet inom funktionshinderspolitiken och överväga att utse sektorsansvariga myndigheter även inom övriga relevanta områden där det i dag saknas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079688BE62C4E6AB4583FDEA8D7E902"/>
        </w:placeholder>
        <w:text/>
      </w:sdtPr>
      <w:sdtEndPr/>
      <w:sdtContent>
        <w:p w:rsidRPr="009B062B" w:rsidR="006D79C9" w:rsidP="00333E95" w:rsidRDefault="006D79C9" w14:paraId="0D2EAA67" w14:textId="77777777">
          <w:pPr>
            <w:pStyle w:val="Rubrik1"/>
          </w:pPr>
          <w:r>
            <w:t>Motivering</w:t>
          </w:r>
        </w:p>
      </w:sdtContent>
    </w:sdt>
    <w:bookmarkEnd w:displacedByCustomXml="prev" w:id="3"/>
    <w:bookmarkEnd w:displacedByCustomXml="prev" w:id="4"/>
    <w:p w:rsidR="00E30019" w:rsidP="006F3175" w:rsidRDefault="00E30019" w14:paraId="2FB8D0C1" w14:textId="44A8AD3F">
      <w:pPr>
        <w:pStyle w:val="Normalutanindragellerluft"/>
      </w:pPr>
      <w:r>
        <w:t>Riksrevisionens rapport om sektorsansvaret i funktionshinderspolitiken visar att sektorsansvaret fyller en viktig funktion, men att implementeringen spretar mellan de sektorsansvariga myndigheterna på grund av bristande styrning från regeringen</w:t>
      </w:r>
      <w:r w:rsidR="00BD6B0A">
        <w:t>s</w:t>
      </w:r>
      <w:r>
        <w:t xml:space="preserve"> sida. Vidare lyfter Riksrevisionen fram behovet av att utse fler sektorsansvariga myndigheter eftersom det saknas inom flera viktiga områden, exempelvis transport</w:t>
      </w:r>
      <w:r w:rsidR="00BD6B0A">
        <w:t>er</w:t>
      </w:r>
      <w:r>
        <w:t>, rättsväsen, konsumentpolitik och upphandling.</w:t>
      </w:r>
    </w:p>
    <w:p w:rsidR="00E30019" w:rsidP="006F3175" w:rsidRDefault="00E30019" w14:paraId="602D4AC9" w14:textId="6BF69343">
      <w:r>
        <w:t>Att det saknas sektorsansvarig myndighet inom transportområdet är särskilt allvarligt eftersom möjligheten att transportera sig med hjälp av anpassad bil, färdtjänst eller kollektiva färdmedel är oerhört viktig för personer med funktionsnedsättning. Det är dessutom ett område där det finns en kontinuerlig och återkommande kritik kring hur det fungerar i</w:t>
      </w:r>
      <w:r w:rsidR="00BD6B0A">
        <w:t xml:space="preserve"> </w:t>
      </w:r>
      <w:r>
        <w:t>dag, vilket gör det särskilt viktigt att ha en myndighet med ett utpekat sektorsansvar.</w:t>
      </w:r>
    </w:p>
    <w:p w:rsidRPr="00422B9E" w:rsidR="00422B9E" w:rsidP="006F3175" w:rsidRDefault="00E30019" w14:paraId="524BD6E2" w14:textId="4C779AE5">
      <w:r>
        <w:t>Trots detta uppger inte regeringen att man verkligen tänker utse några nya sektors</w:t>
      </w:r>
      <w:r w:rsidR="006F3175">
        <w:softHyphen/>
      </w:r>
      <w:r>
        <w:t>ansvariga myndigheter, vare sig inom transport eller</w:t>
      </w:r>
      <w:r w:rsidR="00BD6B0A">
        <w:t xml:space="preserve"> inom</w:t>
      </w:r>
      <w:r>
        <w:t xml:space="preserve"> andra områden, förrän man gjort ytterligare en analys av de befintliga sektorsmyndigheterna</w:t>
      </w:r>
      <w:r w:rsidR="00BD6B0A">
        <w:t>s</w:t>
      </w:r>
      <w:r>
        <w:t xml:space="preserve"> uppdrag och ansvar. </w:t>
      </w:r>
      <w:r>
        <w:lastRenderedPageBreak/>
        <w:t>Det är ett orimligt förhållningssätt där man skjuter viktiga beslut om sektorsansvaren på framtiden.</w:t>
      </w:r>
    </w:p>
    <w:sdt>
      <w:sdtPr>
        <w:alias w:val="CC_Underskrifter"/>
        <w:tag w:val="CC_Underskrifter"/>
        <w:id w:val="583496634"/>
        <w:lock w:val="sdtContentLocked"/>
        <w:placeholder>
          <w:docPart w:val="F380B5F847D64EF59B9F1FF78C210B05"/>
        </w:placeholder>
      </w:sdtPr>
      <w:sdtEndPr/>
      <w:sdtContent>
        <w:p w:rsidR="004A5029" w:rsidP="004A5029" w:rsidRDefault="004A5029" w14:paraId="54D2F243" w14:textId="77777777"/>
        <w:p w:rsidRPr="008E0FE2" w:rsidR="004801AC" w:rsidP="004A5029" w:rsidRDefault="006F3175" w14:paraId="387C0628" w14:textId="35DA7E62"/>
      </w:sdtContent>
    </w:sdt>
    <w:tbl>
      <w:tblPr>
        <w:tblW w:w="5000" w:type="pct"/>
        <w:tblLook w:val="04A0" w:firstRow="1" w:lastRow="0" w:firstColumn="1" w:lastColumn="0" w:noHBand="0" w:noVBand="1"/>
        <w:tblCaption w:val="underskrifter"/>
      </w:tblPr>
      <w:tblGrid>
        <w:gridCol w:w="4252"/>
        <w:gridCol w:w="4252"/>
      </w:tblGrid>
      <w:tr w:rsidR="00152AD1" w14:paraId="39C0FA24" w14:textId="77777777">
        <w:trPr>
          <w:cantSplit/>
        </w:trPr>
        <w:tc>
          <w:tcPr>
            <w:tcW w:w="50" w:type="pct"/>
            <w:vAlign w:val="bottom"/>
          </w:tcPr>
          <w:p w:rsidR="00152AD1" w:rsidRDefault="00BD6B0A" w14:paraId="1A9A518C" w14:textId="77777777">
            <w:pPr>
              <w:pStyle w:val="Underskrifter"/>
              <w:spacing w:after="0"/>
            </w:pPr>
            <w:r>
              <w:t>Christofer Bergenblock (C)</w:t>
            </w:r>
          </w:p>
        </w:tc>
        <w:tc>
          <w:tcPr>
            <w:tcW w:w="50" w:type="pct"/>
            <w:vAlign w:val="bottom"/>
          </w:tcPr>
          <w:p w:rsidR="00152AD1" w:rsidRDefault="00152AD1" w14:paraId="2D37338A" w14:textId="77777777">
            <w:pPr>
              <w:pStyle w:val="Underskrifter"/>
              <w:spacing w:after="0"/>
            </w:pPr>
          </w:p>
        </w:tc>
      </w:tr>
      <w:tr w:rsidR="00152AD1" w14:paraId="3900F618" w14:textId="77777777">
        <w:trPr>
          <w:cantSplit/>
        </w:trPr>
        <w:tc>
          <w:tcPr>
            <w:tcW w:w="50" w:type="pct"/>
            <w:vAlign w:val="bottom"/>
          </w:tcPr>
          <w:p w:rsidR="00152AD1" w:rsidRDefault="00BD6B0A" w14:paraId="3B491C15" w14:textId="77777777">
            <w:pPr>
              <w:pStyle w:val="Underskrifter"/>
              <w:spacing w:after="0"/>
            </w:pPr>
            <w:r>
              <w:t>Anders W Jonsson (C)</w:t>
            </w:r>
          </w:p>
        </w:tc>
        <w:tc>
          <w:tcPr>
            <w:tcW w:w="50" w:type="pct"/>
            <w:vAlign w:val="bottom"/>
          </w:tcPr>
          <w:p w:rsidR="00152AD1" w:rsidRDefault="00BD6B0A" w14:paraId="7EC725C5" w14:textId="77777777">
            <w:pPr>
              <w:pStyle w:val="Underskrifter"/>
              <w:spacing w:after="0"/>
            </w:pPr>
            <w:r>
              <w:t>Martina Johansson (C)</w:t>
            </w:r>
          </w:p>
        </w:tc>
      </w:tr>
    </w:tbl>
    <w:p w:rsidR="00433D73" w:rsidRDefault="00433D73" w14:paraId="02488D4F" w14:textId="77777777"/>
    <w:sectPr w:rsidR="00433D7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DB397" w14:textId="77777777" w:rsidR="0019630D" w:rsidRDefault="0019630D" w:rsidP="000C1CAD">
      <w:pPr>
        <w:spacing w:line="240" w:lineRule="auto"/>
      </w:pPr>
      <w:r>
        <w:separator/>
      </w:r>
    </w:p>
  </w:endnote>
  <w:endnote w:type="continuationSeparator" w:id="0">
    <w:p w14:paraId="5782711E" w14:textId="77777777" w:rsidR="0019630D" w:rsidRDefault="001963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C72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180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E2BD2" w14:textId="26541B65" w:rsidR="00262EA3" w:rsidRPr="004A5029" w:rsidRDefault="00262EA3" w:rsidP="004A50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A2982" w14:textId="77777777" w:rsidR="0019630D" w:rsidRDefault="0019630D" w:rsidP="000C1CAD">
      <w:pPr>
        <w:spacing w:line="240" w:lineRule="auto"/>
      </w:pPr>
      <w:r>
        <w:separator/>
      </w:r>
    </w:p>
  </w:footnote>
  <w:footnote w:type="continuationSeparator" w:id="0">
    <w:p w14:paraId="50D94E92" w14:textId="77777777" w:rsidR="0019630D" w:rsidRDefault="0019630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094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C2E0F1" wp14:editId="223C62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71D875" w14:textId="2EDAE61F" w:rsidR="00262EA3" w:rsidRDefault="006F3175" w:rsidP="008103B5">
                          <w:pPr>
                            <w:jc w:val="right"/>
                          </w:pPr>
                          <w:sdt>
                            <w:sdtPr>
                              <w:alias w:val="CC_Noformat_Partikod"/>
                              <w:tag w:val="CC_Noformat_Partikod"/>
                              <w:id w:val="-53464382"/>
                              <w:text/>
                            </w:sdtPr>
                            <w:sdtEndPr/>
                            <w:sdtContent>
                              <w:r w:rsidR="0019630D">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C2E0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71D875" w14:textId="2EDAE61F" w:rsidR="00262EA3" w:rsidRDefault="006F3175" w:rsidP="008103B5">
                    <w:pPr>
                      <w:jc w:val="right"/>
                    </w:pPr>
                    <w:sdt>
                      <w:sdtPr>
                        <w:alias w:val="CC_Noformat_Partikod"/>
                        <w:tag w:val="CC_Noformat_Partikod"/>
                        <w:id w:val="-53464382"/>
                        <w:text/>
                      </w:sdtPr>
                      <w:sdtEndPr/>
                      <w:sdtContent>
                        <w:r w:rsidR="0019630D">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07E45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89ED5" w14:textId="77777777" w:rsidR="00262EA3" w:rsidRDefault="00262EA3" w:rsidP="008563AC">
    <w:pPr>
      <w:jc w:val="right"/>
    </w:pPr>
  </w:p>
  <w:p w14:paraId="62421B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5A15C" w14:textId="77777777" w:rsidR="00262EA3" w:rsidRDefault="006F31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9AD5F0" wp14:editId="2C0E16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3BF46E" w14:textId="35195C63" w:rsidR="00262EA3" w:rsidRDefault="006F3175" w:rsidP="00A314CF">
    <w:pPr>
      <w:pStyle w:val="FSHNormal"/>
      <w:spacing w:before="40"/>
    </w:pPr>
    <w:sdt>
      <w:sdtPr>
        <w:alias w:val="CC_Noformat_Motionstyp"/>
        <w:tag w:val="CC_Noformat_Motionstyp"/>
        <w:id w:val="1162973129"/>
        <w:lock w:val="sdtContentLocked"/>
        <w15:appearance w15:val="hidden"/>
        <w:text/>
      </w:sdtPr>
      <w:sdtEndPr/>
      <w:sdtContent>
        <w:r w:rsidR="004A5029">
          <w:t>Kommittémotion</w:t>
        </w:r>
      </w:sdtContent>
    </w:sdt>
    <w:r w:rsidR="00821B36">
      <w:t xml:space="preserve"> </w:t>
    </w:r>
    <w:sdt>
      <w:sdtPr>
        <w:alias w:val="CC_Noformat_Partikod"/>
        <w:tag w:val="CC_Noformat_Partikod"/>
        <w:id w:val="1471015553"/>
        <w:text/>
      </w:sdtPr>
      <w:sdtEndPr/>
      <w:sdtContent>
        <w:r w:rsidR="0019630D">
          <w:t>C</w:t>
        </w:r>
      </w:sdtContent>
    </w:sdt>
    <w:sdt>
      <w:sdtPr>
        <w:alias w:val="CC_Noformat_Partinummer"/>
        <w:tag w:val="CC_Noformat_Partinummer"/>
        <w:id w:val="-2014525982"/>
        <w:showingPlcHdr/>
        <w:text/>
      </w:sdtPr>
      <w:sdtEndPr/>
      <w:sdtContent>
        <w:r w:rsidR="00821B36">
          <w:t xml:space="preserve"> </w:t>
        </w:r>
      </w:sdtContent>
    </w:sdt>
  </w:p>
  <w:p w14:paraId="4F1CE7AB" w14:textId="77777777" w:rsidR="00262EA3" w:rsidRPr="008227B3" w:rsidRDefault="006F31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F05E72" w14:textId="18C1999B" w:rsidR="00262EA3" w:rsidRPr="008227B3" w:rsidRDefault="006F317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502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5029">
          <w:t>:3399</w:t>
        </w:r>
      </w:sdtContent>
    </w:sdt>
  </w:p>
  <w:p w14:paraId="7A63EE4A" w14:textId="7F235FF8" w:rsidR="00262EA3" w:rsidRDefault="006F3175" w:rsidP="00E03A3D">
    <w:pPr>
      <w:pStyle w:val="Motionr"/>
    </w:pPr>
    <w:sdt>
      <w:sdtPr>
        <w:alias w:val="CC_Noformat_Avtext"/>
        <w:tag w:val="CC_Noformat_Avtext"/>
        <w:id w:val="-2020768203"/>
        <w:lock w:val="sdtContentLocked"/>
        <w15:appearance w15:val="hidden"/>
        <w:text/>
      </w:sdtPr>
      <w:sdtEndPr/>
      <w:sdtContent>
        <w:r w:rsidR="004A5029">
          <w:t>av Christofer Bergenblock m.fl. (C)</w:t>
        </w:r>
      </w:sdtContent>
    </w:sdt>
  </w:p>
  <w:sdt>
    <w:sdtPr>
      <w:alias w:val="CC_Noformat_Rubtext"/>
      <w:tag w:val="CC_Noformat_Rubtext"/>
      <w:id w:val="-218060500"/>
      <w:lock w:val="sdtLocked"/>
      <w:text/>
    </w:sdtPr>
    <w:sdtEndPr/>
    <w:sdtContent>
      <w:p w14:paraId="66B97388" w14:textId="288B6D5B" w:rsidR="00262EA3" w:rsidRDefault="00734D6F" w:rsidP="00283E0F">
        <w:pPr>
          <w:pStyle w:val="FSHRub2"/>
        </w:pPr>
        <w:r>
          <w:t>med anledning av skr. 2024/25:147 Riksrevisionens rapport om sektorsansvaret i funktionshinderspolitiken</w:t>
        </w:r>
      </w:p>
    </w:sdtContent>
  </w:sdt>
  <w:sdt>
    <w:sdtPr>
      <w:alias w:val="CC_Boilerplate_3"/>
      <w:tag w:val="CC_Boilerplate_3"/>
      <w:id w:val="1606463544"/>
      <w:lock w:val="sdtContentLocked"/>
      <w15:appearance w15:val="hidden"/>
      <w:text w:multiLine="1"/>
    </w:sdtPr>
    <w:sdtEndPr/>
    <w:sdtContent>
      <w:p w14:paraId="739222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63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AD1"/>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0D"/>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D7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02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175"/>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D6F"/>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6B0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019"/>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C4F"/>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420483"/>
  <w15:chartTrackingRefBased/>
  <w15:docId w15:val="{ACFFED67-8522-4CCA-BF35-DF8888B2F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EEC7AFCE7F4BBE905471DCE01B1AB1"/>
        <w:category>
          <w:name w:val="Allmänt"/>
          <w:gallery w:val="placeholder"/>
        </w:category>
        <w:types>
          <w:type w:val="bbPlcHdr"/>
        </w:types>
        <w:behaviors>
          <w:behavior w:val="content"/>
        </w:behaviors>
        <w:guid w:val="{41DB6CC9-E0A4-4961-9838-31CB846BD4F6}"/>
      </w:docPartPr>
      <w:docPartBody>
        <w:p w:rsidR="002E736C" w:rsidRDefault="002E736C">
          <w:pPr>
            <w:pStyle w:val="F9EEC7AFCE7F4BBE905471DCE01B1AB1"/>
          </w:pPr>
          <w:r w:rsidRPr="005A0A93">
            <w:rPr>
              <w:rStyle w:val="Platshllartext"/>
            </w:rPr>
            <w:t>Förslag till riksdagsbeslut</w:t>
          </w:r>
        </w:p>
      </w:docPartBody>
    </w:docPart>
    <w:docPart>
      <w:docPartPr>
        <w:name w:val="4079688BE62C4E6AB4583FDEA8D7E902"/>
        <w:category>
          <w:name w:val="Allmänt"/>
          <w:gallery w:val="placeholder"/>
        </w:category>
        <w:types>
          <w:type w:val="bbPlcHdr"/>
        </w:types>
        <w:behaviors>
          <w:behavior w:val="content"/>
        </w:behaviors>
        <w:guid w:val="{F8356214-7174-4BD4-918E-539BDBE73D37}"/>
      </w:docPartPr>
      <w:docPartBody>
        <w:p w:rsidR="002E736C" w:rsidRDefault="002E736C">
          <w:pPr>
            <w:pStyle w:val="4079688BE62C4E6AB4583FDEA8D7E902"/>
          </w:pPr>
          <w:r w:rsidRPr="005A0A93">
            <w:rPr>
              <w:rStyle w:val="Platshllartext"/>
            </w:rPr>
            <w:t>Motivering</w:t>
          </w:r>
        </w:p>
      </w:docPartBody>
    </w:docPart>
    <w:docPart>
      <w:docPartPr>
        <w:name w:val="F380B5F847D64EF59B9F1FF78C210B05"/>
        <w:category>
          <w:name w:val="Allmänt"/>
          <w:gallery w:val="placeholder"/>
        </w:category>
        <w:types>
          <w:type w:val="bbPlcHdr"/>
        </w:types>
        <w:behaviors>
          <w:behavior w:val="content"/>
        </w:behaviors>
        <w:guid w:val="{584E140F-4624-4BCC-8BAB-DEA0A078B212}"/>
      </w:docPartPr>
      <w:docPartBody>
        <w:p w:rsidR="00021CC1" w:rsidRDefault="00021C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36C"/>
    <w:rsid w:val="00021CC1"/>
    <w:rsid w:val="002E73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EEC7AFCE7F4BBE905471DCE01B1AB1">
    <w:name w:val="F9EEC7AFCE7F4BBE905471DCE01B1AB1"/>
  </w:style>
  <w:style w:type="paragraph" w:customStyle="1" w:styleId="4079688BE62C4E6AB4583FDEA8D7E902">
    <w:name w:val="4079688BE62C4E6AB4583FDEA8D7E9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126FF3-5CEB-432F-B8EB-D0DF3CBECB4E}"/>
</file>

<file path=customXml/itemProps2.xml><?xml version="1.0" encoding="utf-8"?>
<ds:datastoreItem xmlns:ds="http://schemas.openxmlformats.org/officeDocument/2006/customXml" ds:itemID="{A91A9542-FDFD-42EB-8858-DDB9AECD0724}"/>
</file>

<file path=customXml/itemProps3.xml><?xml version="1.0" encoding="utf-8"?>
<ds:datastoreItem xmlns:ds="http://schemas.openxmlformats.org/officeDocument/2006/customXml" ds:itemID="{C27884D0-2424-4085-8EB8-774CED11270B}"/>
</file>

<file path=docProps/app.xml><?xml version="1.0" encoding="utf-8"?>
<Properties xmlns="http://schemas.openxmlformats.org/officeDocument/2006/extended-properties" xmlns:vt="http://schemas.openxmlformats.org/officeDocument/2006/docPropsVTypes">
  <Template>Normal</Template>
  <TotalTime>6</TotalTime>
  <Pages>2</Pages>
  <Words>227</Words>
  <Characters>1495</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