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10098" w:rsidP="00FE338E">
      <w:pPr>
        <w:pStyle w:val="BodyText"/>
        <w:rPr>
          <w:rFonts w:asciiTheme="majorHAnsi" w:eastAsiaTheme="majorEastAsia" w:hAnsiTheme="majorHAnsi" w:cstheme="majorBidi"/>
          <w:kern w:val="28"/>
          <w:sz w:val="26"/>
          <w:szCs w:val="56"/>
        </w:rPr>
      </w:pPr>
      <w:r w:rsidRPr="00010098">
        <w:rPr>
          <w:rFonts w:asciiTheme="majorHAnsi" w:eastAsiaTheme="majorEastAsia" w:hAnsiTheme="majorHAnsi" w:cstheme="majorBidi"/>
          <w:kern w:val="28"/>
          <w:sz w:val="26"/>
          <w:szCs w:val="56"/>
        </w:rPr>
        <w:t>Svar på fråga</w:t>
      </w:r>
      <w:r w:rsidR="00E01EC5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</w:t>
      </w:r>
      <w:r w:rsidRPr="004751AC" w:rsidR="004751AC">
        <w:rPr>
          <w:rFonts w:asciiTheme="majorHAnsi" w:eastAsiaTheme="majorEastAsia" w:hAnsiTheme="majorHAnsi" w:cstheme="majorBidi"/>
          <w:kern w:val="28"/>
          <w:sz w:val="26"/>
          <w:szCs w:val="56"/>
        </w:rPr>
        <w:t>2021/22:</w:t>
      </w:r>
      <w:r w:rsidRPr="00F54BBE" w:rsidR="00F54BBE">
        <w:rPr>
          <w:rFonts w:asciiTheme="majorHAnsi" w:eastAsiaTheme="majorEastAsia" w:hAnsiTheme="majorHAnsi" w:cstheme="majorBidi"/>
          <w:kern w:val="28"/>
          <w:sz w:val="26"/>
          <w:szCs w:val="56"/>
        </w:rPr>
        <w:t>1125</w:t>
      </w:r>
      <w:r w:rsidR="00827023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av</w:t>
      </w:r>
      <w:r w:rsidR="00827023">
        <w:t xml:space="preserve"> </w:t>
      </w:r>
      <w:r w:rsidRPr="00E8241B" w:rsidR="00E8241B">
        <w:rPr>
          <w:rFonts w:asciiTheme="majorHAnsi" w:eastAsiaTheme="majorEastAsia" w:hAnsiTheme="majorHAnsi" w:cstheme="majorBidi"/>
          <w:kern w:val="28"/>
          <w:sz w:val="26"/>
          <w:szCs w:val="56"/>
        </w:rPr>
        <w:t>Betty Malmberg</w:t>
      </w:r>
      <w:r w:rsidR="00E8241B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(M) </w:t>
      </w:r>
      <w:r w:rsidRPr="00F54BBE" w:rsidR="00F54BBE">
        <w:rPr>
          <w:rFonts w:asciiTheme="majorHAnsi" w:eastAsiaTheme="majorEastAsia" w:hAnsiTheme="majorHAnsi" w:cstheme="majorBidi"/>
          <w:kern w:val="28"/>
          <w:sz w:val="26"/>
          <w:szCs w:val="56"/>
        </w:rPr>
        <w:t>Lokalt fredningsområde</w:t>
      </w:r>
    </w:p>
    <w:p w:rsidR="00F54BBE" w:rsidP="00F54BBE">
      <w:pPr>
        <w:pStyle w:val="BodyText"/>
      </w:pPr>
      <w:r w:rsidRPr="008C40E4">
        <w:t xml:space="preserve">Betty Malmberg </w:t>
      </w:r>
      <w:r w:rsidR="00326024">
        <w:t>har frågat mig om</w:t>
      </w:r>
      <w:r w:rsidR="00FE338E">
        <w:t xml:space="preserve"> </w:t>
      </w:r>
      <w:r w:rsidR="00D90350">
        <w:t xml:space="preserve">vilka åtgärder jag </w:t>
      </w:r>
      <w:r>
        <w:t>anser bör vidtas för att skydda det småskaliga kustfisket av strömming längs Bottenhavskusten.</w:t>
      </w:r>
    </w:p>
    <w:p w:rsidR="000936B6" w:rsidP="00341925">
      <w:pPr>
        <w:pStyle w:val="BodyText"/>
      </w:pPr>
      <w:r>
        <w:t>Regeringen är</w:t>
      </w:r>
      <w:r w:rsidR="00B82B59">
        <w:t xml:space="preserve"> medvet</w:t>
      </w:r>
      <w:r>
        <w:t>en</w:t>
      </w:r>
      <w:r w:rsidR="00B82B59">
        <w:t xml:space="preserve"> om </w:t>
      </w:r>
      <w:r>
        <w:t xml:space="preserve">den oro som </w:t>
      </w:r>
      <w:r>
        <w:t>producentorganisationen Kustfiskarna i Bottenhavet</w:t>
      </w:r>
      <w:r>
        <w:t xml:space="preserve"> </w:t>
      </w:r>
      <w:r w:rsidR="0062587E">
        <w:t>framfört</w:t>
      </w:r>
      <w:r>
        <w:t xml:space="preserve"> när</w:t>
      </w:r>
      <w:r>
        <w:t xml:space="preserve"> det gäller strömming och tillgången på större strömming för humankonsumtion</w:t>
      </w:r>
      <w:r>
        <w:t xml:space="preserve"> i sitt </w:t>
      </w:r>
      <w:r w:rsidR="00312CE4">
        <w:t>fiske</w:t>
      </w:r>
      <w:r>
        <w:t>område</w:t>
      </w:r>
      <w:r w:rsidR="0062587E">
        <w:t>.</w:t>
      </w:r>
      <w:r>
        <w:t xml:space="preserve"> Både </w:t>
      </w:r>
      <w:r w:rsidR="00D8358C">
        <w:t xml:space="preserve">Regeringskansliet </w:t>
      </w:r>
      <w:r>
        <w:t xml:space="preserve">och Havs- och vattenmyndigheten har tagit del av </w:t>
      </w:r>
      <w:r w:rsidRPr="00341925">
        <w:t>producentorganisationens</w:t>
      </w:r>
      <w:r>
        <w:t xml:space="preserve"> förslag till </w:t>
      </w:r>
      <w:r w:rsidRPr="00341925">
        <w:t>skyddsåtgärder i form av ett fredningsområde i södra delarna av Bottenhavet.</w:t>
      </w:r>
      <w:r>
        <w:t xml:space="preserve"> </w:t>
      </w:r>
    </w:p>
    <w:p w:rsidR="00341925" w:rsidP="00EE357F">
      <w:pPr>
        <w:pStyle w:val="BodyText"/>
      </w:pPr>
      <w:r w:rsidRPr="00341925">
        <w:t xml:space="preserve">Det är Havs- och vattenmyndigheten som har regeringens uppdrag för bevarande, restaurering och hållbart nyttjande av sjöar, vattendrag, hav och fiskresurserna. Sverige, genom Havs- och vattenmyndigheten, genomför kontinuerligt datainsamling avseende fiskbestånden genom årliga övervakningsprogram. Havs- och vattenmyndigheten beslutade i februari i år om analyser och åtgärder avseende ökat skydd av sill och strömming i Östersjön vilket omfattar Bottenviken. I myndighetens beslut återfinns </w:t>
      </w:r>
      <w:r w:rsidR="00DB6239">
        <w:t xml:space="preserve">dels </w:t>
      </w:r>
      <w:r w:rsidRPr="00341925">
        <w:t xml:space="preserve">en beskrivning av kunskapsläget, dels en behovsanalys av både kunskapsinhämtning och faktiska åtgärder som myndigheten avser att genomföra för ökat skydd av strömming i Östersjön. Regeringen har dessutom uppdragit </w:t>
      </w:r>
      <w:r w:rsidR="00DB6239">
        <w:t xml:space="preserve">åt </w:t>
      </w:r>
      <w:r w:rsidRPr="00341925">
        <w:t>myndigheten att utreda hur fiskeregleringarna kan utvecklas för att skydda kustlekande bestånd av sill i norra Egentliga Östersjön. Uppdraget ska redovisas senast den 31 mars 2022.</w:t>
      </w:r>
    </w:p>
    <w:p w:rsidR="004751AC" w:rsidP="004751AC">
      <w:pPr>
        <w:pStyle w:val="BodyText"/>
      </w:pPr>
      <w:r>
        <w:t xml:space="preserve">För mig och regeringen är det viktigt att det även i framtiden finns förutsättningar för ett </w:t>
      </w:r>
      <w:r w:rsidR="00887512">
        <w:t>småskaligt yrkes</w:t>
      </w:r>
      <w:r>
        <w:t>fiske och en konkurrenskraftig fiskerinäring som levererar och bereder fiskeriprodukter i Sverige.</w:t>
      </w:r>
    </w:p>
    <w:p w:rsidR="00D90350" w:rsidP="006A12F1">
      <w:pPr>
        <w:pStyle w:val="BodyText"/>
      </w:pPr>
    </w:p>
    <w:p w:rsidR="00326024" w:rsidRPr="00285732" w:rsidP="00D90350">
      <w:pPr>
        <w:pStyle w:val="BodyText"/>
        <w:tabs>
          <w:tab w:val="clear" w:pos="3600"/>
          <w:tab w:val="left" w:pos="4980"/>
          <w:tab w:val="clear" w:pos="5387"/>
        </w:tabs>
      </w:pPr>
      <w:r w:rsidRPr="00285732">
        <w:t xml:space="preserve">Stockholm den </w:t>
      </w:r>
      <w:sdt>
        <w:sdtPr>
          <w:rPr>
            <w:lang w:val="de-DE"/>
          </w:rPr>
          <w:id w:val="-1225218591"/>
          <w:placeholder>
            <w:docPart w:val="10ECE7DBBE854B4D85AF2AE98C887D86"/>
          </w:placeholder>
          <w:dataBinding w:xpath="/ns0:DocumentInfo[1]/ns0:BaseInfo[1]/ns0:HeaderDate[1]" w:storeItemID="{8B119AB7-37A1-4045-B1AA-BCB2D4CA62E8}" w:prefixMappings="xmlns:ns0='http://lp/documentinfo/RK' "/>
          <w:date w:fullDate="2022-03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41925">
            <w:t>2 mars 2022</w:t>
          </w:r>
        </w:sdtContent>
      </w:sdt>
      <w:r w:rsidRPr="00DC3697" w:rsidR="00D90350">
        <w:tab/>
      </w:r>
    </w:p>
    <w:p w:rsidR="00326024" w:rsidRPr="00285732" w:rsidP="004E7A8F">
      <w:pPr>
        <w:pStyle w:val="Brdtextutanavstnd"/>
      </w:pPr>
    </w:p>
    <w:p w:rsidR="00326024" w:rsidRPr="00285732" w:rsidP="004E7A8F">
      <w:pPr>
        <w:pStyle w:val="Brdtextutanavstnd"/>
      </w:pPr>
    </w:p>
    <w:p w:rsidR="00326024" w:rsidRPr="00285732" w:rsidP="004E7A8F">
      <w:pPr>
        <w:pStyle w:val="Brdtextutanavstnd"/>
      </w:pPr>
    </w:p>
    <w:p w:rsidR="00326024" w:rsidRPr="00285732" w:rsidP="00DB48AB">
      <w:pPr>
        <w:pStyle w:val="BodyText"/>
      </w:pPr>
      <w:r w:rsidRPr="00285732">
        <w:t>Anna-Caren Sätherberg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2602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26024" w:rsidRPr="007D73AB" w:rsidP="00340DE0">
          <w:pPr>
            <w:pStyle w:val="Header"/>
          </w:pPr>
        </w:p>
      </w:tc>
      <w:tc>
        <w:tcPr>
          <w:tcW w:w="1134" w:type="dxa"/>
        </w:tcPr>
        <w:p w:rsidR="0032602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2602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26024" w:rsidRPr="00710A6C" w:rsidP="00EE3C0F">
          <w:pPr>
            <w:pStyle w:val="Header"/>
            <w:rPr>
              <w:b/>
            </w:rPr>
          </w:pPr>
        </w:p>
        <w:p w:rsidR="00326024" w:rsidP="00EE3C0F">
          <w:pPr>
            <w:pStyle w:val="Header"/>
          </w:pPr>
        </w:p>
        <w:p w:rsidR="00326024" w:rsidP="00EE3C0F">
          <w:pPr>
            <w:pStyle w:val="Header"/>
          </w:pPr>
        </w:p>
        <w:p w:rsidR="00326024" w:rsidP="00EE3C0F">
          <w:pPr>
            <w:pStyle w:val="Header"/>
          </w:pPr>
        </w:p>
        <w:p w:rsidR="00326024" w:rsidP="00EE3C0F">
          <w:pPr>
            <w:pStyle w:val="Header"/>
          </w:pPr>
          <w:r w:rsidRPr="00F54BBE">
            <w:t>N2022/00451</w:t>
          </w:r>
        </w:p>
      </w:tc>
      <w:tc>
        <w:tcPr>
          <w:tcW w:w="1134" w:type="dxa"/>
        </w:tcPr>
        <w:p w:rsidR="00326024" w:rsidP="0094502D">
          <w:pPr>
            <w:pStyle w:val="Header"/>
          </w:pPr>
        </w:p>
        <w:p w:rsidR="0032602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6594B029D994B58895C0AD48130561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26024" w:rsidRPr="00326024" w:rsidP="00340DE0">
              <w:pPr>
                <w:pStyle w:val="Header"/>
                <w:rPr>
                  <w:b/>
                </w:rPr>
              </w:pPr>
              <w:r w:rsidRPr="00326024">
                <w:rPr>
                  <w:b/>
                </w:rPr>
                <w:t>Näringsdepartementet</w:t>
              </w:r>
            </w:p>
            <w:p w:rsidR="00326024" w:rsidRPr="00340DE0" w:rsidP="00340DE0">
              <w:pPr>
                <w:pStyle w:val="Header"/>
              </w:pPr>
              <w:r>
                <w:t>Land</w:t>
              </w:r>
              <w:r w:rsidR="00887512">
                <w:t>s</w:t>
              </w:r>
              <w:r>
                <w:t>bygd</w:t>
              </w:r>
              <w:r w:rsidRPr="00326024">
                <w:t>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64802D5EEE24D56A032D29778AA285F"/>
          </w:placeholder>
          <w:dataBinding w:xpath="/ns0:DocumentInfo[1]/ns0:BaseInfo[1]/ns0:Recipient[1]" w:storeItemID="{8B119AB7-37A1-4045-B1AA-BCB2D4CA62E8}" w:prefixMappings="xmlns:ns0='http://lp/documentinfo/RK' "/>
          <w:text w:multiLine="1"/>
        </w:sdtPr>
        <w:sdtContent>
          <w:tc>
            <w:tcPr>
              <w:tcW w:w="3170" w:type="dxa"/>
            </w:tcPr>
            <w:p w:rsidR="0032602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2602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6594B029D994B58895C0AD4813056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BAC116-2CA6-4B7F-81C0-15F4EBFC58A4}"/>
      </w:docPartPr>
      <w:docPartBody>
        <w:p w:rsidR="007E1382" w:rsidP="009B289F">
          <w:pPr>
            <w:pStyle w:val="16594B029D994B58895C0AD48130561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4802D5EEE24D56A032D29778AA28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3BD006-A35F-485D-90C3-6AA8942AB2B7}"/>
      </w:docPartPr>
      <w:docPartBody>
        <w:p w:rsidR="007E1382" w:rsidP="009B289F">
          <w:pPr>
            <w:pStyle w:val="964802D5EEE24D56A032D29778AA285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ECE7DBBE854B4D85AF2AE98C887D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240464-A385-4AAD-8A76-CEE9FED1C65C}"/>
      </w:docPartPr>
      <w:docPartBody>
        <w:p w:rsidR="007E1382" w:rsidP="009B289F">
          <w:pPr>
            <w:pStyle w:val="10ECE7DBBE854B4D85AF2AE98C887D8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289F"/>
    <w:rPr>
      <w:noProof w:val="0"/>
      <w:color w:val="808080"/>
    </w:rPr>
  </w:style>
  <w:style w:type="paragraph" w:customStyle="1" w:styleId="964802D5EEE24D56A032D29778AA285F">
    <w:name w:val="964802D5EEE24D56A032D29778AA285F"/>
    <w:rsid w:val="009B289F"/>
  </w:style>
  <w:style w:type="paragraph" w:customStyle="1" w:styleId="16594B029D994B58895C0AD48130561A1">
    <w:name w:val="16594B029D994B58895C0AD48130561A1"/>
    <w:rsid w:val="009B289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0ECE7DBBE854B4D85AF2AE98C887D86">
    <w:name w:val="10ECE7DBBE854B4D85AF2AE98C887D86"/>
    <w:rsid w:val="009B289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2022-03-02T00:00:00</HeaderDate>
    <Office/>
    <Dnr/>
    <ParagrafNr/>
    <DocumentTitle/>
    <VisitingAddress/>
    <Extra1/>
    <Extra2/>
    <Extra3>Ann-Charlotte Hammar Johnsson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7c7c7a7c-084d-4039-b0d1-0842f7c9dd9f</RD_Svarsid>
  </documentManagement>
</p:properties>
</file>

<file path=customXml/itemProps1.xml><?xml version="1.0" encoding="utf-8"?>
<ds:datastoreItem xmlns:ds="http://schemas.openxmlformats.org/officeDocument/2006/customXml" ds:itemID="{A421BFE6-FD8D-44BA-B9EE-BA5A7AC49105}"/>
</file>

<file path=customXml/itemProps2.xml><?xml version="1.0" encoding="utf-8"?>
<ds:datastoreItem xmlns:ds="http://schemas.openxmlformats.org/officeDocument/2006/customXml" ds:itemID="{8B119AB7-37A1-4045-B1AA-BCB2D4CA62E8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052D52BF-D661-4DE6-9870-6CF5322A0B3F}"/>
</file>

<file path=customXml/itemProps5.xml><?xml version="1.0" encoding="utf-8"?>
<ds:datastoreItem xmlns:ds="http://schemas.openxmlformats.org/officeDocument/2006/customXml" ds:itemID="{EF945992-9D6F-4F6F-978C-1D0EA50F739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202122 1125 av Betty Malmberg (M) Lokalt fredningsområde.docx</dc:title>
  <cp:revision>3</cp:revision>
  <cp:lastPrinted>2021-10-12T13:16:00Z</cp:lastPrinted>
  <dcterms:created xsi:type="dcterms:W3CDTF">2022-03-01T13:54:00Z</dcterms:created>
  <dcterms:modified xsi:type="dcterms:W3CDTF">2022-03-01T13:55:00Z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75fac3df-38e1-455d-9493-0b8a41b4d2e6</vt:lpwstr>
  </property>
</Properties>
</file>