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D3BB00354B3472D836788F5B40971AE"/>
        </w:placeholder>
        <w:text/>
      </w:sdtPr>
      <w:sdtEndPr/>
      <w:sdtContent>
        <w:p w:rsidRPr="009B062B" w:rsidR="00AF30DD" w:rsidP="009E5C5D" w:rsidRDefault="00AF30DD" w14:paraId="7F18270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4a6322f-16c3-4976-be71-308b420a9a78"/>
        <w:id w:val="1958593567"/>
        <w:lock w:val="sdtLocked"/>
      </w:sdtPr>
      <w:sdtEndPr/>
      <w:sdtContent>
        <w:p w:rsidR="005C243F" w:rsidRDefault="00817FA4" w14:paraId="7F182710" w14:textId="77777777">
          <w:pPr>
            <w:pStyle w:val="Frslagstext"/>
          </w:pPr>
          <w:r>
            <w:t>Riksdagen ställer sig bakom det som anförs i motionen om att Sverige bör införa kulgevärsmetoden och tillkännager detta för regeringen.</w:t>
          </w:r>
        </w:p>
      </w:sdtContent>
    </w:sdt>
    <w:sdt>
      <w:sdtPr>
        <w:alias w:val="Yrkande 2"/>
        <w:tag w:val="9a848ca2-cc50-4e1e-8389-1efe9bc17ff9"/>
        <w:id w:val="1081567892"/>
        <w:lock w:val="sdtLocked"/>
      </w:sdtPr>
      <w:sdtEndPr/>
      <w:sdtContent>
        <w:p w:rsidR="005C243F" w:rsidRDefault="00817FA4" w14:paraId="7F182711" w14:textId="1490B945">
          <w:pPr>
            <w:pStyle w:val="Frslagstext"/>
          </w:pPr>
          <w:r>
            <w:t>Riksdagen ställer sig bakom det som anförs i motionen om att Sverige måste driva på aktivt i EU för att införa möjligheten att använda kulgevärsmetoden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0531384BB12467DA15F6FDF5B31A993"/>
        </w:placeholder>
        <w:text/>
      </w:sdtPr>
      <w:sdtEndPr/>
      <w:sdtContent>
        <w:p w:rsidRPr="009B062B" w:rsidR="006D79C9" w:rsidP="00333E95" w:rsidRDefault="006D79C9" w14:paraId="7F182712" w14:textId="77777777">
          <w:pPr>
            <w:pStyle w:val="Rubrik1"/>
          </w:pPr>
          <w:r>
            <w:t>Motivering</w:t>
          </w:r>
        </w:p>
      </w:sdtContent>
    </w:sdt>
    <w:p w:rsidR="00527A77" w:rsidP="00527A77" w:rsidRDefault="00527A77" w14:paraId="7F182713" w14:textId="04471EEF">
      <w:pPr>
        <w:pStyle w:val="Normalutanindragellerluft"/>
      </w:pPr>
      <w:r>
        <w:t>Länder som Tyskland och Danmark har länge använt sig av den så kallade kulgevärs</w:t>
      </w:r>
      <w:r w:rsidR="006C6C95">
        <w:softHyphen/>
      </w:r>
      <w:bookmarkStart w:name="_GoBack" w:id="1"/>
      <w:bookmarkEnd w:id="1"/>
      <w:r>
        <w:t xml:space="preserve">metoden och det har fungerat bra. Både Sverige och EU bör aktivt arbeta för att göra det möjligt att använda kulgevärsmetoden både i EU och i Sverige.  </w:t>
      </w:r>
    </w:p>
    <w:p w:rsidRPr="00B1064C" w:rsidR="00527A77" w:rsidP="00B1064C" w:rsidRDefault="00527A77" w14:paraId="7F182714" w14:textId="77777777">
      <w:r w:rsidRPr="00B1064C">
        <w:t>Att kunna avliva ett slaktdjur ute på gården i en stressfri miljö är en möjlighet som måste finnas. Det innebär att djuret slipper transporteras levande till slakteriet och slipper då utsättas för denna onödiga stress.</w:t>
      </w:r>
    </w:p>
    <w:p w:rsidRPr="00B1064C" w:rsidR="00B1064C" w:rsidP="00B1064C" w:rsidRDefault="00527A77" w14:paraId="7F182715" w14:textId="77777777">
      <w:r w:rsidRPr="00B1064C">
        <w:t>Om Sverige inför kulgevärsmetoden innebär det att djuret kan bedövas och avblodas på gården för att sedan transporteras in till slakteriet. Sverige behöver än mer driva på i EU för kulgevärsmetoden och skapa möjligheten att införa kulgevärsmetoden även i Sverige.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B1DA72205F7474BBE445761BADADAA7"/>
        </w:placeholder>
      </w:sdtPr>
      <w:sdtEndPr>
        <w:rPr>
          <w:i w:val="0"/>
          <w:noProof w:val="0"/>
        </w:rPr>
      </w:sdtEndPr>
      <w:sdtContent>
        <w:p w:rsidR="007D4B98" w:rsidP="007D4B98" w:rsidRDefault="007D4B98" w14:paraId="7F182716" w14:textId="77777777"/>
        <w:p w:rsidRPr="008E0FE2" w:rsidR="004801AC" w:rsidP="007D4B98" w:rsidRDefault="00905214" w14:paraId="7F182717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E72E0" w14:paraId="69424B12" w14:textId="77777777">
        <w:trPr>
          <w:cantSplit/>
        </w:trPr>
        <w:tc>
          <w:tcPr>
            <w:tcW w:w="50" w:type="pct"/>
            <w:vAlign w:val="bottom"/>
          </w:tcPr>
          <w:p w:rsidR="00DE72E0" w:rsidRDefault="0066618A" w14:paraId="3D3993D7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DE72E0" w:rsidRDefault="00DE72E0" w14:paraId="64E967DC" w14:textId="77777777">
            <w:pPr>
              <w:pStyle w:val="Underskrifter"/>
            </w:pPr>
          </w:p>
        </w:tc>
      </w:tr>
    </w:tbl>
    <w:p w:rsidR="00967F7B" w:rsidRDefault="00967F7B" w14:paraId="7F18271B" w14:textId="77777777"/>
    <w:sectPr w:rsidR="00967F7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8271D" w14:textId="77777777" w:rsidR="00687160" w:rsidRDefault="00687160" w:rsidP="000C1CAD">
      <w:pPr>
        <w:spacing w:line="240" w:lineRule="auto"/>
      </w:pPr>
      <w:r>
        <w:separator/>
      </w:r>
    </w:p>
  </w:endnote>
  <w:endnote w:type="continuationSeparator" w:id="0">
    <w:p w14:paraId="7F18271E" w14:textId="77777777" w:rsidR="00687160" w:rsidRDefault="0068716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8272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8272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8272C" w14:textId="77777777" w:rsidR="00262EA3" w:rsidRPr="007D4B98" w:rsidRDefault="00262EA3" w:rsidP="007D4B9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8271B" w14:textId="77777777" w:rsidR="00687160" w:rsidRDefault="00687160" w:rsidP="000C1CAD">
      <w:pPr>
        <w:spacing w:line="240" w:lineRule="auto"/>
      </w:pPr>
      <w:r>
        <w:separator/>
      </w:r>
    </w:p>
  </w:footnote>
  <w:footnote w:type="continuationSeparator" w:id="0">
    <w:p w14:paraId="7F18271C" w14:textId="77777777" w:rsidR="00687160" w:rsidRDefault="0068716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8271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F18272D" wp14:editId="7F18272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182731" w14:textId="77777777" w:rsidR="00262EA3" w:rsidRDefault="0090521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9348B38F2794420BE8AE47B63C812DD"/>
                              </w:placeholder>
                              <w:text/>
                            </w:sdtPr>
                            <w:sdtEndPr/>
                            <w:sdtContent>
                              <w:r w:rsidR="00527A7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03E592903E74FD39C293040D4565624"/>
                              </w:placeholder>
                              <w:text/>
                            </w:sdtPr>
                            <w:sdtEndPr/>
                            <w:sdtContent>
                              <w:r w:rsidR="00527A77">
                                <w:t>2161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F18272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F182731" w14:textId="77777777" w:rsidR="00262EA3" w:rsidRDefault="0090521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9348B38F2794420BE8AE47B63C812DD"/>
                        </w:placeholder>
                        <w:text/>
                      </w:sdtPr>
                      <w:sdtEndPr/>
                      <w:sdtContent>
                        <w:r w:rsidR="00527A7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03E592903E74FD39C293040D4565624"/>
                        </w:placeholder>
                        <w:text/>
                      </w:sdtPr>
                      <w:sdtEndPr/>
                      <w:sdtContent>
                        <w:r w:rsidR="00527A77">
                          <w:t>2161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F18272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82721" w14:textId="77777777" w:rsidR="00262EA3" w:rsidRDefault="00262EA3" w:rsidP="008563AC">
    <w:pPr>
      <w:jc w:val="right"/>
    </w:pPr>
  </w:p>
  <w:p w14:paraId="7F18272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82725" w14:textId="77777777" w:rsidR="00262EA3" w:rsidRDefault="0090521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F18272F" wp14:editId="7F18273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F182726" w14:textId="77777777" w:rsidR="00262EA3" w:rsidRDefault="0090521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C190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27A7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27A77">
          <w:t>2161</w:t>
        </w:r>
      </w:sdtContent>
    </w:sdt>
  </w:p>
  <w:p w14:paraId="7F182727" w14:textId="77777777" w:rsidR="00262EA3" w:rsidRPr="008227B3" w:rsidRDefault="0090521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F182728" w14:textId="77777777" w:rsidR="00262EA3" w:rsidRPr="008227B3" w:rsidRDefault="0090521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C1907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C1907">
          <w:t>:1882</w:t>
        </w:r>
      </w:sdtContent>
    </w:sdt>
  </w:p>
  <w:p w14:paraId="7F182729" w14:textId="77777777" w:rsidR="00262EA3" w:rsidRDefault="0090521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2C1907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35F895B94DC48098C5C52CC5718433D"/>
      </w:placeholder>
      <w:text/>
    </w:sdtPr>
    <w:sdtEndPr/>
    <w:sdtContent>
      <w:p w14:paraId="7F18272A" w14:textId="77777777" w:rsidR="00262EA3" w:rsidRDefault="00527A77" w:rsidP="00283E0F">
        <w:pPr>
          <w:pStyle w:val="FSHRub2"/>
        </w:pPr>
        <w:r>
          <w:t>Kulgevärsmetoden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F18272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527A7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1907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27A77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43F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618A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160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6C95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4B9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3F8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17FA4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214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67F7B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C5D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64C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5EEE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2E0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F18270E"/>
  <w15:chartTrackingRefBased/>
  <w15:docId w15:val="{AFA111FB-3D99-412D-8F59-6C988B82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D3BB00354B3472D836788F5B40971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D24680-2F37-4891-B408-C67CA9166A83}"/>
      </w:docPartPr>
      <w:docPartBody>
        <w:p w:rsidR="008264A5" w:rsidRDefault="0033747A">
          <w:pPr>
            <w:pStyle w:val="3D3BB00354B3472D836788F5B40971A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0531384BB12467DA15F6FDF5B31A9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AB8490-F56D-4CC6-96B9-3C1836D0B8EF}"/>
      </w:docPartPr>
      <w:docPartBody>
        <w:p w:rsidR="008264A5" w:rsidRDefault="0033747A">
          <w:pPr>
            <w:pStyle w:val="30531384BB12467DA15F6FDF5B31A99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9348B38F2794420BE8AE47B63C812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46F516-4BF3-451C-BEA7-E0FFFE909A46}"/>
      </w:docPartPr>
      <w:docPartBody>
        <w:p w:rsidR="008264A5" w:rsidRDefault="0033747A">
          <w:pPr>
            <w:pStyle w:val="89348B38F2794420BE8AE47B63C812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3E592903E74FD39C293040D45656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E8D0DF-831E-49B2-8AFA-49124F5DBE8F}"/>
      </w:docPartPr>
      <w:docPartBody>
        <w:p w:rsidR="008264A5" w:rsidRDefault="0033747A">
          <w:pPr>
            <w:pStyle w:val="E03E592903E74FD39C293040D4565624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B4BBC5-F07D-4DAE-A30F-1DEB11B4569D}"/>
      </w:docPartPr>
      <w:docPartBody>
        <w:p w:rsidR="008264A5" w:rsidRDefault="0033747A">
          <w:r w:rsidRPr="0078655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35F895B94DC48098C5C52CC571843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03516D-E1FE-4386-93A2-DF458149A468}"/>
      </w:docPartPr>
      <w:docPartBody>
        <w:p w:rsidR="008264A5" w:rsidRDefault="0033747A">
          <w:r w:rsidRPr="0078655E">
            <w:rPr>
              <w:rStyle w:val="Platshllartext"/>
            </w:rPr>
            <w:t>[ange din text här]</w:t>
          </w:r>
        </w:p>
      </w:docPartBody>
    </w:docPart>
    <w:docPart>
      <w:docPartPr>
        <w:name w:val="8B1DA72205F7474BBE445761BADADA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48C618-35CC-4AFA-88D4-68424674C9E0}"/>
      </w:docPartPr>
      <w:docPartBody>
        <w:p w:rsidR="007B63D1" w:rsidRDefault="007B63D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47A"/>
    <w:rsid w:val="0033747A"/>
    <w:rsid w:val="007B63D1"/>
    <w:rsid w:val="008264A5"/>
    <w:rsid w:val="00B2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3747A"/>
    <w:rPr>
      <w:color w:val="F4B083" w:themeColor="accent2" w:themeTint="99"/>
    </w:rPr>
  </w:style>
  <w:style w:type="paragraph" w:customStyle="1" w:styleId="3D3BB00354B3472D836788F5B40971AE">
    <w:name w:val="3D3BB00354B3472D836788F5B40971AE"/>
  </w:style>
  <w:style w:type="paragraph" w:customStyle="1" w:styleId="A6F29556C9C143D2AF453CCE4BD687E8">
    <w:name w:val="A6F29556C9C143D2AF453CCE4BD687E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38028C604314A9D8B57ACC1CE6B8D2B">
    <w:name w:val="138028C604314A9D8B57ACC1CE6B8D2B"/>
  </w:style>
  <w:style w:type="paragraph" w:customStyle="1" w:styleId="30531384BB12467DA15F6FDF5B31A993">
    <w:name w:val="30531384BB12467DA15F6FDF5B31A993"/>
  </w:style>
  <w:style w:type="paragraph" w:customStyle="1" w:styleId="CC4693790C0649D8AF1E7B110BFB5FDD">
    <w:name w:val="CC4693790C0649D8AF1E7B110BFB5FDD"/>
  </w:style>
  <w:style w:type="paragraph" w:customStyle="1" w:styleId="7F3692E562C543759864CC13E515A3A4">
    <w:name w:val="7F3692E562C543759864CC13E515A3A4"/>
  </w:style>
  <w:style w:type="paragraph" w:customStyle="1" w:styleId="89348B38F2794420BE8AE47B63C812DD">
    <w:name w:val="89348B38F2794420BE8AE47B63C812DD"/>
  </w:style>
  <w:style w:type="paragraph" w:customStyle="1" w:styleId="E03E592903E74FD39C293040D4565624">
    <w:name w:val="E03E592903E74FD39C293040D45656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B45914-550C-4FA7-B6AB-0BA7E2BE4D37}"/>
</file>

<file path=customXml/itemProps2.xml><?xml version="1.0" encoding="utf-8"?>
<ds:datastoreItem xmlns:ds="http://schemas.openxmlformats.org/officeDocument/2006/customXml" ds:itemID="{6DC4B8FD-6195-45E3-8B41-25F046AB4A24}"/>
</file>

<file path=customXml/itemProps3.xml><?xml version="1.0" encoding="utf-8"?>
<ds:datastoreItem xmlns:ds="http://schemas.openxmlformats.org/officeDocument/2006/customXml" ds:itemID="{903EAB43-68F2-422A-8AA1-38AE2AE284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942</Characters>
  <Application>Microsoft Office Word</Application>
  <DocSecurity>0</DocSecurity>
  <Lines>22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1108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