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295" w:rsidRPr="00995885" w:rsidRDefault="00016295">
      <w:pPr>
        <w:pStyle w:val="Hemstlrubrik"/>
      </w:pPr>
      <w:r w:rsidRPr="00995885">
        <w:t>Förslag till riksdagsbeslut</w:t>
      </w:r>
    </w:p>
    <w:p w:rsidR="00016295" w:rsidRPr="00995885" w:rsidRDefault="00016295">
      <w:pPr>
        <w:pStyle w:val="Hemstlatt"/>
        <w:ind w:left="0"/>
      </w:pPr>
      <w:r w:rsidRPr="00995885">
        <w:t>Riksdagen tillkännager för regeringen som sin mening vad som anförs i motionen om en översyn av de tjänster som omfattas av avdraget för hushållsnära tjänster.</w:t>
      </w:r>
    </w:p>
    <w:p w:rsidR="00016295" w:rsidRPr="00995885" w:rsidRDefault="00016295">
      <w:pPr>
        <w:pStyle w:val="Rubrik1"/>
      </w:pPr>
      <w:r w:rsidRPr="00995885">
        <w:t>Motivering</w:t>
      </w:r>
    </w:p>
    <w:p w:rsidR="00016295" w:rsidRPr="00995885" w:rsidRDefault="00016295">
      <w:r w:rsidRPr="00995885">
        <w:t>Reformen med möjlighet till avdrag för hushållsnära tjänster har varit en succé, inte minst för de människor som nu har möjlighet att få mer tid till sin familj eller för de kvinnor som nu kan gå från deltid till heltid. Dessutom har det skett en rejäl uppgång av antalet registrerade företag inom denna bransch, vilket har bidragit till fler nya jobb.</w:t>
      </w:r>
    </w:p>
    <w:p w:rsidR="00016295" w:rsidRPr="00995885" w:rsidRDefault="00016295">
      <w:pPr>
        <w:pStyle w:val="Normaltindrag"/>
      </w:pPr>
      <w:r w:rsidRPr="00995885">
        <w:t>Tyvärr har det stundtals uppstått en viss gränsdragningsproblematik. Många har haft svårt att förstå logiken med att till exempel gräsklippning skall omfattas av skatteavdraget men inte häckklippning. Undersökningar har också visat att mån</w:t>
      </w:r>
      <w:r w:rsidRPr="00995885">
        <w:rPr>
          <w:spacing w:val="-2"/>
        </w:rPr>
        <w:t>ga företag erbjuder kunderna att skriva hushållsnära tjän</w:t>
      </w:r>
      <w:r w:rsidRPr="00995885">
        <w:rPr>
          <w:spacing w:val="-2"/>
        </w:rPr>
        <w:t>s</w:t>
      </w:r>
      <w:r w:rsidRPr="00995885">
        <w:t>ter på fakturan, trots att dessa tjänster inte omfattas av skatteavdrag. Givetvis kan detta vara ett symptom på barnsjukdomar som ofta uppstår när nya rege</w:t>
      </w:r>
      <w:r w:rsidRPr="00995885">
        <w:t>l</w:t>
      </w:r>
      <w:r w:rsidRPr="00995885">
        <w:t>verk skapas. Men samtidigt förstärker det skälen till att regeringen bör initiera en översyn av hur regelverket med skattelättnader har fungerat. Det finns också anledning att bredda de tjänster som omfattas av avdraget.</w:t>
      </w:r>
    </w:p>
    <w:p w:rsidR="00016295" w:rsidRPr="00995885" w:rsidRDefault="00016295">
      <w:pPr>
        <w:pStyle w:val="Normaltindrag"/>
      </w:pPr>
      <w:r w:rsidRPr="00995885">
        <w:t>Till exempel ter det sig lite märkligt att det går att få kläder tvättade och</w:t>
      </w:r>
      <w:r w:rsidRPr="00995885">
        <w:t xml:space="preserve"> strykta i hemmet, men inte för att lämna in dem på kemtvätt. Skillnaden me</w:t>
      </w:r>
      <w:r w:rsidRPr="00995885">
        <w:t>l</w:t>
      </w:r>
      <w:r w:rsidRPr="00995885">
        <w:t>lan dessa tjänster är hårfin samtidigt som även kemtvätt skulle minska arbet</w:t>
      </w:r>
      <w:r w:rsidRPr="00995885">
        <w:t>s</w:t>
      </w:r>
      <w:r w:rsidRPr="00995885">
        <w:t>belastningen för många människor.</w:t>
      </w:r>
    </w:p>
    <w:p w:rsidR="00016295" w:rsidRPr="00995885" w:rsidRDefault="00016295">
      <w:pPr>
        <w:pStyle w:val="Normaltindrag"/>
      </w:pPr>
      <w:r w:rsidRPr="00995885">
        <w:t xml:space="preserve">En ytterligare tjänst som bör omfattas av avdraget är IT-tjänster i hemmet. Idag är många hänvisade till komplicerade instruktionsskivor eller support på nätet om de är i behov av hjälp att till exempel installera ett nytt dataprogram. Trots att Sverige är långt framme på IT-området skulle det vara välkommet </w:t>
      </w:r>
      <w:r w:rsidRPr="00995885">
        <w:lastRenderedPageBreak/>
        <w:t>att öppna upp för att fler får hjälp i hemmet. Inte minst skulle det vara en stor hjälp för äldre som i allt större utsträckning är hänvisade till Internet för olika samhällstjänster. Effekterna skulle också kunna leda till att fler systemveta</w:t>
      </w:r>
      <w:r w:rsidRPr="00995885">
        <w:t>r</w:t>
      </w:r>
      <w:r w:rsidRPr="00995885">
        <w:t>studenter skulle kunna starta eget under studietiden och erbjuda IT-support i människors hem. I USA är till exempel företaget Geek Squad, med studenter som erbjuder installationshjälp i hemmen, oerhört framgångsrikt.</w:t>
      </w:r>
    </w:p>
    <w:p w:rsidR="00016295" w:rsidRPr="00995885" w:rsidRDefault="00016295">
      <w:pPr>
        <w:pStyle w:val="Normaltindrag"/>
      </w:pPr>
      <w:r w:rsidRPr="00995885">
        <w:t>I syfte att fortsätta ansträngningarna för att hjäl</w:t>
      </w:r>
      <w:r w:rsidRPr="00995885">
        <w:t>pa människor att få liv</w:t>
      </w:r>
      <w:r w:rsidRPr="00995885">
        <w:t>s</w:t>
      </w:r>
      <w:r w:rsidRPr="00995885">
        <w:t>pusslet att gå ihop samt att stimulera entreprenörskap för studenter bör rege</w:t>
      </w:r>
      <w:r w:rsidRPr="00995885">
        <w:t>r</w:t>
      </w:r>
      <w:r w:rsidRPr="00995885">
        <w:t>ingen därför snarast se över vilka fler tjänster som kan ingå i denna 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885">
        <w:trPr>
          <w:cantSplit/>
        </w:trPr>
        <w:tc>
          <w:tcPr>
            <w:tcW w:w="3046" w:type="dxa"/>
          </w:tcPr>
          <w:p w:rsidR="00016295" w:rsidRPr="00995885" w:rsidRDefault="00016295">
            <w:pPr>
              <w:pStyle w:val="UnderskriftDatum"/>
              <w:spacing w:before="240"/>
            </w:pPr>
            <w:r w:rsidRPr="00995885">
              <w:t>Stockholm den 4 oktober 2007</w:t>
            </w:r>
          </w:p>
        </w:tc>
        <w:tc>
          <w:tcPr>
            <w:tcW w:w="3047" w:type="dxa"/>
          </w:tcPr>
          <w:p w:rsidR="00016295" w:rsidRPr="00995885" w:rsidRDefault="00016295">
            <w:pPr>
              <w:pStyle w:val="Underskrifter"/>
              <w:spacing w:before="240"/>
            </w:pPr>
          </w:p>
        </w:tc>
      </w:tr>
      <w:tr w:rsidR="00000000" w:rsidRPr="00995885">
        <w:trPr>
          <w:cantSplit/>
        </w:trPr>
        <w:tc>
          <w:tcPr>
            <w:tcW w:w="3046" w:type="dxa"/>
          </w:tcPr>
          <w:p w:rsidR="00016295" w:rsidRPr="00995885" w:rsidRDefault="00016295">
            <w:pPr>
              <w:pStyle w:val="Underskrifter"/>
            </w:pPr>
            <w:r w:rsidRPr="00995885">
              <w:t>Anna König Jerlmyr (m)</w:t>
            </w:r>
          </w:p>
        </w:tc>
        <w:tc>
          <w:tcPr>
            <w:tcW w:w="3046" w:type="dxa"/>
          </w:tcPr>
          <w:p w:rsidR="00016295" w:rsidRPr="00995885" w:rsidRDefault="00016295">
            <w:pPr>
              <w:pStyle w:val="Underskrifter"/>
            </w:pPr>
          </w:p>
        </w:tc>
      </w:tr>
    </w:tbl>
    <w:p w:rsidR="00016295" w:rsidRPr="00995885" w:rsidRDefault="00016295">
      <w:pPr>
        <w:pStyle w:val="Normaltindrag"/>
      </w:pPr>
    </w:p>
    <w:sectPr w:rsidR="00016295" w:rsidRPr="009958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295" w:rsidRPr="00995885" w:rsidRDefault="00016295">
      <w:r w:rsidRPr="00995885">
        <w:separator/>
      </w:r>
    </w:p>
  </w:endnote>
  <w:endnote w:type="continuationSeparator" w:id="0">
    <w:p w:rsidR="00016295" w:rsidRPr="00995885" w:rsidRDefault="00016295">
      <w:r w:rsidRPr="00995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995885">
    <w:pPr>
      <w:pStyle w:val="Sidfot"/>
    </w:pPr>
    <w:r w:rsidRPr="00995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660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95" w:rsidRDefault="000162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295" w:rsidRDefault="000162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995885">
    <w:pPr>
      <w:pStyle w:val="Sidfot"/>
    </w:pPr>
    <w:r w:rsidRPr="00995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577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95" w:rsidRDefault="000162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295" w:rsidRDefault="000162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995885">
    <w:pPr>
      <w:pStyle w:val="Sidfot"/>
    </w:pPr>
    <w:r w:rsidRPr="00995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779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95" w:rsidRDefault="000162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295" w:rsidRDefault="000162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295" w:rsidRPr="00995885" w:rsidRDefault="00016295">
      <w:r w:rsidRPr="00995885">
        <w:separator/>
      </w:r>
    </w:p>
  </w:footnote>
  <w:footnote w:type="continuationSeparator" w:id="0">
    <w:p w:rsidR="00016295" w:rsidRPr="00995885" w:rsidRDefault="00016295">
      <w:r w:rsidRPr="00995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995885">
    <w:pPr>
      <w:pStyle w:val="Sidhuvud"/>
    </w:pPr>
    <w:r w:rsidRPr="00995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842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95" w:rsidRDefault="000162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295" w:rsidRDefault="000162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995885">
    <w:pPr>
      <w:pStyle w:val="Sidhuvud"/>
    </w:pPr>
    <w:r w:rsidRPr="00995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897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295" w:rsidRDefault="000162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295" w:rsidRDefault="000162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95" w:rsidRPr="00995885" w:rsidRDefault="00016295">
    <w:pPr>
      <w:pStyle w:val="FSHNormal"/>
      <w:tabs>
        <w:tab w:val="right" w:pos="5840"/>
      </w:tabs>
    </w:pPr>
    <w:r w:rsidRPr="00995885">
      <w:br/>
    </w:r>
    <w:r w:rsidRPr="00995885">
      <w:fldChar w:fldCharType="begin" w:fldLock="1"/>
    </w:r>
    <w:r w:rsidRPr="00995885">
      <w:instrText xml:space="preserve"> DOCPROPERTY</w:instrText>
    </w:r>
    <w:r w:rsidRPr="00995885">
      <w:rPr>
        <w:sz w:val="18"/>
      </w:rPr>
      <w:instrText xml:space="preserve"> "YearUser" *\charformat </w:instrText>
    </w:r>
    <w:r w:rsidRPr="00995885">
      <w:fldChar w:fldCharType="separate"/>
    </w:r>
    <w:r w:rsidRPr="00995885">
      <w:t>2007/08</w:t>
    </w:r>
    <w:r w:rsidRPr="00995885">
      <w:fldChar w:fldCharType="end"/>
    </w:r>
    <w:r w:rsidRPr="00995885">
      <w:t xml:space="preserve"> </w:t>
    </w:r>
    <w:r w:rsidRPr="00995885">
      <w:tab/>
      <w:t xml:space="preserve">mnr: </w:t>
    </w:r>
    <w:r w:rsidRPr="00995885">
      <w:fldChar w:fldCharType="begin" w:fldLock="1"/>
    </w:r>
    <w:r w:rsidRPr="00995885">
      <w:instrText xml:space="preserve"> DOCPROPERTY</w:instrText>
    </w:r>
    <w:r w:rsidRPr="00995885">
      <w:rPr>
        <w:sz w:val="18"/>
      </w:rPr>
      <w:instrText xml:space="preserve"> "Motionsnummer" *\charformat </w:instrText>
    </w:r>
    <w:r w:rsidRPr="00995885">
      <w:fldChar w:fldCharType="separate"/>
    </w:r>
    <w:r w:rsidRPr="00995885">
      <w:t>Sk339</w:t>
    </w:r>
    <w:r w:rsidRPr="00995885">
      <w:fldChar w:fldCharType="end"/>
    </w:r>
    <w:r w:rsidRPr="00995885">
      <w:br/>
    </w:r>
    <w:r w:rsidRPr="00995885">
      <w:fldChar w:fldCharType="begin" w:fldLock="1"/>
    </w:r>
    <w:r w:rsidRPr="00995885">
      <w:instrText xml:space="preserve"> DOCPROPERTY</w:instrText>
    </w:r>
    <w:r w:rsidRPr="00995885">
      <w:rPr>
        <w:sz w:val="18"/>
      </w:rPr>
      <w:instrText xml:space="preserve"> "Samling" *\charformat </w:instrText>
    </w:r>
    <w:r w:rsidRPr="00995885">
      <w:fldChar w:fldCharType="end"/>
    </w:r>
    <w:r w:rsidRPr="00995885">
      <w:tab/>
      <w:t xml:space="preserve">pnr: </w:t>
    </w:r>
    <w:r w:rsidRPr="00995885">
      <w:fldChar w:fldCharType="begin" w:fldLock="1"/>
    </w:r>
    <w:r w:rsidRPr="00995885">
      <w:instrText xml:space="preserve"> DOCPROPERTY</w:instrText>
    </w:r>
    <w:r w:rsidRPr="00995885">
      <w:rPr>
        <w:sz w:val="18"/>
      </w:rPr>
      <w:instrText xml:space="preserve"> "Partinummer" *\charformat </w:instrText>
    </w:r>
    <w:r w:rsidRPr="00995885">
      <w:fldChar w:fldCharType="separate"/>
    </w:r>
    <w:r w:rsidRPr="00995885">
      <w:t>m1606</w:t>
    </w:r>
    <w:r w:rsidRPr="00995885">
      <w:fldChar w:fldCharType="end"/>
    </w:r>
  </w:p>
  <w:p w:rsidR="00016295" w:rsidRPr="00995885" w:rsidRDefault="00016295">
    <w:pPr>
      <w:pStyle w:val="FSHRub1"/>
    </w:pPr>
    <w:r w:rsidRPr="00995885">
      <w:t>Motion till riksdagen</w:t>
    </w:r>
    <w:r w:rsidRPr="00995885">
      <w:br/>
    </w:r>
    <w:r w:rsidRPr="00995885">
      <w:fldChar w:fldCharType="begin" w:fldLock="1"/>
    </w:r>
    <w:r w:rsidRPr="00995885">
      <w:instrText xml:space="preserve"> DOCPROPERTY "YearUser" *\charformat </w:instrText>
    </w:r>
    <w:r w:rsidRPr="00995885">
      <w:fldChar w:fldCharType="separate"/>
    </w:r>
    <w:r w:rsidRPr="00995885">
      <w:t>2007/08</w:t>
    </w:r>
    <w:r w:rsidRPr="00995885">
      <w:fldChar w:fldCharType="end"/>
    </w:r>
    <w:r w:rsidRPr="00995885">
      <w:t>:</w:t>
    </w:r>
    <w:r w:rsidRPr="00995885">
      <w:fldChar w:fldCharType="begin" w:fldLock="1"/>
    </w:r>
    <w:r w:rsidRPr="00995885">
      <w:instrText xml:space="preserve"> DOCPROPERTY "Motionsnummer" *\charformat </w:instrText>
    </w:r>
    <w:r w:rsidRPr="00995885">
      <w:fldChar w:fldCharType="separate"/>
    </w:r>
    <w:r w:rsidRPr="00995885">
      <w:t>Sk339</w:t>
    </w:r>
    <w:r w:rsidRPr="00995885">
      <w:fldChar w:fldCharType="end"/>
    </w:r>
  </w:p>
  <w:p w:rsidR="00016295" w:rsidRPr="00995885" w:rsidRDefault="00016295">
    <w:pPr>
      <w:pStyle w:val="FSHNormalS5"/>
    </w:pPr>
    <w:r w:rsidRPr="00995885">
      <w:fldChar w:fldCharType="begin" w:fldLock="1"/>
    </w:r>
    <w:r w:rsidRPr="00995885">
      <w:instrText xml:space="preserve"> DOCPROPERTY "MotionarText" *\charformat </w:instrText>
    </w:r>
    <w:r w:rsidRPr="00995885">
      <w:fldChar w:fldCharType="separate"/>
    </w:r>
    <w:r w:rsidRPr="00995885">
      <w:t>av Anna König Jerlmyr (m)</w:t>
    </w:r>
    <w:r w:rsidRPr="00995885">
      <w:fldChar w:fldCharType="end"/>
    </w:r>
    <w:r w:rsidRPr="00995885">
      <w:br/>
    </w:r>
    <w:r w:rsidRPr="00995885">
      <w:fldChar w:fldCharType="begin" w:fldLock="1"/>
    </w:r>
    <w:r w:rsidRPr="00995885">
      <w:instrText xml:space="preserve"> DOCPROPERTY "SvarFrasKort" *\charformat </w:instrText>
    </w:r>
    <w:r w:rsidRPr="00995885">
      <w:fldChar w:fldCharType="end"/>
    </w:r>
  </w:p>
  <w:p w:rsidR="00016295" w:rsidRPr="00995885" w:rsidRDefault="00016295">
    <w:pPr>
      <w:pStyle w:val="FSHTitel"/>
    </w:pPr>
    <w:r w:rsidRPr="00995885">
      <w:fldChar w:fldCharType="begin" w:fldLock="1"/>
    </w:r>
    <w:r w:rsidRPr="00995885">
      <w:instrText xml:space="preserve"> DOCPROPERTY</w:instrText>
    </w:r>
    <w:r w:rsidRPr="00995885">
      <w:rPr>
        <w:sz w:val="18"/>
      </w:rPr>
      <w:instrText xml:space="preserve"> "RubrikSvar" *\charformat </w:instrText>
    </w:r>
    <w:r w:rsidRPr="00995885">
      <w:fldChar w:fldCharType="separate"/>
    </w:r>
    <w:r w:rsidRPr="00995885">
      <w:t>Hushållsnära tjänster</w:t>
    </w:r>
    <w:r w:rsidRPr="00995885">
      <w:fldChar w:fldCharType="end"/>
    </w:r>
  </w:p>
  <w:p w:rsidR="00016295" w:rsidRPr="00995885" w:rsidRDefault="00016295">
    <w:pPr>
      <w:pStyle w:val="Normal00"/>
    </w:pPr>
  </w:p>
  <w:p w:rsidR="00016295" w:rsidRPr="00995885" w:rsidRDefault="00016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8132209">
    <w:abstractNumId w:val="8"/>
  </w:num>
  <w:num w:numId="2" w16cid:durableId="2115897387">
    <w:abstractNumId w:val="9"/>
  </w:num>
  <w:num w:numId="3" w16cid:durableId="6296949">
    <w:abstractNumId w:val="8"/>
  </w:num>
  <w:num w:numId="4" w16cid:durableId="1775712256">
    <w:abstractNumId w:val="9"/>
  </w:num>
  <w:num w:numId="5" w16cid:durableId="697389982">
    <w:abstractNumId w:val="13"/>
  </w:num>
  <w:num w:numId="6" w16cid:durableId="608632995">
    <w:abstractNumId w:val="10"/>
  </w:num>
  <w:num w:numId="7" w16cid:durableId="664362550">
    <w:abstractNumId w:val="11"/>
  </w:num>
  <w:num w:numId="8" w16cid:durableId="2043434169">
    <w:abstractNumId w:val="12"/>
  </w:num>
  <w:num w:numId="9" w16cid:durableId="368722758">
    <w:abstractNumId w:val="8"/>
  </w:num>
  <w:num w:numId="10" w16cid:durableId="462160801">
    <w:abstractNumId w:val="3"/>
  </w:num>
  <w:num w:numId="11" w16cid:durableId="2046051984">
    <w:abstractNumId w:val="2"/>
  </w:num>
  <w:num w:numId="12" w16cid:durableId="1210921674">
    <w:abstractNumId w:val="1"/>
  </w:num>
  <w:num w:numId="13" w16cid:durableId="485247007">
    <w:abstractNumId w:val="0"/>
  </w:num>
  <w:num w:numId="14" w16cid:durableId="12655531">
    <w:abstractNumId w:val="9"/>
  </w:num>
  <w:num w:numId="15" w16cid:durableId="580990874">
    <w:abstractNumId w:val="7"/>
  </w:num>
  <w:num w:numId="16" w16cid:durableId="1295646731">
    <w:abstractNumId w:val="6"/>
  </w:num>
  <w:num w:numId="17" w16cid:durableId="1266843549">
    <w:abstractNumId w:val="5"/>
  </w:num>
  <w:num w:numId="18" w16cid:durableId="211959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675FB5"/>
    <w:rsid w:val="00016295"/>
    <w:rsid w:val="00675FB5"/>
    <w:rsid w:val="009958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D6991-84C6-49DF-A08F-49ED20BB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2156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m1606</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m1606</dc:title>
  <dc:subject>m1606</dc:subject>
  <dc:creator>Riksdagen</dc:creator>
  <cp:keywords>Riksdagen</cp:keywords>
  <dc:description>TKG-ktrl, MSMQ4mb, PersReg-Distribution mm</dc:description>
  <cp:lastModifiedBy>Lars Brink</cp:lastModifiedBy>
  <cp:revision>2</cp:revision>
  <cp:lastPrinted>2007-12-05T16:16:00Z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20072008000000000109000016060069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20072008000000000109000016060069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{CD749D31-B4E3-4EC4-A693-31DA761ADB9E}</vt:lpwstr>
  </property>
  <property fmtid="{D5CDD505-2E9C-101B-9397-08002B2CF9AE}" pid="53" name="Överföringar">
    <vt:i4>0</vt:i4>
  </property>
  <property fmtid="{D5CDD505-2E9C-101B-9397-08002B2CF9AE}" pid="54" name="Checksum">
    <vt:lpwstr>*1019167295760*</vt:lpwstr>
  </property>
  <property fmtid="{D5CDD505-2E9C-101B-9397-08002B2CF9AE}" pid="55" name="skuggnummer">
    <vt:lpwstr>2326</vt:lpwstr>
  </property>
  <property fmtid="{D5CDD505-2E9C-101B-9397-08002B2CF9AE}" pid="56" name="urixVersion">
    <vt:lpwstr>3.2.0.8</vt:lpwstr>
  </property>
  <property fmtid="{D5CDD505-2E9C-101B-9397-08002B2CF9AE}" pid="57" name="urixOrigin">
    <vt:lpwstr>071205 17:16:31.925</vt:lpwstr>
  </property>
  <property fmtid="{D5CDD505-2E9C-101B-9397-08002B2CF9AE}" pid="58" name="urixGuid">
    <vt:lpwstr>{4CB0A4D1-5255-421E-8249-CAB14844E23A}</vt:lpwstr>
  </property>
</Properties>
</file>