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74B" w:rsidRPr="00451EEB" w:rsidRDefault="0042474B">
      <w:pPr>
        <w:pStyle w:val="Hemstlrubrik"/>
      </w:pPr>
      <w:r w:rsidRPr="00451EEB">
        <w:t>Förslag till riksdagsbeslut</w:t>
      </w:r>
    </w:p>
    <w:p w:rsidR="0042474B" w:rsidRPr="00451EEB" w:rsidRDefault="0042474B">
      <w:pPr>
        <w:pStyle w:val="Hemstlatt"/>
        <w:ind w:left="0"/>
      </w:pPr>
      <w:r w:rsidRPr="00451EEB">
        <w:t>Riksdagen tillkännager för regeringen som sin mening vad som anförs i motionen om vikten av geografisk spridning vid bemanning av statliga utredningar och andra arbetsgrupper.</w:t>
      </w:r>
    </w:p>
    <w:p w:rsidR="0042474B" w:rsidRPr="00451EEB" w:rsidRDefault="0042474B">
      <w:pPr>
        <w:pStyle w:val="Rubrik1"/>
      </w:pPr>
      <w:r w:rsidRPr="00451EEB">
        <w:t>Motivering</w:t>
      </w:r>
    </w:p>
    <w:p w:rsidR="0042474B" w:rsidRPr="00451EEB" w:rsidRDefault="0042474B">
      <w:r w:rsidRPr="00451EEB">
        <w:t>I samband med utredningar och analyser av samhällsförändringar på framför allt nationell nivå är det av stor betydelse för resultatet att man väger in oli</w:t>
      </w:r>
      <w:r w:rsidRPr="00451EEB">
        <w:t>k</w:t>
      </w:r>
      <w:r w:rsidRPr="00451EEB">
        <w:t>heter vad gäller befolkningssammansättning, regionala kulturella särarter, näringsstruktur, naturförutsättningar m.m. För att få det mest effektiva unde</w:t>
      </w:r>
      <w:r w:rsidRPr="00451EEB">
        <w:t>r</w:t>
      </w:r>
      <w:r w:rsidRPr="00451EEB">
        <w:t>laget för sådana analyser bör staten tillse att utredningar, arbetsgrupper m.m. bemannas med personer som representerar olika delar av landet. Det finns en oerhörd kompetens i olika avseenden i hela vårt land. Det gäller att ta tillvara den kompetensen för hela nationens bästa.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1EEB">
        <w:trPr>
          <w:cantSplit/>
        </w:trPr>
        <w:tc>
          <w:tcPr>
            <w:tcW w:w="3046" w:type="dxa"/>
          </w:tcPr>
          <w:p w:rsidR="0042474B" w:rsidRPr="00451EEB" w:rsidRDefault="0042474B">
            <w:pPr>
              <w:pStyle w:val="UnderskriftDatum"/>
              <w:spacing w:before="240"/>
            </w:pPr>
            <w:r w:rsidRPr="00451EEB">
              <w:t>Stockholm den 2 oktober 2007</w:t>
            </w:r>
          </w:p>
        </w:tc>
        <w:tc>
          <w:tcPr>
            <w:tcW w:w="3047" w:type="dxa"/>
          </w:tcPr>
          <w:p w:rsidR="0042474B" w:rsidRPr="00451EEB" w:rsidRDefault="0042474B">
            <w:pPr>
              <w:pStyle w:val="Underskrifter"/>
              <w:spacing w:before="240"/>
            </w:pPr>
          </w:p>
        </w:tc>
      </w:tr>
      <w:tr w:rsidR="00000000" w:rsidRPr="00451EEB">
        <w:trPr>
          <w:cantSplit/>
        </w:trPr>
        <w:tc>
          <w:tcPr>
            <w:tcW w:w="3046" w:type="dxa"/>
          </w:tcPr>
          <w:p w:rsidR="0042474B" w:rsidRPr="00451EEB" w:rsidRDefault="0042474B">
            <w:pPr>
              <w:pStyle w:val="Underskrifter"/>
            </w:pPr>
            <w:r w:rsidRPr="00451EEB">
              <w:t>Roland Bäckman (s)</w:t>
            </w:r>
          </w:p>
        </w:tc>
        <w:tc>
          <w:tcPr>
            <w:tcW w:w="3046" w:type="dxa"/>
          </w:tcPr>
          <w:p w:rsidR="0042474B" w:rsidRPr="00451EEB" w:rsidRDefault="0042474B">
            <w:pPr>
              <w:pStyle w:val="Underskrifter"/>
            </w:pPr>
          </w:p>
        </w:tc>
      </w:tr>
    </w:tbl>
    <w:p w:rsidR="0042474B" w:rsidRPr="00451EEB" w:rsidRDefault="0042474B">
      <w:pPr>
        <w:pStyle w:val="Normaltindrag"/>
      </w:pPr>
    </w:p>
    <w:sectPr w:rsidR="0042474B" w:rsidRPr="00451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74B" w:rsidRPr="00451EEB" w:rsidRDefault="0042474B">
      <w:r w:rsidRPr="00451EEB">
        <w:separator/>
      </w:r>
    </w:p>
  </w:endnote>
  <w:endnote w:type="continuationSeparator" w:id="0">
    <w:p w:rsidR="0042474B" w:rsidRPr="00451EEB" w:rsidRDefault="0042474B">
      <w:r w:rsidRPr="00451E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4B" w:rsidRPr="00451EEB" w:rsidRDefault="00451EEB">
    <w:pPr>
      <w:pStyle w:val="Sidfot"/>
    </w:pPr>
    <w:r w:rsidRPr="00451E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38016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74B" w:rsidRDefault="004247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474B" w:rsidRDefault="004247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4B" w:rsidRPr="00451EEB" w:rsidRDefault="00451EEB">
    <w:pPr>
      <w:pStyle w:val="Sidfot"/>
    </w:pPr>
    <w:r w:rsidRPr="00451E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73135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74B" w:rsidRDefault="004247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74B" w:rsidRDefault="004247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4B" w:rsidRPr="00451EEB" w:rsidRDefault="00451EEB">
    <w:pPr>
      <w:pStyle w:val="Sidfot"/>
    </w:pPr>
    <w:r w:rsidRPr="00451E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736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74B" w:rsidRDefault="004247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74B" w:rsidRDefault="004247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74B" w:rsidRPr="00451EEB" w:rsidRDefault="0042474B">
      <w:r w:rsidRPr="00451EEB">
        <w:separator/>
      </w:r>
    </w:p>
  </w:footnote>
  <w:footnote w:type="continuationSeparator" w:id="0">
    <w:p w:rsidR="0042474B" w:rsidRPr="00451EEB" w:rsidRDefault="0042474B">
      <w:r w:rsidRPr="00451E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4B" w:rsidRPr="00451EEB" w:rsidRDefault="00451EEB">
    <w:pPr>
      <w:pStyle w:val="Sidhuvud"/>
    </w:pPr>
    <w:r w:rsidRPr="00451E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4706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74B" w:rsidRDefault="004247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474B" w:rsidRDefault="004247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4B" w:rsidRPr="00451EEB" w:rsidRDefault="00451EEB">
    <w:pPr>
      <w:pStyle w:val="Sidhuvud"/>
    </w:pPr>
    <w:r w:rsidRPr="00451E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49730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74B" w:rsidRDefault="004247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474B" w:rsidRDefault="004247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4B" w:rsidRPr="00451EEB" w:rsidRDefault="0042474B">
    <w:pPr>
      <w:pStyle w:val="FSHNormal"/>
      <w:tabs>
        <w:tab w:val="right" w:pos="5840"/>
      </w:tabs>
    </w:pPr>
    <w:r w:rsidRPr="00451EEB">
      <w:br/>
    </w:r>
    <w:r w:rsidRPr="00451EEB">
      <w:fldChar w:fldCharType="begin" w:fldLock="1"/>
    </w:r>
    <w:r w:rsidRPr="00451EEB">
      <w:instrText xml:space="preserve"> DOCPROPERTY</w:instrText>
    </w:r>
    <w:r w:rsidRPr="00451EEB">
      <w:rPr>
        <w:sz w:val="18"/>
      </w:rPr>
      <w:instrText xml:space="preserve"> "YearUser" *\charformat </w:instrText>
    </w:r>
    <w:r w:rsidRPr="00451EEB">
      <w:fldChar w:fldCharType="separate"/>
    </w:r>
    <w:r w:rsidRPr="00451EEB">
      <w:t>2007/08</w:t>
    </w:r>
    <w:r w:rsidRPr="00451EEB">
      <w:fldChar w:fldCharType="end"/>
    </w:r>
    <w:r w:rsidRPr="00451EEB">
      <w:t xml:space="preserve"> </w:t>
    </w:r>
    <w:r w:rsidRPr="00451EEB">
      <w:tab/>
      <w:t xml:space="preserve">mnr: </w:t>
    </w:r>
    <w:r w:rsidRPr="00451EEB">
      <w:fldChar w:fldCharType="begin" w:fldLock="1"/>
    </w:r>
    <w:r w:rsidRPr="00451EEB">
      <w:instrText xml:space="preserve"> DOCPROPERTY</w:instrText>
    </w:r>
    <w:r w:rsidRPr="00451EEB">
      <w:rPr>
        <w:sz w:val="18"/>
      </w:rPr>
      <w:instrText xml:space="preserve"> "Motionsnummer" *\charformat </w:instrText>
    </w:r>
    <w:r w:rsidRPr="00451EEB">
      <w:fldChar w:fldCharType="separate"/>
    </w:r>
    <w:r w:rsidRPr="00451EEB">
      <w:t>K285</w:t>
    </w:r>
    <w:r w:rsidRPr="00451EEB">
      <w:fldChar w:fldCharType="end"/>
    </w:r>
    <w:r w:rsidRPr="00451EEB">
      <w:br/>
    </w:r>
    <w:r w:rsidRPr="00451EEB">
      <w:fldChar w:fldCharType="begin" w:fldLock="1"/>
    </w:r>
    <w:r w:rsidRPr="00451EEB">
      <w:instrText xml:space="preserve"> DOCPROPERTY</w:instrText>
    </w:r>
    <w:r w:rsidRPr="00451EEB">
      <w:rPr>
        <w:sz w:val="18"/>
      </w:rPr>
      <w:instrText xml:space="preserve"> "Samling" *\charformat </w:instrText>
    </w:r>
    <w:r w:rsidRPr="00451EEB">
      <w:fldChar w:fldCharType="end"/>
    </w:r>
    <w:r w:rsidRPr="00451EEB">
      <w:tab/>
      <w:t xml:space="preserve">pnr: </w:t>
    </w:r>
    <w:r w:rsidRPr="00451EEB">
      <w:fldChar w:fldCharType="begin" w:fldLock="1"/>
    </w:r>
    <w:r w:rsidRPr="00451EEB">
      <w:instrText xml:space="preserve"> DOCPROPERTY</w:instrText>
    </w:r>
    <w:r w:rsidRPr="00451EEB">
      <w:rPr>
        <w:sz w:val="18"/>
      </w:rPr>
      <w:instrText xml:space="preserve"> "Partinummer" *\charformat </w:instrText>
    </w:r>
    <w:r w:rsidRPr="00451EEB">
      <w:fldChar w:fldCharType="separate"/>
    </w:r>
    <w:r w:rsidRPr="00451EEB">
      <w:t>s13075</w:t>
    </w:r>
    <w:r w:rsidRPr="00451EEB">
      <w:fldChar w:fldCharType="end"/>
    </w:r>
  </w:p>
  <w:p w:rsidR="0042474B" w:rsidRPr="00451EEB" w:rsidRDefault="0042474B">
    <w:pPr>
      <w:pStyle w:val="FSHRub1"/>
    </w:pPr>
    <w:r w:rsidRPr="00451EEB">
      <w:t>Motion till riksdagen</w:t>
    </w:r>
    <w:r w:rsidRPr="00451EEB">
      <w:br/>
    </w:r>
    <w:r w:rsidRPr="00451EEB">
      <w:fldChar w:fldCharType="begin" w:fldLock="1"/>
    </w:r>
    <w:r w:rsidRPr="00451EEB">
      <w:instrText xml:space="preserve"> DOCPROPERTY "YearUser" *\charformat </w:instrText>
    </w:r>
    <w:r w:rsidRPr="00451EEB">
      <w:fldChar w:fldCharType="separate"/>
    </w:r>
    <w:r w:rsidRPr="00451EEB">
      <w:t>2007/08</w:t>
    </w:r>
    <w:r w:rsidRPr="00451EEB">
      <w:fldChar w:fldCharType="end"/>
    </w:r>
    <w:r w:rsidRPr="00451EEB">
      <w:t>:</w:t>
    </w:r>
    <w:r w:rsidRPr="00451EEB">
      <w:fldChar w:fldCharType="begin" w:fldLock="1"/>
    </w:r>
    <w:r w:rsidRPr="00451EEB">
      <w:instrText xml:space="preserve"> DOCPROPERTY "Motionsnummer" *\charformat </w:instrText>
    </w:r>
    <w:r w:rsidRPr="00451EEB">
      <w:fldChar w:fldCharType="separate"/>
    </w:r>
    <w:r w:rsidRPr="00451EEB">
      <w:t>K285</w:t>
    </w:r>
    <w:r w:rsidRPr="00451EEB">
      <w:fldChar w:fldCharType="end"/>
    </w:r>
  </w:p>
  <w:p w:rsidR="0042474B" w:rsidRPr="00451EEB" w:rsidRDefault="0042474B">
    <w:pPr>
      <w:pStyle w:val="FSHNormalS5"/>
    </w:pPr>
    <w:r w:rsidRPr="00451EEB">
      <w:fldChar w:fldCharType="begin" w:fldLock="1"/>
    </w:r>
    <w:r w:rsidRPr="00451EEB">
      <w:instrText xml:space="preserve"> DOCPROPERTY "MotionarText" *\charformat </w:instrText>
    </w:r>
    <w:r w:rsidRPr="00451EEB">
      <w:fldChar w:fldCharType="separate"/>
    </w:r>
    <w:r w:rsidRPr="00451EEB">
      <w:t>av Roland Bäckman (s)</w:t>
    </w:r>
    <w:r w:rsidRPr="00451EEB">
      <w:fldChar w:fldCharType="end"/>
    </w:r>
    <w:r w:rsidRPr="00451EEB">
      <w:br/>
    </w:r>
    <w:r w:rsidRPr="00451EEB">
      <w:fldChar w:fldCharType="begin" w:fldLock="1"/>
    </w:r>
    <w:r w:rsidRPr="00451EEB">
      <w:instrText xml:space="preserve"> DOCPROPERTY "SvarFrasKort" *\charformat </w:instrText>
    </w:r>
    <w:r w:rsidRPr="00451EEB">
      <w:fldChar w:fldCharType="end"/>
    </w:r>
  </w:p>
  <w:p w:rsidR="0042474B" w:rsidRPr="00451EEB" w:rsidRDefault="0042474B">
    <w:pPr>
      <w:pStyle w:val="FSHTitel"/>
    </w:pPr>
    <w:r w:rsidRPr="00451EEB">
      <w:fldChar w:fldCharType="begin" w:fldLock="1"/>
    </w:r>
    <w:r w:rsidRPr="00451EEB">
      <w:instrText xml:space="preserve"> DOCPROPERTY</w:instrText>
    </w:r>
    <w:r w:rsidRPr="00451EEB">
      <w:rPr>
        <w:sz w:val="18"/>
      </w:rPr>
      <w:instrText xml:space="preserve"> "RubrikSvar" *\charformat </w:instrText>
    </w:r>
    <w:r w:rsidRPr="00451EEB">
      <w:fldChar w:fldCharType="separate"/>
    </w:r>
    <w:r w:rsidRPr="00451EEB">
      <w:t>Geografisk sammansättning i statliga utredningar</w:t>
    </w:r>
    <w:r w:rsidRPr="00451EEB">
      <w:fldChar w:fldCharType="end"/>
    </w:r>
  </w:p>
  <w:p w:rsidR="0042474B" w:rsidRPr="00451EEB" w:rsidRDefault="0042474B">
    <w:pPr>
      <w:pStyle w:val="Normal00"/>
    </w:pPr>
  </w:p>
  <w:p w:rsidR="0042474B" w:rsidRPr="00451EEB" w:rsidRDefault="004247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9061165">
    <w:abstractNumId w:val="8"/>
  </w:num>
  <w:num w:numId="2" w16cid:durableId="257761991">
    <w:abstractNumId w:val="9"/>
  </w:num>
  <w:num w:numId="3" w16cid:durableId="1846439317">
    <w:abstractNumId w:val="8"/>
  </w:num>
  <w:num w:numId="4" w16cid:durableId="1240749772">
    <w:abstractNumId w:val="9"/>
  </w:num>
  <w:num w:numId="5" w16cid:durableId="351537294">
    <w:abstractNumId w:val="13"/>
  </w:num>
  <w:num w:numId="6" w16cid:durableId="1699621510">
    <w:abstractNumId w:val="10"/>
  </w:num>
  <w:num w:numId="7" w16cid:durableId="109473500">
    <w:abstractNumId w:val="11"/>
  </w:num>
  <w:num w:numId="8" w16cid:durableId="1112047027">
    <w:abstractNumId w:val="12"/>
  </w:num>
  <w:num w:numId="9" w16cid:durableId="2129277775">
    <w:abstractNumId w:val="8"/>
  </w:num>
  <w:num w:numId="10" w16cid:durableId="266087976">
    <w:abstractNumId w:val="3"/>
  </w:num>
  <w:num w:numId="11" w16cid:durableId="1860659474">
    <w:abstractNumId w:val="2"/>
  </w:num>
  <w:num w:numId="12" w16cid:durableId="880821079">
    <w:abstractNumId w:val="1"/>
  </w:num>
  <w:num w:numId="13" w16cid:durableId="836768805">
    <w:abstractNumId w:val="0"/>
  </w:num>
  <w:num w:numId="14" w16cid:durableId="183440979">
    <w:abstractNumId w:val="9"/>
  </w:num>
  <w:num w:numId="15" w16cid:durableId="696002214">
    <w:abstractNumId w:val="7"/>
  </w:num>
  <w:num w:numId="16" w16cid:durableId="1840656892">
    <w:abstractNumId w:val="6"/>
  </w:num>
  <w:num w:numId="17" w16cid:durableId="1222592493">
    <w:abstractNumId w:val="5"/>
  </w:num>
  <w:num w:numId="18" w16cid:durableId="174156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AAA30BC4-E86D-4F29-B2A6-8DDC7212B2E3}"/>
  </w:docVars>
  <w:rsids>
    <w:rsidRoot w:val="000D1B02"/>
    <w:rsid w:val="000D1B02"/>
    <w:rsid w:val="0042474B"/>
    <w:rsid w:val="0045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79D2CF-D174-4D9A-A138-26154E4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735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s13075</vt:lpstr>
    </vt:vector>
  </TitlesOfParts>
  <Company>Riksdagen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s13075</dc:title>
  <dc:subject>s13075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2007-11-15T06:50:00Z</cp:lastPrinted>
  <dcterms:created xsi:type="dcterms:W3CDTF">2025-12-17T06:10:00Z</dcterms:created>
  <dcterms:modified xsi:type="dcterms:W3CDTF">2025-12-17T06:10:00Z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Geografisk sammansättning i statliga utredningar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Geografisk sammansättning i statliga utredningar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20072008000000000115000130750069</vt:lpwstr>
  </property>
  <property fmtid="{D5CDD505-2E9C-101B-9397-08002B2CF9AE}" pid="47" name="datum">
    <vt:lpwstr>071002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20072008000000000115000130750069</vt:lpwstr>
  </property>
  <property fmtid="{D5CDD505-2E9C-101B-9397-08002B2CF9AE}" pid="50" name="nummer">
    <vt:lpwstr>285</vt:lpwstr>
  </property>
  <property fmtid="{D5CDD505-2E9C-101B-9397-08002B2CF9AE}" pid="51" name="utskottsbeteckning">
    <vt:lpwstr>K</vt:lpwstr>
  </property>
  <property fmtid="{D5CDD505-2E9C-101B-9397-08002B2CF9AE}" pid="52" name="GlobalUID">
    <vt:lpwstr>{8697C0CD-2CC9-47E1-886B-C9C012DF9F17}</vt:lpwstr>
  </property>
  <property fmtid="{D5CDD505-2E9C-101B-9397-08002B2CF9AE}" pid="53" name="Överföringar">
    <vt:i4>0</vt:i4>
  </property>
  <property fmtid="{D5CDD505-2E9C-101B-9397-08002B2CF9AE}" pid="54" name="Checksum">
    <vt:lpwstr>*1016041229248*</vt:lpwstr>
  </property>
  <property fmtid="{D5CDD505-2E9C-101B-9397-08002B2CF9AE}" pid="55" name="skuggnummer">
    <vt:lpwstr>1240</vt:lpwstr>
  </property>
  <property fmtid="{D5CDD505-2E9C-101B-9397-08002B2CF9AE}" pid="56" name="urixVersion">
    <vt:lpwstr>3.2.0.8</vt:lpwstr>
  </property>
  <property fmtid="{D5CDD505-2E9C-101B-9397-08002B2CF9AE}" pid="57" name="urixOrigin">
    <vt:lpwstr>071115 07:50:25.597</vt:lpwstr>
  </property>
  <property fmtid="{D5CDD505-2E9C-101B-9397-08002B2CF9AE}" pid="58" name="urixGuid">
    <vt:lpwstr>{7A736AB9-DDBC-4F07-8A66-90ADF068D2AE}</vt:lpwstr>
  </property>
</Properties>
</file>