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67E16" w:rsidRDefault="004D06E3" w14:paraId="3E34D0A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52CADD71E140359007222ADF2411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e386aae-25b2-40e4-9a9e-862873a2b7dd"/>
        <w:id w:val="-467673288"/>
        <w:lock w:val="sdtLocked"/>
      </w:sdtPr>
      <w:sdtEndPr/>
      <w:sdtContent>
        <w:p w:rsidR="00C3148F" w:rsidRDefault="002342E3" w14:paraId="54C97D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förslag som innebär att 7 § i den föreslagna lagen om hotell- och pensionatsrörelser kompletteras så att det framgår att anmälningspliktiga hotell- och pensionatsrörelser ska uppfylla kraven om brandsäkerhet i plan- och bygglagen (2010:900) och lagen (2003:778) om skydd mot olyckor,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886D185F38498E853091C77D8678BD"/>
        </w:placeholder>
        <w:text/>
      </w:sdtPr>
      <w:sdtEndPr/>
      <w:sdtContent>
        <w:p w:rsidRPr="009B062B" w:rsidR="006D79C9" w:rsidP="00333E95" w:rsidRDefault="006D79C9" w14:paraId="470BAF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52E5" w:rsidP="004D06E3" w:rsidRDefault="00F052E5" w14:paraId="49F073E5" w14:textId="30961ADD">
      <w:pPr>
        <w:pStyle w:val="Normalutanindragellerluft"/>
      </w:pPr>
      <w:r>
        <w:t>Vänsterpartiet ställer sig bakom regeringens proposition men anser att lagförslaget behöver kompletteras</w:t>
      </w:r>
      <w:r w:rsidR="009A5B80">
        <w:t xml:space="preserve"> så att det tydligt framgår att anmälningspliktiga hotell- och pensionatsrörelser </w:t>
      </w:r>
      <w:r w:rsidRPr="009A5B80" w:rsidR="009A5B80">
        <w:t xml:space="preserve">ska uppfylla kraven om brandsäkerhet i plan- och bygglagen (2010:900) och lagen (2003:778) om skydd mot olyckor. </w:t>
      </w:r>
      <w:r>
        <w:t>Det skulle exempelvis kunna göras på det sätt som remissinstansen Brandskyddsföreningen föreslår i sitt yttrande, nämligen genom att bestämmelsen om utrymningsvägar</w:t>
      </w:r>
      <w:r w:rsidR="009A5B80">
        <w:t xml:space="preserve">, </w:t>
      </w:r>
      <w:r w:rsidR="00C52793">
        <w:t>7 </w:t>
      </w:r>
      <w:r w:rsidR="009A5B80">
        <w:t>§ i förslaget till lag om hotell- och pensionatsrörelser,</w:t>
      </w:r>
      <w:r>
        <w:t xml:space="preserve"> </w:t>
      </w:r>
      <w:r w:rsidR="009A5B80">
        <w:t>kompletteras med en skrivning</w:t>
      </w:r>
      <w:r>
        <w:t xml:space="preserve"> så att det</w:t>
      </w:r>
      <w:r w:rsidR="009A5B80">
        <w:t xml:space="preserve"> uttryckligen</w:t>
      </w:r>
      <w:r>
        <w:t xml:space="preserve"> framgår att anmälningspliktiga hotell- och pensionatsrörelser ska uppfylla kraven om brandsäkerhet i plan- och bygglagen (2010:900) och lagen (2003:778) om skydd mot olyckor. </w:t>
      </w:r>
      <w:r w:rsidR="009A5B80">
        <w:t xml:space="preserve">Brandskyddsföreningen menar att det behövs då </w:t>
      </w:r>
      <w:r>
        <w:t>bestämmelsen annars felaktigt kan uppfattas som det enda kravet på brandsäkerhet som behöver efterlevas för att få bedriva hotellverksamhet.</w:t>
      </w:r>
    </w:p>
    <w:p w:rsidR="00CA75C1" w:rsidP="004D06E3" w:rsidRDefault="00F052E5" w14:paraId="5D745974" w14:textId="51BBC92D">
      <w:r>
        <w:t xml:space="preserve">Vi förstår regeringens invändning och hänvisning till att det </w:t>
      </w:r>
      <w:r w:rsidR="009A5B80">
        <w:t xml:space="preserve">är rimligt att </w:t>
      </w:r>
      <w:r>
        <w:t>förutsätta att</w:t>
      </w:r>
      <w:r w:rsidR="009A5B80">
        <w:t xml:space="preserve"> </w:t>
      </w:r>
      <w:r>
        <w:t>krav</w:t>
      </w:r>
      <w:r w:rsidR="002342E3">
        <w:t>en</w:t>
      </w:r>
      <w:r>
        <w:t xml:space="preserve"> </w:t>
      </w:r>
      <w:r w:rsidR="009A5B80">
        <w:t xml:space="preserve">rörande brandsäkerhet </w:t>
      </w:r>
      <w:r>
        <w:t>i annan lagstiftning är kända av</w:t>
      </w:r>
      <w:r w:rsidR="009A5B80">
        <w:t xml:space="preserve"> de som är</w:t>
      </w:r>
      <w:r>
        <w:t xml:space="preserve"> ansvariga för hotell och pensionat och att de annars uppmärksammas på kraven av tillsynsmyndig</w:t>
      </w:r>
      <w:r w:rsidR="004D06E3">
        <w:softHyphen/>
      </w:r>
      <w:r>
        <w:lastRenderedPageBreak/>
        <w:t>heterna. Brandsäkerhet är dock en viktig fråg</w:t>
      </w:r>
      <w:r w:rsidR="00CA75C1">
        <w:t>a.</w:t>
      </w:r>
      <w:r w:rsidRPr="00CA75C1" w:rsidR="00CA75C1">
        <w:t xml:space="preserve"> </w:t>
      </w:r>
      <w:r w:rsidR="00CA75C1">
        <w:t>Mot</w:t>
      </w:r>
      <w:r w:rsidR="009A5B80">
        <w:t xml:space="preserve"> bakgrund av att det</w:t>
      </w:r>
      <w:r w:rsidRPr="009A5B80" w:rsidR="009A5B80">
        <w:t xml:space="preserve"> brinner ca 100 gånger per år på hotell och pensionat i Sverige, vilket innebär en brand var fjärde dag</w:t>
      </w:r>
      <w:r w:rsidR="00CA75C1">
        <w:t xml:space="preserve">, så anser vi att det finns goda skäl till att ändå införa en sådan upplysning direkt i lagstiftningen. Det kan vara helt avgörande att åtgärder är vidtagna </w:t>
      </w:r>
      <w:r w:rsidR="005901AC">
        <w:t xml:space="preserve">för </w:t>
      </w:r>
      <w:r w:rsidR="00CA75C1">
        <w:t xml:space="preserve">att </w:t>
      </w:r>
      <w:r w:rsidRPr="00CA75C1" w:rsidR="00CA75C1">
        <w:t>förebygga eller minska konsekvenserna av en brand</w:t>
      </w:r>
      <w:r w:rsidR="00CA75C1">
        <w:t>.</w:t>
      </w:r>
    </w:p>
    <w:p w:rsidRPr="00F052E5" w:rsidR="00F052E5" w:rsidP="004D06E3" w:rsidRDefault="00CA75C1" w14:paraId="10CA0CD2" w14:textId="4851B28B">
      <w:r>
        <w:t xml:space="preserve">Regeringen </w:t>
      </w:r>
      <w:r w:rsidR="00F052E5">
        <w:t xml:space="preserve">bör </w:t>
      </w:r>
      <w:r>
        <w:t xml:space="preserve">därför </w:t>
      </w:r>
      <w:r w:rsidR="00F052E5">
        <w:t>återkomma med ett förslag</w:t>
      </w:r>
      <w:r w:rsidR="009A5B80">
        <w:t xml:space="preserve"> som innebär att </w:t>
      </w:r>
      <w:r w:rsidR="00C52793">
        <w:t>7 </w:t>
      </w:r>
      <w:r w:rsidR="009A5B80">
        <w:t xml:space="preserve">§ i den föreslagna lagen om hotell- och pensionatsrörelser kompletteras så att det framgår att </w:t>
      </w:r>
      <w:r w:rsidRPr="009A5B80" w:rsidR="009A5B80">
        <w:t>anmälningspliktiga hotell- och pensionatsrörelser ska uppfylla kraven om brandsäkerhet i plan- och bygglagen (2010:900) och lagen (2003:778) om skydd mot olyckor</w:t>
      </w:r>
      <w:r w:rsidR="009A5B80">
        <w:t>.</w:t>
      </w:r>
      <w:r>
        <w:t xml:space="preserve"> Detta bör riksdagen ställa sig bakom och ge regeringen till känna</w:t>
      </w:r>
      <w:r w:rsidR="00D67E1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C31065D16054173822867CE5D7967DD"/>
        </w:placeholder>
      </w:sdtPr>
      <w:sdtEndPr/>
      <w:sdtContent>
        <w:p w:rsidR="00D67E16" w:rsidP="00333280" w:rsidRDefault="00D67E16" w14:paraId="03B4265A" w14:textId="77777777"/>
        <w:p w:rsidRPr="008E0FE2" w:rsidR="004801AC" w:rsidP="00333280" w:rsidRDefault="004D06E3" w14:paraId="0458B10F" w14:textId="6F2C5F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148F" w14:paraId="3DE0295F" w14:textId="77777777">
        <w:trPr>
          <w:cantSplit/>
        </w:trPr>
        <w:tc>
          <w:tcPr>
            <w:tcW w:w="50" w:type="pct"/>
            <w:vAlign w:val="bottom"/>
          </w:tcPr>
          <w:p w:rsidR="00C3148F" w:rsidRDefault="002342E3" w14:paraId="717D170C" w14:textId="77777777">
            <w:pPr>
              <w:pStyle w:val="Underskrifter"/>
              <w:spacing w:after="0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 w:rsidR="00C3148F" w:rsidRDefault="00C3148F" w14:paraId="66EA1979" w14:textId="77777777">
            <w:pPr>
              <w:pStyle w:val="Underskrifter"/>
              <w:spacing w:after="0"/>
            </w:pPr>
          </w:p>
        </w:tc>
      </w:tr>
      <w:tr w:rsidR="00C3148F" w14:paraId="3A97B218" w14:textId="77777777">
        <w:trPr>
          <w:cantSplit/>
        </w:trPr>
        <w:tc>
          <w:tcPr>
            <w:tcW w:w="50" w:type="pct"/>
            <w:vAlign w:val="bottom"/>
          </w:tcPr>
          <w:p w:rsidR="00C3148F" w:rsidRDefault="002342E3" w14:paraId="5BA0095C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C3148F" w:rsidRDefault="002342E3" w14:paraId="2594052F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</w:tr>
      <w:tr w:rsidR="00C3148F" w14:paraId="40EC9ED4" w14:textId="77777777">
        <w:trPr>
          <w:cantSplit/>
        </w:trPr>
        <w:tc>
          <w:tcPr>
            <w:tcW w:w="50" w:type="pct"/>
            <w:vAlign w:val="bottom"/>
          </w:tcPr>
          <w:p w:rsidR="00C3148F" w:rsidRDefault="002342E3" w14:paraId="68980A46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C3148F" w:rsidRDefault="002342E3" w14:paraId="2BCF0B2E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  <w:tr w:rsidR="00C3148F" w14:paraId="1DE1A439" w14:textId="77777777">
        <w:trPr>
          <w:cantSplit/>
        </w:trPr>
        <w:tc>
          <w:tcPr>
            <w:tcW w:w="50" w:type="pct"/>
            <w:vAlign w:val="bottom"/>
          </w:tcPr>
          <w:p w:rsidR="00C3148F" w:rsidRDefault="002342E3" w14:paraId="509610EB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C3148F" w:rsidRDefault="00C3148F" w14:paraId="2813E269" w14:textId="77777777">
            <w:pPr>
              <w:pStyle w:val="Underskrifter"/>
              <w:spacing w:after="0"/>
            </w:pPr>
          </w:p>
        </w:tc>
      </w:tr>
    </w:tbl>
    <w:p w:rsidR="00850874" w:rsidRDefault="00850874" w14:paraId="1C7575DB" w14:textId="77777777"/>
    <w:sectPr w:rsidR="0085087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72CA" w14:textId="77777777" w:rsidR="00F052E5" w:rsidRDefault="00F052E5" w:rsidP="000C1CAD">
      <w:pPr>
        <w:spacing w:line="240" w:lineRule="auto"/>
      </w:pPr>
      <w:r>
        <w:separator/>
      </w:r>
    </w:p>
  </w:endnote>
  <w:endnote w:type="continuationSeparator" w:id="0">
    <w:p w14:paraId="6509594D" w14:textId="77777777" w:rsidR="00F052E5" w:rsidRDefault="00F052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69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03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F0E8" w14:textId="5657EE0E" w:rsidR="00262EA3" w:rsidRPr="00333280" w:rsidRDefault="00262EA3" w:rsidP="003332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2F67" w14:textId="77777777" w:rsidR="00F052E5" w:rsidRDefault="00F052E5" w:rsidP="000C1CAD">
      <w:pPr>
        <w:spacing w:line="240" w:lineRule="auto"/>
      </w:pPr>
      <w:r>
        <w:separator/>
      </w:r>
    </w:p>
  </w:footnote>
  <w:footnote w:type="continuationSeparator" w:id="0">
    <w:p w14:paraId="7B0CCFBE" w14:textId="77777777" w:rsidR="00F052E5" w:rsidRDefault="00F052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7C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949C7" wp14:editId="105057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435FF" w14:textId="3D3436AB" w:rsidR="00262EA3" w:rsidRDefault="004D06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52E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938B5">
                                <w:t>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949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4435FF" w14:textId="3D3436AB" w:rsidR="00262EA3" w:rsidRDefault="004D06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52E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938B5">
                          <w:t>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DEA1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E23D" w14:textId="77777777" w:rsidR="00262EA3" w:rsidRDefault="00262EA3" w:rsidP="008563AC">
    <w:pPr>
      <w:jc w:val="right"/>
    </w:pPr>
  </w:p>
  <w:p w14:paraId="6F000F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B729" w14:textId="77777777" w:rsidR="00262EA3" w:rsidRDefault="004D06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3804E8" wp14:editId="01213D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F977B7" w14:textId="11E70B14" w:rsidR="00262EA3" w:rsidRDefault="004D06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328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52E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38B5">
          <w:t>016</w:t>
        </w:r>
      </w:sdtContent>
    </w:sdt>
  </w:p>
  <w:p w14:paraId="64725675" w14:textId="77777777" w:rsidR="00262EA3" w:rsidRPr="008227B3" w:rsidRDefault="004D06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6BC270" w14:textId="640D529D" w:rsidR="00262EA3" w:rsidRPr="008227B3" w:rsidRDefault="004D06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328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3280">
          <w:t>:3244</w:t>
        </w:r>
      </w:sdtContent>
    </w:sdt>
  </w:p>
  <w:p w14:paraId="6E0F06CB" w14:textId="55B40BD7" w:rsidR="00262EA3" w:rsidRDefault="004D06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3280">
          <w:t>av Lorena Delgado Varas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849E38" w14:textId="2B4A56CD" w:rsidR="00262EA3" w:rsidRDefault="009938B5" w:rsidP="00283E0F">
        <w:pPr>
          <w:pStyle w:val="FSHRub2"/>
        </w:pPr>
        <w:r>
          <w:t>med anledning av prop. 2024/25:27 Avskaffat krav på tillstånd för hotell- och pensionatsrörelser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B6A99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52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2E3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280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E3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1AC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34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87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22F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B5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B80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48F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793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3FC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5C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1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2E5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6A01F"/>
  <w15:chartTrackingRefBased/>
  <w15:docId w15:val="{66F19934-FAD1-4EF9-A63C-D7D855DF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52CADD71E140359007222ADF241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5276D-F7D9-46B7-8C3D-B2FEE4D1EDE6}"/>
      </w:docPartPr>
      <w:docPartBody>
        <w:p w:rsidR="00E028A6" w:rsidRDefault="00E028A6">
          <w:pPr>
            <w:pStyle w:val="6D52CADD71E140359007222ADF2411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886D185F38498E853091C77D867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CD49D-3D1D-42A9-AB48-89E61DDC4053}"/>
      </w:docPartPr>
      <w:docPartBody>
        <w:p w:rsidR="00E028A6" w:rsidRDefault="00E028A6">
          <w:pPr>
            <w:pStyle w:val="1B886D185F38498E853091C77D8678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31065D16054173822867CE5D796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05AB3-837D-4EDA-B700-86446E655FDC}"/>
      </w:docPartPr>
      <w:docPartBody>
        <w:p w:rsidR="00290DBA" w:rsidRDefault="00290D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A6"/>
    <w:rsid w:val="00290DBA"/>
    <w:rsid w:val="00E0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2CADD71E140359007222ADF24112E">
    <w:name w:val="6D52CADD71E140359007222ADF24112E"/>
  </w:style>
  <w:style w:type="paragraph" w:customStyle="1" w:styleId="1B886D185F38498E853091C77D8678BD">
    <w:name w:val="1B886D185F38498E853091C77D867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C1F18-06E8-4266-A03B-60DD8B5340B7}"/>
</file>

<file path=customXml/itemProps2.xml><?xml version="1.0" encoding="utf-8"?>
<ds:datastoreItem xmlns:ds="http://schemas.openxmlformats.org/officeDocument/2006/customXml" ds:itemID="{ACDD50E7-70DB-472F-9AA6-8E55DA696FC3}"/>
</file>

<file path=customXml/itemProps3.xml><?xml version="1.0" encoding="utf-8"?>
<ds:datastoreItem xmlns:ds="http://schemas.openxmlformats.org/officeDocument/2006/customXml" ds:itemID="{7DBFC02D-DCE9-49FD-AD8E-4A03C5A6E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2217</Characters>
  <Application>Microsoft Office Word</Application>
  <DocSecurity>0</DocSecurity>
  <Lines>44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V016 med anledning av prop  2024 25 27 Avskaffat krav på tillstånd för hotell  och  pensionatsrörelser</vt:lpstr>
      <vt:lpstr>
      </vt:lpstr>
    </vt:vector>
  </TitlesOfParts>
  <Company>Sveriges riksdag</Company>
  <LinksUpToDate>false</LinksUpToDate>
  <CharactersWithSpaces>2583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