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C1954" w:rsidP="00DA0661">
      <w:pPr>
        <w:pStyle w:val="Title"/>
      </w:pPr>
      <w:bookmarkStart w:id="0" w:name="Start"/>
      <w:bookmarkEnd w:id="0"/>
      <w:r>
        <w:t>Svar på fråga 2021/22:1397 av Lotta Olsson (M)</w:t>
      </w:r>
      <w:r>
        <w:br/>
        <w:t>Ökade kostnader för företagen på grund av höga energipriser</w:t>
      </w:r>
    </w:p>
    <w:p w:rsidR="00DC1954" w:rsidP="002749F7">
      <w:pPr>
        <w:pStyle w:val="BodyText"/>
      </w:pPr>
      <w:r>
        <w:t xml:space="preserve">Lotta Olsson har frågat näringsministern om </w:t>
      </w:r>
      <w:r w:rsidR="008F1997">
        <w:t xml:space="preserve">han </w:t>
      </w:r>
      <w:r>
        <w:t>avser att vidta några specifika åtgärder för att bristen på elenergi och dess effekt på företagens lönsamhet ska mildras.</w:t>
      </w:r>
    </w:p>
    <w:p w:rsidR="00DC1954" w:rsidP="006A12F1">
      <w:pPr>
        <w:pStyle w:val="BodyText"/>
      </w:pPr>
      <w:r>
        <w:t>Arbetet inom regeringen är så fördelat att det är jag som ska svara på frågan.</w:t>
      </w:r>
    </w:p>
    <w:p w:rsidR="00C527DB" w:rsidP="00FC4584">
      <w:pPr>
        <w:pStyle w:val="BodyText"/>
      </w:pPr>
      <w:r>
        <w:t>I delar av Sverige har priset på el och gas varit mycket högre än normalt under vintern. De höga elpriserna har till stor del berott på de höga naturgaspriserna som i sin tur till stor del berott på Rysslands agerande före och under invasionen av Ukraina. Jag vill samtidigt understryka att Sverige, även södra Sverige, generellt haft lägre prisnivåer än våra grannländer i söder.</w:t>
      </w:r>
      <w:r w:rsidR="00912F49">
        <w:t xml:space="preserve"> </w:t>
      </w:r>
      <w:r w:rsidRPr="00912F49" w:rsidR="00912F49">
        <w:t>Vissa</w:t>
      </w:r>
      <w:r w:rsidR="00912F49">
        <w:t xml:space="preserve"> elintensiva</w:t>
      </w:r>
      <w:r w:rsidRPr="00912F49" w:rsidR="00912F49">
        <w:t xml:space="preserve"> företag, till exempel tillverkningsindustrin, jordbruket och datorhallar, betalar </w:t>
      </w:r>
      <w:r w:rsidR="00912F49">
        <w:t xml:space="preserve">också </w:t>
      </w:r>
      <w:r w:rsidRPr="00912F49" w:rsidR="00912F49">
        <w:t>en lägre skatt (0,6 öre/kWh) på elen</w:t>
      </w:r>
      <w:r w:rsidR="00912F49">
        <w:t xml:space="preserve"> än övriga elanvändare</w:t>
      </w:r>
      <w:r w:rsidRPr="00912F49" w:rsidR="00912F49">
        <w:t>.</w:t>
      </w:r>
      <w:r>
        <w:t xml:space="preserve"> </w:t>
      </w:r>
    </w:p>
    <w:p w:rsidR="00C527DB" w:rsidP="00FC4584">
      <w:pPr>
        <w:pStyle w:val="BodyText"/>
      </w:pPr>
      <w:r w:rsidRPr="00C527DB">
        <w:t xml:space="preserve">Regeringen har också föreslagit ett stödpaket till lantbrukare i vårändringsbudgeten. I det föreslås bland annat att skattenedsättningen för diesel i jord-, skogs-, och vattenbruksverksamhet höjs tillfälligt med </w:t>
      </w:r>
      <w:r>
        <w:t>två</w:t>
      </w:r>
      <w:r w:rsidRPr="00C527DB">
        <w:t xml:space="preserve"> kronor per liter, utöver den nedsättning som finns idag</w:t>
      </w:r>
      <w:r>
        <w:t xml:space="preserve">. </w:t>
      </w:r>
    </w:p>
    <w:p w:rsidR="00FC4584" w:rsidP="00FC4584">
      <w:pPr>
        <w:pStyle w:val="BodyText"/>
      </w:pPr>
      <w:r>
        <w:t xml:space="preserve">Kopplingen mellan säkerhetspolitik och energiförsörjning är inte någon nyhet, vilket inte minst återspeglas i propositionen </w:t>
      </w:r>
      <w:r w:rsidRPr="007D0A36">
        <w:t>Totalförsvaret 2021</w:t>
      </w:r>
      <w:r>
        <w:t>–</w:t>
      </w:r>
      <w:r w:rsidRPr="007D0A36">
        <w:t>25 (prop. 2020/21:30)</w:t>
      </w:r>
      <w:r>
        <w:t>. Som jag svarade Lotta Olsson tidigare i år pågår arbete med att stärka energiförsörjningen i enlighet med propositionen</w:t>
      </w:r>
      <w:r w:rsidR="004459E0">
        <w:t>s förslag</w:t>
      </w:r>
      <w:r>
        <w:t xml:space="preserve">. </w:t>
      </w:r>
    </w:p>
    <w:p w:rsidR="00FC4584" w:rsidRPr="00FC4584" w:rsidP="00FC4584">
      <w:pPr>
        <w:pStyle w:val="BodyText"/>
      </w:pPr>
      <w:r>
        <w:t xml:space="preserve">Sverige är en nettoproducent av el och någon brist på elenergi </w:t>
      </w:r>
      <w:r w:rsidRPr="003B2EB8" w:rsidR="00E23FF6">
        <w:t>i Sverige</w:t>
      </w:r>
      <w:r>
        <w:t xml:space="preserve"> föreligger inte. </w:t>
      </w:r>
    </w:p>
    <w:p w:rsidR="00DC1954" w:rsidRPr="00FC4584" w:rsidP="00FC4584">
      <w:pPr>
        <w:pStyle w:val="BodyText"/>
      </w:pPr>
      <w:r w:rsidRPr="00FC4584">
        <w:t xml:space="preserve">Stockholm den </w:t>
      </w:r>
      <w:sdt>
        <w:sdtPr>
          <w:id w:val="2032990546"/>
          <w:placeholder>
            <w:docPart w:val="1BACCA8AE6534DA2A47C0EAB6CD3F533"/>
          </w:placeholder>
          <w:dataBinding w:xpath="/ns0:DocumentInfo[1]/ns0:BaseInfo[1]/ns0:HeaderDate[1]" w:storeItemID="{B8722992-D4FF-4AC3-98EF-8B01FCE73D31}" w:prefixMappings="xmlns:ns0='http://lp/documentinfo/RK' "/>
          <w:date w:fullDate="2022-04-06T00:00:00Z">
            <w:dateFormat w:val="d MMMM yyyy"/>
            <w:lid w:val="sv-SE"/>
            <w:storeMappedDataAs w:val="dateTime"/>
            <w:calendar w:val="gregorian"/>
          </w:date>
        </w:sdtPr>
        <w:sdtContent>
          <w:r w:rsidR="00C353A5">
            <w:t>6</w:t>
          </w:r>
          <w:r w:rsidRPr="00FC4584" w:rsidR="00C353A5">
            <w:t xml:space="preserve"> april 2022</w:t>
          </w:r>
        </w:sdtContent>
      </w:sdt>
    </w:p>
    <w:p w:rsidR="00DC1954" w:rsidRPr="00FC4584" w:rsidP="00471B06">
      <w:pPr>
        <w:pStyle w:val="Brdtextutanavstnd"/>
      </w:pPr>
    </w:p>
    <w:p w:rsidR="00DC1954" w:rsidRPr="00FC4584" w:rsidP="00471B06">
      <w:pPr>
        <w:pStyle w:val="Brdtextutanavstnd"/>
      </w:pPr>
    </w:p>
    <w:p w:rsidR="00DC1954" w:rsidRPr="00FC4584" w:rsidP="00471B06">
      <w:pPr>
        <w:pStyle w:val="Brdtextutanavstnd"/>
      </w:pPr>
    </w:p>
    <w:sdt>
      <w:sdtPr>
        <w:alias w:val="Klicka på listpilen"/>
        <w:tag w:val="run-loadAllMinistersFromDep"/>
        <w:id w:val="908118230"/>
        <w:placeholder>
          <w:docPart w:val="754E5A720BFE4433BC6139864302401B"/>
        </w:placeholder>
        <w:dataBinding w:xpath="/ns0:DocumentInfo[1]/ns0:BaseInfo[1]/ns0:TopSender[1]" w:storeItemID="{B8722992-D4FF-4AC3-98EF-8B01FCE73D31}" w:prefixMappings="xmlns:ns0='http://lp/documentinfo/RK' "/>
        <w:comboBox w:lastValue="Energi- och digitaliseringsministern">
          <w:listItem w:value="Infrastrukturministern" w:displayText="Tomas Eneroth"/>
          <w:listItem w:value="Energi- och digitaliseringsministern" w:displayText="Khashayar Farmanbar"/>
        </w:comboBox>
      </w:sdtPr>
      <w:sdtContent>
        <w:p w:rsidR="00DC1954" w:rsidP="00422A41">
          <w:pPr>
            <w:pStyle w:val="BodyText"/>
          </w:pPr>
          <w:r>
            <w:rPr>
              <w:rStyle w:val="DefaultParagraphFont"/>
            </w:rPr>
            <w:t>Khashayar Farmanbar</w:t>
          </w:r>
        </w:p>
      </w:sdtContent>
    </w:sdt>
    <w:p w:rsidR="00DC1954"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C1954" w:rsidRPr="007D73AB">
          <w:pPr>
            <w:pStyle w:val="Header"/>
          </w:pPr>
        </w:p>
      </w:tc>
      <w:tc>
        <w:tcPr>
          <w:tcW w:w="3170" w:type="dxa"/>
          <w:vAlign w:val="bottom"/>
        </w:tcPr>
        <w:p w:rsidR="00DC1954" w:rsidRPr="007D73AB" w:rsidP="00340DE0">
          <w:pPr>
            <w:pStyle w:val="Header"/>
          </w:pPr>
        </w:p>
      </w:tc>
      <w:tc>
        <w:tcPr>
          <w:tcW w:w="1134" w:type="dxa"/>
        </w:tcPr>
        <w:p w:rsidR="00DC195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C195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C1954" w:rsidRPr="00710A6C" w:rsidP="00EE3C0F">
          <w:pPr>
            <w:pStyle w:val="Header"/>
            <w:rPr>
              <w:b/>
            </w:rPr>
          </w:pPr>
        </w:p>
        <w:p w:rsidR="00DC1954" w:rsidP="00EE3C0F">
          <w:pPr>
            <w:pStyle w:val="Header"/>
          </w:pPr>
        </w:p>
        <w:p w:rsidR="00DC1954" w:rsidP="00EE3C0F">
          <w:pPr>
            <w:pStyle w:val="Header"/>
          </w:pPr>
        </w:p>
        <w:p w:rsidR="00DC1954" w:rsidP="00EE3C0F">
          <w:pPr>
            <w:pStyle w:val="Header"/>
          </w:pPr>
        </w:p>
        <w:sdt>
          <w:sdtPr>
            <w:alias w:val="Dnr"/>
            <w:tag w:val="ccRKShow_Dnr"/>
            <w:id w:val="-829283628"/>
            <w:placeholder>
              <w:docPart w:val="EDE6AB0D940B4A60BD5F3C3720ACA23A"/>
            </w:placeholder>
            <w:dataBinding w:xpath="/ns0:DocumentInfo[1]/ns0:BaseInfo[1]/ns0:Dnr[1]" w:storeItemID="{B8722992-D4FF-4AC3-98EF-8B01FCE73D31}" w:prefixMappings="xmlns:ns0='http://lp/documentinfo/RK' "/>
            <w:text/>
          </w:sdtPr>
          <w:sdtContent>
            <w:p w:rsidR="00DC1954" w:rsidP="00EE3C0F">
              <w:pPr>
                <w:pStyle w:val="Header"/>
              </w:pPr>
              <w:r>
                <w:t>I2022/00845</w:t>
              </w:r>
            </w:p>
          </w:sdtContent>
        </w:sdt>
        <w:sdt>
          <w:sdtPr>
            <w:alias w:val="DocNumber"/>
            <w:tag w:val="DocNumber"/>
            <w:id w:val="1726028884"/>
            <w:placeholder>
              <w:docPart w:val="6BAE5C085FAE4BD3B94D14F8EA49DBBC"/>
            </w:placeholder>
            <w:showingPlcHdr/>
            <w:dataBinding w:xpath="/ns0:DocumentInfo[1]/ns0:BaseInfo[1]/ns0:DocNumber[1]" w:storeItemID="{B8722992-D4FF-4AC3-98EF-8B01FCE73D31}" w:prefixMappings="xmlns:ns0='http://lp/documentinfo/RK' "/>
            <w:text/>
          </w:sdtPr>
          <w:sdtContent>
            <w:p w:rsidR="00DC1954" w:rsidP="00EE3C0F">
              <w:pPr>
                <w:pStyle w:val="Header"/>
              </w:pPr>
              <w:r>
                <w:rPr>
                  <w:rStyle w:val="PlaceholderText"/>
                </w:rPr>
                <w:t xml:space="preserve"> </w:t>
              </w:r>
            </w:p>
          </w:sdtContent>
        </w:sdt>
        <w:p w:rsidR="00DC1954" w:rsidP="00EE3C0F">
          <w:pPr>
            <w:pStyle w:val="Header"/>
          </w:pPr>
        </w:p>
      </w:tc>
      <w:tc>
        <w:tcPr>
          <w:tcW w:w="1134" w:type="dxa"/>
        </w:tcPr>
        <w:p w:rsidR="00DC1954" w:rsidP="0094502D">
          <w:pPr>
            <w:pStyle w:val="Header"/>
          </w:pPr>
        </w:p>
        <w:p w:rsidR="00DC195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CAE56C90684641A388A0F2EA579916B4"/>
          </w:placeholder>
          <w:richText/>
        </w:sdtPr>
        <w:sdtEndPr>
          <w:rPr>
            <w:b w:val="0"/>
          </w:rPr>
        </w:sdtEndPr>
        <w:sdtContent>
          <w:tc>
            <w:tcPr>
              <w:tcW w:w="5534" w:type="dxa"/>
              <w:tcMar>
                <w:right w:w="1134" w:type="dxa"/>
              </w:tcMar>
            </w:tcPr>
            <w:p w:rsidR="00DC1954" w:rsidRPr="00DC1954" w:rsidP="00340DE0">
              <w:pPr>
                <w:pStyle w:val="Header"/>
                <w:rPr>
                  <w:b/>
                </w:rPr>
              </w:pPr>
              <w:r w:rsidRPr="00DC1954">
                <w:rPr>
                  <w:b/>
                </w:rPr>
                <w:t>Infrastrukturdepartementet</w:t>
              </w:r>
            </w:p>
            <w:p w:rsidR="00DC1954" w:rsidRPr="00340DE0" w:rsidP="00340DE0">
              <w:pPr>
                <w:pStyle w:val="Header"/>
              </w:pPr>
              <w:r w:rsidRPr="00DC1954">
                <w:t>Energi- och digitaliseringsministern</w:t>
              </w:r>
            </w:p>
          </w:tc>
        </w:sdtContent>
      </w:sdt>
      <w:sdt>
        <w:sdtPr>
          <w:alias w:val="Recipient"/>
          <w:tag w:val="ccRKShow_Recipient"/>
          <w:id w:val="-28344517"/>
          <w:placeholder>
            <w:docPart w:val="573F1B1569D64F85B9589DCD7C8017FE"/>
          </w:placeholder>
          <w:dataBinding w:xpath="/ns0:DocumentInfo[1]/ns0:BaseInfo[1]/ns0:Recipient[1]" w:storeItemID="{B8722992-D4FF-4AC3-98EF-8B01FCE73D31}" w:prefixMappings="xmlns:ns0='http://lp/documentinfo/RK' "/>
          <w:text w:multiLine="1"/>
        </w:sdtPr>
        <w:sdtContent>
          <w:tc>
            <w:tcPr>
              <w:tcW w:w="3170" w:type="dxa"/>
            </w:tcPr>
            <w:p w:rsidR="00DC1954" w:rsidP="00547B89">
              <w:pPr>
                <w:pStyle w:val="Header"/>
              </w:pPr>
              <w:r>
                <w:t>Till riksdagen</w:t>
              </w:r>
            </w:p>
          </w:tc>
        </w:sdtContent>
      </w:sdt>
      <w:tc>
        <w:tcPr>
          <w:tcW w:w="1134" w:type="dxa"/>
        </w:tcPr>
        <w:p w:rsidR="00DC195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DE6AB0D940B4A60BD5F3C3720ACA23A"/>
        <w:category>
          <w:name w:val="Allmänt"/>
          <w:gallery w:val="placeholder"/>
        </w:category>
        <w:types>
          <w:type w:val="bbPlcHdr"/>
        </w:types>
        <w:behaviors>
          <w:behavior w:val="content"/>
        </w:behaviors>
        <w:guid w:val="{62F23DAE-DFC0-4134-B84D-BDD04DA823DC}"/>
      </w:docPartPr>
      <w:docPartBody>
        <w:p w:rsidR="006C5D28" w:rsidP="00317B3E">
          <w:pPr>
            <w:pStyle w:val="EDE6AB0D940B4A60BD5F3C3720ACA23A"/>
          </w:pPr>
          <w:r>
            <w:rPr>
              <w:rStyle w:val="PlaceholderText"/>
            </w:rPr>
            <w:t xml:space="preserve"> </w:t>
          </w:r>
        </w:p>
      </w:docPartBody>
    </w:docPart>
    <w:docPart>
      <w:docPartPr>
        <w:name w:val="6BAE5C085FAE4BD3B94D14F8EA49DBBC"/>
        <w:category>
          <w:name w:val="Allmänt"/>
          <w:gallery w:val="placeholder"/>
        </w:category>
        <w:types>
          <w:type w:val="bbPlcHdr"/>
        </w:types>
        <w:behaviors>
          <w:behavior w:val="content"/>
        </w:behaviors>
        <w:guid w:val="{3B0AB176-69BF-4E4A-B388-1A1CF739F5E6}"/>
      </w:docPartPr>
      <w:docPartBody>
        <w:p w:rsidR="006C5D28" w:rsidP="00317B3E">
          <w:pPr>
            <w:pStyle w:val="6BAE5C085FAE4BD3B94D14F8EA49DBBC1"/>
          </w:pPr>
          <w:r>
            <w:rPr>
              <w:rStyle w:val="PlaceholderText"/>
            </w:rPr>
            <w:t xml:space="preserve"> </w:t>
          </w:r>
        </w:p>
      </w:docPartBody>
    </w:docPart>
    <w:docPart>
      <w:docPartPr>
        <w:name w:val="CAE56C90684641A388A0F2EA579916B4"/>
        <w:category>
          <w:name w:val="Allmänt"/>
          <w:gallery w:val="placeholder"/>
        </w:category>
        <w:types>
          <w:type w:val="bbPlcHdr"/>
        </w:types>
        <w:behaviors>
          <w:behavior w:val="content"/>
        </w:behaviors>
        <w:guid w:val="{808D6745-C1E2-43DE-84FE-CE5C536CEE64}"/>
      </w:docPartPr>
      <w:docPartBody>
        <w:p w:rsidR="006C5D28" w:rsidP="00317B3E">
          <w:pPr>
            <w:pStyle w:val="CAE56C90684641A388A0F2EA579916B41"/>
          </w:pPr>
          <w:r>
            <w:rPr>
              <w:rStyle w:val="PlaceholderText"/>
            </w:rPr>
            <w:t xml:space="preserve"> </w:t>
          </w:r>
        </w:p>
      </w:docPartBody>
    </w:docPart>
    <w:docPart>
      <w:docPartPr>
        <w:name w:val="573F1B1569D64F85B9589DCD7C8017FE"/>
        <w:category>
          <w:name w:val="Allmänt"/>
          <w:gallery w:val="placeholder"/>
        </w:category>
        <w:types>
          <w:type w:val="bbPlcHdr"/>
        </w:types>
        <w:behaviors>
          <w:behavior w:val="content"/>
        </w:behaviors>
        <w:guid w:val="{1AA02511-3C93-41A1-B2E9-232DA5AD5F7B}"/>
      </w:docPartPr>
      <w:docPartBody>
        <w:p w:rsidR="006C5D28" w:rsidP="00317B3E">
          <w:pPr>
            <w:pStyle w:val="573F1B1569D64F85B9589DCD7C8017FE"/>
          </w:pPr>
          <w:r>
            <w:rPr>
              <w:rStyle w:val="PlaceholderText"/>
            </w:rPr>
            <w:t xml:space="preserve"> </w:t>
          </w:r>
        </w:p>
      </w:docPartBody>
    </w:docPart>
    <w:docPart>
      <w:docPartPr>
        <w:name w:val="1BACCA8AE6534DA2A47C0EAB6CD3F533"/>
        <w:category>
          <w:name w:val="Allmänt"/>
          <w:gallery w:val="placeholder"/>
        </w:category>
        <w:types>
          <w:type w:val="bbPlcHdr"/>
        </w:types>
        <w:behaviors>
          <w:behavior w:val="content"/>
        </w:behaviors>
        <w:guid w:val="{93B9F502-C9FD-435C-8474-6CB417622284}"/>
      </w:docPartPr>
      <w:docPartBody>
        <w:p w:rsidR="006C5D28" w:rsidP="00317B3E">
          <w:pPr>
            <w:pStyle w:val="1BACCA8AE6534DA2A47C0EAB6CD3F533"/>
          </w:pPr>
          <w:r>
            <w:rPr>
              <w:rStyle w:val="PlaceholderText"/>
            </w:rPr>
            <w:t>Klicka här för att ange datum.</w:t>
          </w:r>
        </w:p>
      </w:docPartBody>
    </w:docPart>
    <w:docPart>
      <w:docPartPr>
        <w:name w:val="754E5A720BFE4433BC6139864302401B"/>
        <w:category>
          <w:name w:val="Allmänt"/>
          <w:gallery w:val="placeholder"/>
        </w:category>
        <w:types>
          <w:type w:val="bbPlcHdr"/>
        </w:types>
        <w:behaviors>
          <w:behavior w:val="content"/>
        </w:behaviors>
        <w:guid w:val="{28A69C5F-7237-41EF-8763-A118AD2D6BDA}"/>
      </w:docPartPr>
      <w:docPartBody>
        <w:p w:rsidR="006C5D28" w:rsidP="00317B3E">
          <w:pPr>
            <w:pStyle w:val="754E5A720BFE4433BC6139864302401B"/>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7B3E"/>
    <w:rPr>
      <w:noProof w:val="0"/>
      <w:color w:val="808080"/>
    </w:rPr>
  </w:style>
  <w:style w:type="paragraph" w:customStyle="1" w:styleId="EDE6AB0D940B4A60BD5F3C3720ACA23A">
    <w:name w:val="EDE6AB0D940B4A60BD5F3C3720ACA23A"/>
    <w:rsid w:val="00317B3E"/>
  </w:style>
  <w:style w:type="paragraph" w:customStyle="1" w:styleId="573F1B1569D64F85B9589DCD7C8017FE">
    <w:name w:val="573F1B1569D64F85B9589DCD7C8017FE"/>
    <w:rsid w:val="00317B3E"/>
  </w:style>
  <w:style w:type="paragraph" w:customStyle="1" w:styleId="6BAE5C085FAE4BD3B94D14F8EA49DBBC1">
    <w:name w:val="6BAE5C085FAE4BD3B94D14F8EA49DBBC1"/>
    <w:rsid w:val="00317B3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AE56C90684641A388A0F2EA579916B41">
    <w:name w:val="CAE56C90684641A388A0F2EA579916B41"/>
    <w:rsid w:val="00317B3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BACCA8AE6534DA2A47C0EAB6CD3F533">
    <w:name w:val="1BACCA8AE6534DA2A47C0EAB6CD3F533"/>
    <w:rsid w:val="00317B3E"/>
  </w:style>
  <w:style w:type="paragraph" w:customStyle="1" w:styleId="754E5A720BFE4433BC6139864302401B">
    <w:name w:val="754E5A720BFE4433BC6139864302401B"/>
    <w:rsid w:val="00317B3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cdf1c11f-5a95-46ed-aa69-284a87e1d54f</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2022-04-06T00:00:00</HeaderDate>
    <Office/>
    <Dnr>I2022/00845</Dnr>
    <ParagrafNr/>
    <DocumentTitle/>
    <VisitingAddress/>
    <Extra1/>
    <Extra2/>
    <Extra3>Lotta Olsson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4FF28897-8325-4680-83C0-47C41205DC5A}"/>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A33CD6E1-EDE2-42DF-B936-3018C84CF494}"/>
</file>

<file path=customXml/itemProps4.xml><?xml version="1.0" encoding="utf-8"?>
<ds:datastoreItem xmlns:ds="http://schemas.openxmlformats.org/officeDocument/2006/customXml" ds:itemID="{91A85E3F-23AD-4AC6-8F38-F671EB66F846}"/>
</file>

<file path=customXml/itemProps5.xml><?xml version="1.0" encoding="utf-8"?>
<ds:datastoreItem xmlns:ds="http://schemas.openxmlformats.org/officeDocument/2006/customXml" ds:itemID="{B8722992-D4FF-4AC3-98EF-8B01FCE73D31}"/>
</file>

<file path=docProps/app.xml><?xml version="1.0" encoding="utf-8"?>
<Properties xmlns="http://schemas.openxmlformats.org/officeDocument/2006/extended-properties" xmlns:vt="http://schemas.openxmlformats.org/officeDocument/2006/docPropsVTypes">
  <Template>RK Basmall</Template>
  <TotalTime>0</TotalTime>
  <Pages>2</Pages>
  <Words>257</Words>
  <Characters>1365</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1397 av Lotta Olsson (M) Ökade kostnader för företagen på grund av höga energipriser.docx</dc:title>
  <cp:revision>9</cp:revision>
  <dcterms:created xsi:type="dcterms:W3CDTF">2022-04-01T05:54:00Z</dcterms:created>
  <dcterms:modified xsi:type="dcterms:W3CDTF">2022-04-06T08:41:00Z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25f94717-f909-4a8d-9823-4e61d4339ecd</vt:lpwstr>
  </property>
</Properties>
</file>