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2020/21</w:t>
      </w:r>
      <w:bookmarkEnd w:id="0"/>
      <w:r>
        <w:t>:</w:t>
      </w:r>
      <w:bookmarkStart w:id="1" w:name="DocumentNumber"/>
      <w:r>
        <w:t>143</w:t>
      </w:r>
      <w:bookmarkEnd w:id="1"/>
    </w:p>
    <w:p w:rsidR="006E04A4">
      <w:pPr>
        <w:pStyle w:val="Date"/>
        <w:outlineLvl w:val="0"/>
      </w:pPr>
      <w:bookmarkStart w:id="2" w:name="DocumentDate"/>
      <w:r>
        <w:t>Torsdagen den 17 juni 2021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14.00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Statsministerns frågestund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15.20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 protokoll från sammanträdet torsdagen den 27 maj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2020/21:802 av Runar Filper (SD)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Det framtida ålfisket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2020/21:803 av Runar Filper (SD)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Upphörandet av det allmänna uppdraget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2020/21:804 av Runar Filper (SD)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Svenskt kustfiske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2020/21:805 av Staffan Eklöf (SD)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Ett projekt för att rädda ask och alm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2020/21:823 av Jessica Thunander (V)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Åtgärder mot olagligt cabotage på vägarna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>Ärenden för avgörande kl. 15.20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Tidigare slutdebatterade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Utbildningsutskottets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2020/21:UbU13 Gymnasieskolan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8 res. (M, SD, C, V, KD,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2020/21:UbU20 Stiftelsen Riksbankens Jubileumsfonds verksamhet och årsredovisning 2020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2020/21:UbU21 Riksrevisionens rapport om styrning av ämneslärarutbildningen vid Högskolan i Gävle, Linnéuniversitetet och Stockholms universitet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(M)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Näringsutskottets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2020/21:NU27 Tidsfrister och kontaktpunkt för att främja tillförsel av förnybar energi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6 res. (S, M, SD, C, KD, L,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debatt och avgörande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Justitieutskottets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2020/21:JuU23 Polisfrågor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59 res. (S, M, SD, C, V, KD, L,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2020/21:JuU28 Unga lagöverträdare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31 res. (S, M, SD, C, V, KD, L,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2020/21:JuU30 Vapenfrågor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18 res. (S, M, SD, V, KD, L,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2020/21:JuU32 Riksrevisionens rapport om Polismyndighetens arbete i utsatta områden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9 res. (M, SD, C, V, KD,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Kulturutskottets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2020/21:KrU7 Barns och ungas läsning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15 res. (M, SD, KD,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2020/21:KrU8 Ungdomspolitik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19 res. (M, SD, C, V,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Utbildningsutskottets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2020/21:UbU15 Vuxenutbildning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13 res. (M, SD, C, KD,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Rubriknr"/>
            </w:pPr>
            <w:r>
              <w:rPr>
                <w:rtl w:val="0"/>
              </w:rPr>
              <w:t>18</w:t>
            </w:r>
          </w:p>
        </w:tc>
        <w:tc>
          <w:tcPr>
            <w:tcW w:w="6663" w:type="dxa"/>
          </w:tcPr>
          <w:p w:rsidR="006E04A4" w:rsidP="000326E3">
            <w:pPr>
              <w:pStyle w:val="HuvudrubrikEnsam"/>
            </w:pPr>
            <w:r>
              <w:rPr>
                <w:rtl w:val="0"/>
              </w:rPr>
              <w:t>Statsministerns frågestund kl. 14.00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Torsdagen den 17 juni 2021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2021-06-17</SAFIR_Sammantradesdatum_Doc>
    <SAFIR_SammantradeID xmlns="C07A1A6C-0B19-41D9-BDF8-F523BA3921EB">1b0276ab-7cb5-4ee7-bc58-125e42a751b7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2AF531-FF19-459E-9F0C-E0FD62403580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17 juni 2021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