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9F7" w:rsidRPr="005D6B92" w:rsidRDefault="005E29F7">
      <w:pPr>
        <w:pStyle w:val="Hemstlrubrik"/>
      </w:pPr>
      <w:r w:rsidRPr="005D6B92">
        <w:t>Förslag till riksdagsbeslut</w:t>
      </w:r>
    </w:p>
    <w:p w:rsidR="005E29F7" w:rsidRPr="005D6B92" w:rsidRDefault="005E29F7">
      <w:pPr>
        <w:pStyle w:val="Hemstlatt"/>
        <w:numPr>
          <w:ilvl w:val="0"/>
          <w:numId w:val="1"/>
        </w:numPr>
      </w:pPr>
      <w:r w:rsidRPr="005D6B92">
        <w:t>Riksdagen tillkännager för regeringen som sin mening vad som anförs i motionen om att se över möjligheterna att inf</w:t>
      </w:r>
      <w:r w:rsidRPr="005D6B92">
        <w:t>ö</w:t>
      </w:r>
      <w:r w:rsidRPr="005D6B92">
        <w:t>ra FN:s konvention om barnets rättigheter som svensk lag.</w:t>
      </w:r>
    </w:p>
    <w:p w:rsidR="005E29F7" w:rsidRPr="005D6B92" w:rsidRDefault="005E29F7">
      <w:pPr>
        <w:pStyle w:val="Hemstlatt"/>
        <w:numPr>
          <w:ilvl w:val="0"/>
          <w:numId w:val="1"/>
        </w:numPr>
      </w:pPr>
      <w:r w:rsidRPr="005D6B92">
        <w:t>Riksdagen tillkännager för regeringen som sin mening vad som anförs i motionen om att se över möjligheterna att införa de lagän</w:t>
      </w:r>
      <w:r w:rsidRPr="005D6B92">
        <w:t>d</w:t>
      </w:r>
      <w:r w:rsidRPr="005D6B92">
        <w:t>ringar som krävs för att införliva Europeiska konventionen om utövandet av barns rättigheter.</w:t>
      </w:r>
      <w:r w:rsidRPr="005D6B92">
        <w:rPr>
          <w:vertAlign w:val="superscript"/>
        </w:rPr>
        <w:t>1</w:t>
      </w:r>
    </w:p>
    <w:p w:rsidR="005E29F7" w:rsidRPr="005D6B92" w:rsidRDefault="005E29F7">
      <w:pPr>
        <w:pStyle w:val="Hemstlatt"/>
        <w:numPr>
          <w:ilvl w:val="0"/>
          <w:numId w:val="1"/>
        </w:numPr>
      </w:pPr>
      <w:r w:rsidRPr="005D6B92">
        <w:t>Riksdagen tillkännager för regeringen som sin mening vad som anförs i motionen om att se över möjligheterna att inrätta en bar</w:t>
      </w:r>
      <w:r w:rsidRPr="005D6B92">
        <w:t>n</w:t>
      </w:r>
      <w:r w:rsidRPr="005D6B92">
        <w:t>balk.</w:t>
      </w:r>
      <w:r w:rsidRPr="005D6B92">
        <w:rPr>
          <w:vertAlign w:val="superscript"/>
        </w:rPr>
        <w:t>1</w:t>
      </w:r>
    </w:p>
    <w:p w:rsidR="005E29F7" w:rsidRPr="005D6B92" w:rsidRDefault="005E29F7">
      <w:pPr>
        <w:pStyle w:val="Yrkandehnv"/>
        <w:spacing w:before="190"/>
        <w:rPr>
          <w:noProof w:val="0"/>
          <w:sz w:val="19"/>
          <w:vertAlign w:val="superscript"/>
        </w:rPr>
      </w:pPr>
    </w:p>
    <w:p w:rsidR="005E29F7" w:rsidRPr="005D6B92" w:rsidRDefault="005E29F7">
      <w:pPr>
        <w:pStyle w:val="Yrkandehnv"/>
        <w:spacing w:before="190"/>
        <w:rPr>
          <w:noProof w:val="0"/>
          <w:sz w:val="19"/>
          <w:vertAlign w:val="superscript"/>
        </w:rPr>
      </w:pPr>
    </w:p>
    <w:p w:rsidR="005E29F7" w:rsidRPr="005D6B92" w:rsidRDefault="005E29F7">
      <w:pPr>
        <w:pStyle w:val="Yrkandehnv"/>
        <w:spacing w:before="190"/>
        <w:rPr>
          <w:noProof w:val="0"/>
          <w:sz w:val="19"/>
          <w:vertAlign w:val="superscript"/>
        </w:rPr>
      </w:pPr>
    </w:p>
    <w:p w:rsidR="005E29F7" w:rsidRPr="005D6B92" w:rsidRDefault="005E29F7">
      <w:pPr>
        <w:pStyle w:val="Yrkandehnv"/>
        <w:spacing w:before="190"/>
        <w:rPr>
          <w:noProof w:val="0"/>
          <w:sz w:val="19"/>
          <w:vertAlign w:val="superscript"/>
        </w:rPr>
      </w:pPr>
    </w:p>
    <w:p w:rsidR="005E29F7" w:rsidRPr="005D6B92" w:rsidRDefault="005E29F7">
      <w:pPr>
        <w:pStyle w:val="Yrkandehnv"/>
        <w:spacing w:before="190"/>
        <w:rPr>
          <w:noProof w:val="0"/>
          <w:sz w:val="19"/>
          <w:vertAlign w:val="superscript"/>
        </w:rPr>
      </w:pPr>
    </w:p>
    <w:p w:rsidR="005E29F7" w:rsidRPr="005D6B92" w:rsidRDefault="005E29F7">
      <w:pPr>
        <w:pStyle w:val="Yrkandehnv"/>
        <w:spacing w:before="190"/>
        <w:rPr>
          <w:noProof w:val="0"/>
          <w:sz w:val="19"/>
          <w:vertAlign w:val="superscript"/>
        </w:rPr>
      </w:pPr>
    </w:p>
    <w:p w:rsidR="005E29F7" w:rsidRPr="005D6B92" w:rsidRDefault="005E29F7">
      <w:pPr>
        <w:pStyle w:val="Yrkandehnv"/>
        <w:spacing w:before="190"/>
        <w:rPr>
          <w:noProof w:val="0"/>
          <w:sz w:val="19"/>
          <w:vertAlign w:val="superscript"/>
        </w:rPr>
      </w:pPr>
    </w:p>
    <w:p w:rsidR="005E29F7" w:rsidRPr="005D6B92" w:rsidRDefault="005E29F7">
      <w:pPr>
        <w:pStyle w:val="Yrkandehnv"/>
        <w:spacing w:before="190"/>
        <w:rPr>
          <w:noProof w:val="0"/>
          <w:sz w:val="19"/>
          <w:vertAlign w:val="superscript"/>
        </w:rPr>
      </w:pPr>
    </w:p>
    <w:p w:rsidR="005E29F7" w:rsidRPr="005D6B92" w:rsidRDefault="005E29F7">
      <w:pPr>
        <w:pStyle w:val="Yrkandehnv"/>
        <w:spacing w:before="190"/>
        <w:rPr>
          <w:noProof w:val="0"/>
          <w:sz w:val="19"/>
          <w:vertAlign w:val="superscript"/>
        </w:rPr>
      </w:pPr>
    </w:p>
    <w:p w:rsidR="005E29F7" w:rsidRPr="005D6B92" w:rsidRDefault="005E29F7">
      <w:pPr>
        <w:pStyle w:val="Yrkandehnv"/>
        <w:spacing w:before="190"/>
        <w:rPr>
          <w:noProof w:val="0"/>
          <w:sz w:val="19"/>
          <w:vertAlign w:val="superscript"/>
        </w:rPr>
      </w:pPr>
    </w:p>
    <w:p w:rsidR="005E29F7" w:rsidRPr="005D6B92" w:rsidRDefault="005E29F7">
      <w:pPr>
        <w:pStyle w:val="Yrkandehnv"/>
        <w:spacing w:before="190"/>
        <w:rPr>
          <w:noProof w:val="0"/>
          <w:sz w:val="19"/>
          <w:vertAlign w:val="superscript"/>
        </w:rPr>
      </w:pPr>
    </w:p>
    <w:p w:rsidR="005E29F7" w:rsidRPr="005D6B92" w:rsidRDefault="005E29F7">
      <w:r w:rsidRPr="005D6B92">
        <w:rPr>
          <w:vertAlign w:val="superscript"/>
        </w:rPr>
        <w:t>1</w:t>
      </w:r>
      <w:r w:rsidRPr="005D6B92">
        <w:t xml:space="preserve"> Yrkandena 2 och 3 hänvisade till CU.</w:t>
      </w:r>
    </w:p>
    <w:p w:rsidR="005E29F7" w:rsidRPr="005D6B92" w:rsidRDefault="005E29F7">
      <w:pPr>
        <w:pStyle w:val="Rubrik1"/>
        <w:pageBreakBefore/>
        <w:spacing w:before="0"/>
      </w:pPr>
      <w:r w:rsidRPr="005D6B92">
        <w:lastRenderedPageBreak/>
        <w:t>Motivering</w:t>
      </w:r>
    </w:p>
    <w:p w:rsidR="005E29F7" w:rsidRPr="005D6B92" w:rsidRDefault="005E29F7">
      <w:r w:rsidRPr="005D6B92">
        <w:t>FN:s konvention om barnets rättigheter antogs 1989. Idag har nästan alla länder ratificerat barnkonventionen. Därmed har landet bundit sig folkrättsligt till att förverkliga barnkonventionen. Sverige ratificerade barnkonventionen 1990, som ett av de första länderna.</w:t>
      </w:r>
    </w:p>
    <w:p w:rsidR="005E29F7" w:rsidRPr="005D6B92" w:rsidRDefault="005E29F7">
      <w:pPr>
        <w:pStyle w:val="Normaltindrag"/>
      </w:pPr>
      <w:r w:rsidRPr="005D6B92">
        <w:t>Barnkonventionen ger en universell definition av vilka rättigheter som borde gälla för alla barn i hela världen. Definitionen ska gälla i alla samhä</w:t>
      </w:r>
      <w:r w:rsidRPr="005D6B92">
        <w:t>l</w:t>
      </w:r>
      <w:r w:rsidRPr="005D6B92">
        <w:t>len, oavsett kultur, religion eller andra särdrag. Konventionen handlar om det enskilda barnets rättigheter. Varje människa under 18 år räknas som barn, om inte han eller hon blir myndig tidigare enligt den nationella lagstiftningen.</w:t>
      </w:r>
    </w:p>
    <w:p w:rsidR="005E29F7" w:rsidRPr="005D6B92" w:rsidRDefault="005E29F7">
      <w:pPr>
        <w:pStyle w:val="Normaltindrag"/>
      </w:pPr>
      <w:r w:rsidRPr="005D6B92">
        <w:t>Barnkonventionen har införts som svensk lag i föräldrabalken och socia</w:t>
      </w:r>
      <w:r w:rsidRPr="005D6B92">
        <w:t>l</w:t>
      </w:r>
      <w:r w:rsidRPr="005D6B92">
        <w:t>tjänstlagen.</w:t>
      </w:r>
    </w:p>
    <w:p w:rsidR="005E29F7" w:rsidRPr="005D6B92" w:rsidRDefault="005E29F7">
      <w:pPr>
        <w:pStyle w:val="Normaltindrag"/>
      </w:pPr>
      <w:r w:rsidRPr="005D6B92">
        <w:t>I många officiella dokument, t.ex. i statens och kommunernas budgetar, t</w:t>
      </w:r>
      <w:r w:rsidRPr="005D6B92">
        <w:t>a</w:t>
      </w:r>
      <w:r w:rsidRPr="005D6B92">
        <w:t>las om barnperspektivet. Men det krävs mer för att stärka barnens rättigheter. Alla som arbetar med barn och ungdomar måste stärka sin barnkompetens och kunskap om konventionen.</w:t>
      </w:r>
    </w:p>
    <w:p w:rsidR="005E29F7" w:rsidRPr="005D6B92" w:rsidRDefault="005E29F7">
      <w:pPr>
        <w:pStyle w:val="Normaltindrag"/>
      </w:pPr>
      <w:r w:rsidRPr="005D6B92">
        <w:t>Ökade personella resurser och ökad kompetens är naturligtvis mycket bra och nödvändigt. Men Sverige bör gå vidare i arbetet för barns rättigheter.</w:t>
      </w:r>
    </w:p>
    <w:p w:rsidR="005E29F7" w:rsidRPr="005D6B92" w:rsidRDefault="005E29F7">
      <w:pPr>
        <w:pStyle w:val="Normaltindrag"/>
      </w:pPr>
      <w:r w:rsidRPr="005D6B92">
        <w:t>Barnens rättsliga ställning måste stärkas. Europarådet utarbetade 1996 e</w:t>
      </w:r>
      <w:r w:rsidRPr="005D6B92">
        <w:t>u</w:t>
      </w:r>
      <w:r w:rsidRPr="005D6B92">
        <w:t>ropeiska konventionen om utövande av barns rättigheter. Syftet var att stärka barnets ställning i familjerättsprocesser. Sverige har undertecknat men ej ratificerat konventionen. För att ett barn ska tillåtas delta i det rättsliga förf</w:t>
      </w:r>
      <w:r w:rsidRPr="005D6B92">
        <w:t>a</w:t>
      </w:r>
      <w:r w:rsidRPr="005D6B92">
        <w:t>randet i Sverige bör man överväga lagändringar.</w:t>
      </w:r>
    </w:p>
    <w:p w:rsidR="005E29F7" w:rsidRPr="005D6B92" w:rsidRDefault="005E29F7">
      <w:pPr>
        <w:pStyle w:val="Normaltindrag"/>
      </w:pPr>
      <w:r w:rsidRPr="005D6B92">
        <w:t>För att stärka barns rättigheter bör man se över om föräldrabalken ska g</w:t>
      </w:r>
      <w:r w:rsidRPr="005D6B92">
        <w:t>ö</w:t>
      </w:r>
      <w:r w:rsidRPr="005D6B92">
        <w:t>ras om till en barnbalk. Nuvarande lag utgår ifrån föräldrarnas rätt till sina barn istället för att utgå ifrån barnets rätt till sina föräldrar. I nuvarande la</w:t>
      </w:r>
      <w:r w:rsidRPr="005D6B92">
        <w:t>g</w:t>
      </w:r>
      <w:r w:rsidRPr="005D6B92">
        <w:t>stiftning väger föräldrarnas intresse tyngre, vilket strider mot FN:s barnko</w:t>
      </w:r>
      <w:r w:rsidRPr="005D6B92">
        <w:t>n</w:t>
      </w:r>
      <w:r w:rsidRPr="005D6B92">
        <w:t>vention.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6B92">
        <w:trPr>
          <w:cantSplit/>
        </w:trPr>
        <w:tc>
          <w:tcPr>
            <w:tcW w:w="3046" w:type="dxa"/>
          </w:tcPr>
          <w:p w:rsidR="005E29F7" w:rsidRPr="005D6B92" w:rsidRDefault="005E29F7">
            <w:pPr>
              <w:pStyle w:val="UnderskriftDatum"/>
              <w:spacing w:before="240"/>
            </w:pPr>
            <w:r w:rsidRPr="005D6B92">
              <w:t>Stockholm den 1 oktober 2007</w:t>
            </w:r>
          </w:p>
        </w:tc>
        <w:tc>
          <w:tcPr>
            <w:tcW w:w="3047" w:type="dxa"/>
          </w:tcPr>
          <w:p w:rsidR="005E29F7" w:rsidRPr="005D6B92" w:rsidRDefault="005E29F7">
            <w:pPr>
              <w:pStyle w:val="Underskrifter"/>
              <w:spacing w:before="240"/>
            </w:pPr>
          </w:p>
        </w:tc>
      </w:tr>
      <w:tr w:rsidR="00000000" w:rsidRPr="005D6B92">
        <w:trPr>
          <w:cantSplit/>
        </w:trPr>
        <w:tc>
          <w:tcPr>
            <w:tcW w:w="3046" w:type="dxa"/>
          </w:tcPr>
          <w:p w:rsidR="005E29F7" w:rsidRPr="005D6B92" w:rsidRDefault="005E29F7">
            <w:pPr>
              <w:pStyle w:val="Underskrifter"/>
            </w:pPr>
            <w:r w:rsidRPr="005D6B92">
              <w:t>Kerstin Engle (s)</w:t>
            </w:r>
          </w:p>
        </w:tc>
        <w:tc>
          <w:tcPr>
            <w:tcW w:w="3046" w:type="dxa"/>
          </w:tcPr>
          <w:p w:rsidR="005E29F7" w:rsidRPr="005D6B92" w:rsidRDefault="005E29F7">
            <w:pPr>
              <w:pStyle w:val="Underskrifter"/>
            </w:pPr>
          </w:p>
        </w:tc>
      </w:tr>
    </w:tbl>
    <w:p w:rsidR="005E29F7" w:rsidRPr="005D6B92" w:rsidRDefault="005E29F7">
      <w:pPr>
        <w:pStyle w:val="Normaltindrag"/>
      </w:pPr>
    </w:p>
    <w:sectPr w:rsidR="005E29F7" w:rsidRPr="005D6B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29F7" w:rsidRPr="005D6B92" w:rsidRDefault="005E29F7">
      <w:r w:rsidRPr="005D6B92">
        <w:separator/>
      </w:r>
    </w:p>
  </w:endnote>
  <w:endnote w:type="continuationSeparator" w:id="0">
    <w:p w:rsidR="005E29F7" w:rsidRPr="005D6B92" w:rsidRDefault="005E29F7">
      <w:r w:rsidRPr="005D6B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9F7" w:rsidRPr="005D6B92" w:rsidRDefault="005D6B92">
    <w:pPr>
      <w:pStyle w:val="Sidfot"/>
    </w:pPr>
    <w:r w:rsidRPr="005D6B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09621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9F7" w:rsidRDefault="005E29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29F7" w:rsidRDefault="005E29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9F7" w:rsidRPr="005D6B92" w:rsidRDefault="005D6B92">
    <w:pPr>
      <w:pStyle w:val="Sidfot"/>
    </w:pPr>
    <w:r w:rsidRPr="005D6B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6505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9F7" w:rsidRDefault="005E29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29F7" w:rsidRDefault="005E29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9F7" w:rsidRPr="005D6B92" w:rsidRDefault="005D6B92">
    <w:pPr>
      <w:pStyle w:val="Sidfot"/>
    </w:pPr>
    <w:r w:rsidRPr="005D6B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5300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9F7" w:rsidRDefault="005E29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29F7" w:rsidRDefault="005E29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29F7" w:rsidRPr="005D6B92" w:rsidRDefault="005E29F7">
      <w:r w:rsidRPr="005D6B92">
        <w:separator/>
      </w:r>
    </w:p>
  </w:footnote>
  <w:footnote w:type="continuationSeparator" w:id="0">
    <w:p w:rsidR="005E29F7" w:rsidRPr="005D6B92" w:rsidRDefault="005E29F7">
      <w:r w:rsidRPr="005D6B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9F7" w:rsidRPr="005D6B92" w:rsidRDefault="005D6B92">
    <w:pPr>
      <w:pStyle w:val="Sidhuvud"/>
    </w:pPr>
    <w:r w:rsidRPr="005D6B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8278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9F7" w:rsidRDefault="005E29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29F7" w:rsidRDefault="005E29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9F7" w:rsidRPr="005D6B92" w:rsidRDefault="005D6B92">
    <w:pPr>
      <w:pStyle w:val="Sidhuvud"/>
    </w:pPr>
    <w:r w:rsidRPr="005D6B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4313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9F7" w:rsidRDefault="005E29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29F7" w:rsidRDefault="005E29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9F7" w:rsidRPr="005D6B92" w:rsidRDefault="005E29F7">
    <w:pPr>
      <w:pStyle w:val="FSHNormal"/>
      <w:tabs>
        <w:tab w:val="right" w:pos="5840"/>
      </w:tabs>
    </w:pPr>
    <w:r w:rsidRPr="005D6B92">
      <w:br/>
    </w:r>
    <w:r w:rsidRPr="005D6B92">
      <w:fldChar w:fldCharType="begin" w:fldLock="1"/>
    </w:r>
    <w:r w:rsidRPr="005D6B92">
      <w:instrText xml:space="preserve"> DOCPROPERTY</w:instrText>
    </w:r>
    <w:r w:rsidRPr="005D6B92">
      <w:rPr>
        <w:sz w:val="18"/>
      </w:rPr>
      <w:instrText xml:space="preserve"> "YearUser" *\charformat </w:instrText>
    </w:r>
    <w:r w:rsidRPr="005D6B92">
      <w:fldChar w:fldCharType="separate"/>
    </w:r>
    <w:r w:rsidRPr="005D6B92">
      <w:t>2007/08</w:t>
    </w:r>
    <w:r w:rsidRPr="005D6B92">
      <w:fldChar w:fldCharType="end"/>
    </w:r>
    <w:r w:rsidRPr="005D6B92">
      <w:t xml:space="preserve"> </w:t>
    </w:r>
    <w:r w:rsidRPr="005D6B92">
      <w:tab/>
      <w:t xml:space="preserve">mnr: </w:t>
    </w:r>
    <w:r w:rsidRPr="005D6B92">
      <w:fldChar w:fldCharType="begin" w:fldLock="1"/>
    </w:r>
    <w:r w:rsidRPr="005D6B92">
      <w:instrText xml:space="preserve"> DOCPROPERTY</w:instrText>
    </w:r>
    <w:r w:rsidRPr="005D6B92">
      <w:rPr>
        <w:sz w:val="18"/>
      </w:rPr>
      <w:instrText xml:space="preserve"> "Motionsnummer" *\charformat </w:instrText>
    </w:r>
    <w:r w:rsidRPr="005D6B92">
      <w:fldChar w:fldCharType="separate"/>
    </w:r>
    <w:r w:rsidRPr="005D6B92">
      <w:t>So319</w:t>
    </w:r>
    <w:r w:rsidRPr="005D6B92">
      <w:fldChar w:fldCharType="end"/>
    </w:r>
    <w:r w:rsidRPr="005D6B92">
      <w:br/>
    </w:r>
    <w:r w:rsidRPr="005D6B92">
      <w:fldChar w:fldCharType="begin" w:fldLock="1"/>
    </w:r>
    <w:r w:rsidRPr="005D6B92">
      <w:instrText xml:space="preserve"> DOCPROPERTY</w:instrText>
    </w:r>
    <w:r w:rsidRPr="005D6B92">
      <w:rPr>
        <w:sz w:val="18"/>
      </w:rPr>
      <w:instrText xml:space="preserve"> "Samling" *\charformat </w:instrText>
    </w:r>
    <w:r w:rsidRPr="005D6B92">
      <w:fldChar w:fldCharType="end"/>
    </w:r>
    <w:r w:rsidRPr="005D6B92">
      <w:tab/>
      <w:t xml:space="preserve">pnr: </w:t>
    </w:r>
    <w:r w:rsidRPr="005D6B92">
      <w:fldChar w:fldCharType="begin" w:fldLock="1"/>
    </w:r>
    <w:r w:rsidRPr="005D6B92">
      <w:instrText xml:space="preserve"> DOCPROPERTY</w:instrText>
    </w:r>
    <w:r w:rsidRPr="005D6B92">
      <w:rPr>
        <w:sz w:val="18"/>
      </w:rPr>
      <w:instrText xml:space="preserve"> "Partinummer" *\charformat </w:instrText>
    </w:r>
    <w:r w:rsidRPr="005D6B92">
      <w:fldChar w:fldCharType="separate"/>
    </w:r>
    <w:r w:rsidRPr="005D6B92">
      <w:t>s26049</w:t>
    </w:r>
    <w:r w:rsidRPr="005D6B92">
      <w:fldChar w:fldCharType="end"/>
    </w:r>
  </w:p>
  <w:p w:rsidR="005E29F7" w:rsidRPr="005D6B92" w:rsidRDefault="005E29F7">
    <w:pPr>
      <w:pStyle w:val="FSHRub1"/>
    </w:pPr>
    <w:r w:rsidRPr="005D6B92">
      <w:t>Motion till riksdagen</w:t>
    </w:r>
    <w:r w:rsidRPr="005D6B92">
      <w:br/>
    </w:r>
    <w:r w:rsidRPr="005D6B92">
      <w:fldChar w:fldCharType="begin" w:fldLock="1"/>
    </w:r>
    <w:r w:rsidRPr="005D6B92">
      <w:instrText xml:space="preserve"> DOCPROPERTY "YearUser" *\charformat </w:instrText>
    </w:r>
    <w:r w:rsidRPr="005D6B92">
      <w:fldChar w:fldCharType="separate"/>
    </w:r>
    <w:r w:rsidRPr="005D6B92">
      <w:t>2007/08</w:t>
    </w:r>
    <w:r w:rsidRPr="005D6B92">
      <w:fldChar w:fldCharType="end"/>
    </w:r>
    <w:r w:rsidRPr="005D6B92">
      <w:t>:</w:t>
    </w:r>
    <w:r w:rsidRPr="005D6B92">
      <w:fldChar w:fldCharType="begin" w:fldLock="1"/>
    </w:r>
    <w:r w:rsidRPr="005D6B92">
      <w:instrText xml:space="preserve"> DOCPROPERTY "Motionsnummer" *\charformat </w:instrText>
    </w:r>
    <w:r w:rsidRPr="005D6B92">
      <w:fldChar w:fldCharType="separate"/>
    </w:r>
    <w:r w:rsidRPr="005D6B92">
      <w:t>So319</w:t>
    </w:r>
    <w:r w:rsidRPr="005D6B92">
      <w:fldChar w:fldCharType="end"/>
    </w:r>
  </w:p>
  <w:p w:rsidR="005E29F7" w:rsidRPr="005D6B92" w:rsidRDefault="005E29F7">
    <w:pPr>
      <w:pStyle w:val="FSHNormalS5"/>
    </w:pPr>
    <w:r w:rsidRPr="005D6B92">
      <w:fldChar w:fldCharType="begin" w:fldLock="1"/>
    </w:r>
    <w:r w:rsidRPr="005D6B92">
      <w:instrText xml:space="preserve"> DOCPROPERTY "MotionarText" *\charformat </w:instrText>
    </w:r>
    <w:r w:rsidRPr="005D6B92">
      <w:fldChar w:fldCharType="separate"/>
    </w:r>
    <w:r w:rsidRPr="005D6B92">
      <w:t>av Kerstin Engle (s)</w:t>
    </w:r>
    <w:r w:rsidRPr="005D6B92">
      <w:fldChar w:fldCharType="end"/>
    </w:r>
    <w:r w:rsidRPr="005D6B92">
      <w:br/>
    </w:r>
    <w:r w:rsidRPr="005D6B92">
      <w:fldChar w:fldCharType="begin" w:fldLock="1"/>
    </w:r>
    <w:r w:rsidRPr="005D6B92">
      <w:instrText xml:space="preserve"> DOCPROPERTY "SvarFrasKort" *\charformat </w:instrText>
    </w:r>
    <w:r w:rsidRPr="005D6B92">
      <w:fldChar w:fldCharType="end"/>
    </w:r>
  </w:p>
  <w:p w:rsidR="005E29F7" w:rsidRPr="005D6B92" w:rsidRDefault="005E29F7">
    <w:pPr>
      <w:pStyle w:val="FSHTitel"/>
    </w:pPr>
    <w:r w:rsidRPr="005D6B92">
      <w:fldChar w:fldCharType="begin" w:fldLock="1"/>
    </w:r>
    <w:r w:rsidRPr="005D6B92">
      <w:instrText xml:space="preserve"> DOCPROPERTY</w:instrText>
    </w:r>
    <w:r w:rsidRPr="005D6B92">
      <w:rPr>
        <w:sz w:val="18"/>
      </w:rPr>
      <w:instrText xml:space="preserve"> "RubrikSvar" *\charformat </w:instrText>
    </w:r>
    <w:r w:rsidRPr="005D6B92">
      <w:fldChar w:fldCharType="separate"/>
    </w:r>
    <w:r w:rsidRPr="005D6B92">
      <w:t>Barnkonventionen</w:t>
    </w:r>
    <w:r w:rsidRPr="005D6B92">
      <w:fldChar w:fldCharType="end"/>
    </w:r>
  </w:p>
  <w:p w:rsidR="005E29F7" w:rsidRPr="005D6B92" w:rsidRDefault="005E29F7">
    <w:pPr>
      <w:pStyle w:val="Normal00"/>
    </w:pPr>
  </w:p>
  <w:p w:rsidR="005E29F7" w:rsidRPr="005D6B92" w:rsidRDefault="005E29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C8A7485"/>
    <w:multiLevelType w:val="hybridMultilevel"/>
    <w:tmpl w:val="1FC2DDF4"/>
    <w:lvl w:ilvl="0" w:tplc="08CA7A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7844717">
    <w:abstractNumId w:val="8"/>
  </w:num>
  <w:num w:numId="2" w16cid:durableId="1724061297">
    <w:abstractNumId w:val="9"/>
  </w:num>
  <w:num w:numId="3" w16cid:durableId="252710923">
    <w:abstractNumId w:val="8"/>
  </w:num>
  <w:num w:numId="4" w16cid:durableId="605424482">
    <w:abstractNumId w:val="9"/>
  </w:num>
  <w:num w:numId="5" w16cid:durableId="1880126915">
    <w:abstractNumId w:val="14"/>
  </w:num>
  <w:num w:numId="6" w16cid:durableId="33585810">
    <w:abstractNumId w:val="10"/>
  </w:num>
  <w:num w:numId="7" w16cid:durableId="2038070732">
    <w:abstractNumId w:val="11"/>
  </w:num>
  <w:num w:numId="8" w16cid:durableId="1346204965">
    <w:abstractNumId w:val="13"/>
  </w:num>
  <w:num w:numId="9" w16cid:durableId="1343437188">
    <w:abstractNumId w:val="8"/>
  </w:num>
  <w:num w:numId="10" w16cid:durableId="1183088121">
    <w:abstractNumId w:val="3"/>
  </w:num>
  <w:num w:numId="11" w16cid:durableId="99423691">
    <w:abstractNumId w:val="2"/>
  </w:num>
  <w:num w:numId="12" w16cid:durableId="814028848">
    <w:abstractNumId w:val="1"/>
  </w:num>
  <w:num w:numId="13" w16cid:durableId="528109177">
    <w:abstractNumId w:val="0"/>
  </w:num>
  <w:num w:numId="14" w16cid:durableId="1143886770">
    <w:abstractNumId w:val="9"/>
  </w:num>
  <w:num w:numId="15" w16cid:durableId="657340078">
    <w:abstractNumId w:val="7"/>
  </w:num>
  <w:num w:numId="16" w16cid:durableId="1723019833">
    <w:abstractNumId w:val="6"/>
  </w:num>
  <w:num w:numId="17" w16cid:durableId="5057299">
    <w:abstractNumId w:val="5"/>
  </w:num>
  <w:num w:numId="18" w16cid:durableId="814612791">
    <w:abstractNumId w:val="4"/>
  </w:num>
  <w:num w:numId="19" w16cid:durableId="974678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7CD29E7-110F-4BBE-9894-3DBADDDF9B12}"/>
  </w:docVars>
  <w:rsids>
    <w:rsidRoot w:val="002843C5"/>
    <w:rsid w:val="002843C5"/>
    <w:rsid w:val="005D6B92"/>
    <w:rsid w:val="005E29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05F4E5-3CAA-4770-9015-AE4102ED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2122</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s26049</vt:lpstr>
    </vt:vector>
  </TitlesOfParts>
  <Company>Riksdagen</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s26049</dc:title>
  <dc:subject>s26049</dc:subject>
  <dc:creator>Riksdagen</dc:creator>
  <cp:keywords>Riksdagen</cp:keywords>
  <dc:description>TKG-ktrl, MSMQ4mb, PersReg-Distribution mm</dc:description>
  <cp:lastModifiedBy>Lars Brink</cp:lastModifiedBy>
  <cp:revision>2</cp:revision>
  <cp:lastPrinted>2007-11-28T10:17:00Z</cp:lastPrinted>
  <dcterms:created xsi:type="dcterms:W3CDTF">2025-12-17T08:47:00Z</dcterms:created>
  <dcterms:modified xsi:type="dcterms:W3CDTF">2025-12-17T08:47:00Z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So319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20072008000000000115000260490069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20072008000000000115000260490069</vt:lpwstr>
  </property>
  <property fmtid="{D5CDD505-2E9C-101B-9397-08002B2CF9AE}" pid="50" name="nummer">
    <vt:lpwstr>319</vt:lpwstr>
  </property>
  <property fmtid="{D5CDD505-2E9C-101B-9397-08002B2CF9AE}" pid="51" name="utskottsbeteckning">
    <vt:lpwstr>So</vt:lpwstr>
  </property>
  <property fmtid="{D5CDD505-2E9C-101B-9397-08002B2CF9AE}" pid="52" name="GlobalUID">
    <vt:lpwstr>{CCE0BA9E-FFA3-4C1F-93A7-2D55213FD20A}</vt:lpwstr>
  </property>
  <property fmtid="{D5CDD505-2E9C-101B-9397-08002B2CF9AE}" pid="53" name="Överföringar">
    <vt:i4>0</vt:i4>
  </property>
  <property fmtid="{D5CDD505-2E9C-101B-9397-08002B2CF9AE}" pid="54" name="Checksum">
    <vt:lpwstr>*1002928988537*</vt:lpwstr>
  </property>
  <property fmtid="{D5CDD505-2E9C-101B-9397-08002B2CF9AE}" pid="55" name="skuggnummer">
    <vt:lpwstr>1069</vt:lpwstr>
  </property>
  <property fmtid="{D5CDD505-2E9C-101B-9397-08002B2CF9AE}" pid="56" name="urixVersion">
    <vt:lpwstr>3.2.0.8</vt:lpwstr>
  </property>
  <property fmtid="{D5CDD505-2E9C-101B-9397-08002B2CF9AE}" pid="57" name="urixOrigin">
    <vt:lpwstr>080327 11:54:17.526</vt:lpwstr>
  </property>
  <property fmtid="{D5CDD505-2E9C-101B-9397-08002B2CF9AE}" pid="58" name="urixGuid">
    <vt:lpwstr>{6BF6F4F2-CB50-4EDD-88DA-A2C899449F06}</vt:lpwstr>
  </property>
</Properties>
</file>