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81B7D492364275B7BB0B94B7B66EBE"/>
        </w:placeholder>
        <w:text/>
      </w:sdtPr>
      <w:sdtEndPr/>
      <w:sdtContent>
        <w:p w:rsidRPr="009B062B" w:rsidR="00AF30DD" w:rsidP="00FD7D5A" w:rsidRDefault="00AF30DD" w14:paraId="5F4E11FF" w14:textId="77777777">
          <w:pPr>
            <w:pStyle w:val="Rubrik1"/>
            <w:spacing w:after="300"/>
          </w:pPr>
          <w:r w:rsidRPr="009B062B">
            <w:t>Förslag till riksdagsbeslut</w:t>
          </w:r>
        </w:p>
      </w:sdtContent>
    </w:sdt>
    <w:sdt>
      <w:sdtPr>
        <w:alias w:val="Yrkande 1"/>
        <w:tag w:val="74e8dd5c-2471-4039-bdd4-211d2c955960"/>
        <w:id w:val="-1944527626"/>
        <w:lock w:val="sdtLocked"/>
      </w:sdtPr>
      <w:sdtEndPr/>
      <w:sdtContent>
        <w:p w:rsidR="00712455" w:rsidRDefault="00A6138D" w14:paraId="5F4E1200" w14:textId="60340EE1">
          <w:pPr>
            <w:pStyle w:val="Frslagstext"/>
          </w:pPr>
          <w:r>
            <w:t>Riksdagen ställer sig bakom det som anförs i motionen om att se över incitamenten och investeringsstödsstrukturen så att det bidrar till ännu fler och utvecklade småskaliga slakterier och tillkännager detta för regeringen.</w:t>
          </w:r>
        </w:p>
      </w:sdtContent>
    </w:sdt>
    <w:sdt>
      <w:sdtPr>
        <w:alias w:val="Yrkande 2"/>
        <w:tag w:val="8d89ea1e-9165-4c05-9b9e-862c6c3c1208"/>
        <w:id w:val="604696152"/>
        <w:lock w:val="sdtLocked"/>
      </w:sdtPr>
      <w:sdtEndPr/>
      <w:sdtContent>
        <w:p w:rsidR="00712455" w:rsidRDefault="00A6138D" w14:paraId="5F4E1201" w14:textId="77777777">
          <w:pPr>
            <w:pStyle w:val="Frslagstext"/>
          </w:pPr>
          <w:r>
            <w:t>Riksdagen ställer sig bakom det som anförs i motionen om att se över möjligheten till digital levandedjursbesiktning på distans via kamera och fjärrvideosamtal före avlivning av slaktfärdiga djur och tillkännager detta för regeringen.</w:t>
          </w:r>
        </w:p>
      </w:sdtContent>
    </w:sdt>
    <w:sdt>
      <w:sdtPr>
        <w:alias w:val="Yrkande 3"/>
        <w:tag w:val="27ced290-9fc7-41f1-8a2a-76fba578341e"/>
        <w:id w:val="240920118"/>
        <w:lock w:val="sdtLocked"/>
      </w:sdtPr>
      <w:sdtEndPr/>
      <w:sdtContent>
        <w:p w:rsidR="00712455" w:rsidRDefault="00A6138D" w14:paraId="5F4E1202" w14:textId="77777777">
          <w:pPr>
            <w:pStyle w:val="Frslagstext"/>
          </w:pPr>
          <w:r>
            <w:t>Riksdagen ställer sig bakom det som anförs i motionen om att göra det tillåtet att avliva djur hemma på gården för vidare transport till slakteri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D22C88C704FFF9D1D22155C5EF2AE"/>
        </w:placeholder>
        <w:text/>
      </w:sdtPr>
      <w:sdtEndPr/>
      <w:sdtContent>
        <w:p w:rsidRPr="009B062B" w:rsidR="006D79C9" w:rsidP="00333E95" w:rsidRDefault="006D79C9" w14:paraId="5F4E1203" w14:textId="77777777">
          <w:pPr>
            <w:pStyle w:val="Rubrik1"/>
          </w:pPr>
          <w:r>
            <w:t>Motivering</w:t>
          </w:r>
        </w:p>
      </w:sdtContent>
    </w:sdt>
    <w:p w:rsidR="009C15E5" w:rsidP="009C15E5" w:rsidRDefault="009C15E5" w14:paraId="5F4E1204" w14:textId="58AEC769">
      <w:pPr>
        <w:pStyle w:val="Normalutanindragellerluft"/>
      </w:pPr>
      <w:r>
        <w:t>Tillgången till slakterier varierar i vårt land och med ökad efterfrågan på närproducerat svenskt kött ökar också behovet av smås</w:t>
      </w:r>
      <w:bookmarkStart w:name="_GoBack" w:id="1"/>
      <w:bookmarkEnd w:id="1"/>
      <w:r>
        <w:t xml:space="preserve">kaliga och praktiska lösningar. Idag behövs det fler incitament som möjliggör för investeringar på svensk landsbygd och som ökar vår inhemska försörjningsförmåga. Med det försämrade säkerhetspolitiska läget finns betydande risker med att importera mer än hälften av maten vi äter. Transportflöden och gränser kan snabbt stängas, även inom </w:t>
      </w:r>
      <w:r w:rsidR="00CF29A1">
        <w:t xml:space="preserve">Europeiska </w:t>
      </w:r>
      <w:r>
        <w:t>unionen, vilket vi sett under rådande pandemi. Det finns därför många skäl att utveckla företagandet, primärproduktionen och förädlingen av livsmedel i hela Sverige.</w:t>
      </w:r>
    </w:p>
    <w:p w:rsidRPr="00B74BAC" w:rsidR="009C15E5" w:rsidP="00B74BAC" w:rsidRDefault="009C15E5" w14:paraId="5F4E1205" w14:textId="4CE254D1">
      <w:r w:rsidRPr="00B74BAC">
        <w:t>Det är angeläget att nå regelförenklingar och myndighetsutövning som underlättar för djurhållning och den gröna näringen. I Tyskland är det tillåtet att avliva djur hemma på gården för vidare transport till slakteri. Det innebär en lugnare situation och mindre stress för djuren. Det bidrar även till att stärka djurskyddet och främjar djurhållningen. Detta bör vara tillåtet även i Sverige.</w:t>
      </w:r>
    </w:p>
    <w:p w:rsidRPr="00B74BAC" w:rsidR="00422B9E" w:rsidP="00B74BAC" w:rsidRDefault="009C15E5" w14:paraId="5F4E1206" w14:textId="438BCB1B">
      <w:r w:rsidRPr="00B74BAC">
        <w:t xml:space="preserve">Staten bör även möjliggöra för digital levandedjursbesiktning på distans via kamera och fjärrvideosamtal före avlivning av slaktfärdiga djur. Idag lägger kontrollanterna ofta </w:t>
      </w:r>
      <w:r w:rsidRPr="00B74BAC">
        <w:lastRenderedPageBreak/>
        <w:t>betydligt mer tid på att resa till och från slakterier än själva besiktningen av djuren. Detta bör ges regeringen tillkänna.</w:t>
      </w:r>
    </w:p>
    <w:sdt>
      <w:sdtPr>
        <w:rPr>
          <w:i/>
          <w:noProof/>
        </w:rPr>
        <w:alias w:val="CC_Underskrifter"/>
        <w:tag w:val="CC_Underskrifter"/>
        <w:id w:val="583496634"/>
        <w:lock w:val="sdtContentLocked"/>
        <w:placeholder>
          <w:docPart w:val="A58C600CDAD74163AEC3CD80C9F2F348"/>
        </w:placeholder>
      </w:sdtPr>
      <w:sdtEndPr>
        <w:rPr>
          <w:i w:val="0"/>
          <w:noProof w:val="0"/>
        </w:rPr>
      </w:sdtEndPr>
      <w:sdtContent>
        <w:p w:rsidR="00FD7D5A" w:rsidP="00FD7D5A" w:rsidRDefault="00FD7D5A" w14:paraId="5F4E1208" w14:textId="77777777"/>
        <w:p w:rsidRPr="008E0FE2" w:rsidR="004801AC" w:rsidP="00FD7D5A" w:rsidRDefault="00B74BAC" w14:paraId="5F4E1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AC6A43" w:rsidRDefault="00AC6A43" w14:paraId="5F4E120D" w14:textId="77777777"/>
    <w:sectPr w:rsidR="00AC6A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120F" w14:textId="77777777" w:rsidR="009C15E5" w:rsidRDefault="009C15E5" w:rsidP="000C1CAD">
      <w:pPr>
        <w:spacing w:line="240" w:lineRule="auto"/>
      </w:pPr>
      <w:r>
        <w:separator/>
      </w:r>
    </w:p>
  </w:endnote>
  <w:endnote w:type="continuationSeparator" w:id="0">
    <w:p w14:paraId="5F4E1210" w14:textId="77777777" w:rsidR="009C15E5" w:rsidRDefault="009C1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12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12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121E" w14:textId="77777777" w:rsidR="00262EA3" w:rsidRPr="00FD7D5A" w:rsidRDefault="00262EA3" w:rsidP="00FD7D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120D" w14:textId="77777777" w:rsidR="009C15E5" w:rsidRDefault="009C15E5" w:rsidP="000C1CAD">
      <w:pPr>
        <w:spacing w:line="240" w:lineRule="auto"/>
      </w:pPr>
      <w:r>
        <w:separator/>
      </w:r>
    </w:p>
  </w:footnote>
  <w:footnote w:type="continuationSeparator" w:id="0">
    <w:p w14:paraId="5F4E120E" w14:textId="77777777" w:rsidR="009C15E5" w:rsidRDefault="009C1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4E12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E1220" wp14:anchorId="5F4E1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4BAC" w14:paraId="5F4E1223" w14:textId="77777777">
                          <w:pPr>
                            <w:jc w:val="right"/>
                          </w:pPr>
                          <w:sdt>
                            <w:sdtPr>
                              <w:alias w:val="CC_Noformat_Partikod"/>
                              <w:tag w:val="CC_Noformat_Partikod"/>
                              <w:id w:val="-53464382"/>
                              <w:placeholder>
                                <w:docPart w:val="8A9399FB5ACA4521A8AFEBBEC55CD8EF"/>
                              </w:placeholder>
                              <w:text/>
                            </w:sdtPr>
                            <w:sdtEndPr/>
                            <w:sdtContent>
                              <w:r w:rsidR="009C15E5">
                                <w:t>C</w:t>
                              </w:r>
                            </w:sdtContent>
                          </w:sdt>
                          <w:sdt>
                            <w:sdtPr>
                              <w:alias w:val="CC_Noformat_Partinummer"/>
                              <w:tag w:val="CC_Noformat_Partinummer"/>
                              <w:id w:val="-1709555926"/>
                              <w:placeholder>
                                <w:docPart w:val="C6476422F1BE454F929D86B63B99F1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4E12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4BAC" w14:paraId="5F4E1223" w14:textId="77777777">
                    <w:pPr>
                      <w:jc w:val="right"/>
                    </w:pPr>
                    <w:sdt>
                      <w:sdtPr>
                        <w:alias w:val="CC_Noformat_Partikod"/>
                        <w:tag w:val="CC_Noformat_Partikod"/>
                        <w:id w:val="-53464382"/>
                        <w:placeholder>
                          <w:docPart w:val="8A9399FB5ACA4521A8AFEBBEC55CD8EF"/>
                        </w:placeholder>
                        <w:text/>
                      </w:sdtPr>
                      <w:sdtEndPr/>
                      <w:sdtContent>
                        <w:r w:rsidR="009C15E5">
                          <w:t>C</w:t>
                        </w:r>
                      </w:sdtContent>
                    </w:sdt>
                    <w:sdt>
                      <w:sdtPr>
                        <w:alias w:val="CC_Noformat_Partinummer"/>
                        <w:tag w:val="CC_Noformat_Partinummer"/>
                        <w:id w:val="-1709555926"/>
                        <w:placeholder>
                          <w:docPart w:val="C6476422F1BE454F929D86B63B99F1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4E12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4E1213" w14:textId="77777777">
    <w:pPr>
      <w:jc w:val="right"/>
    </w:pPr>
  </w:p>
  <w:p w:rsidR="00262EA3" w:rsidP="00776B74" w:rsidRDefault="00262EA3" w14:paraId="5F4E12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4BAC" w14:paraId="5F4E12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E1222" wp14:anchorId="5F4E1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4BAC" w14:paraId="5F4E12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15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4BAC" w14:paraId="5F4E12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4BAC" w14:paraId="5F4E12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:768</w:t>
        </w:r>
      </w:sdtContent>
    </w:sdt>
  </w:p>
  <w:p w:rsidR="00262EA3" w:rsidP="00E03A3D" w:rsidRDefault="00B74BAC" w14:paraId="5F4E12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(C)</w:t>
        </w:r>
      </w:sdtContent>
    </w:sdt>
  </w:p>
  <w:sdt>
    <w:sdtPr>
      <w:alias w:val="CC_Noformat_Rubtext"/>
      <w:tag w:val="CC_Noformat_Rubtext"/>
      <w:id w:val="-218060500"/>
      <w:lock w:val="sdtLocked"/>
      <w:placeholder>
        <w:docPart w:val="1430C4096D674E71B8E953CADD52C4E8"/>
      </w:placeholder>
      <w:text/>
    </w:sdtPr>
    <w:sdtEndPr/>
    <w:sdtContent>
      <w:p w:rsidR="00262EA3" w:rsidP="00283E0F" w:rsidRDefault="00FD7D5A" w14:paraId="5F4E121C" w14:textId="77777777">
        <w:pPr>
          <w:pStyle w:val="FSHRub2"/>
        </w:pPr>
        <w:r>
          <w:t>Småskaliga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4E12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15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BBF"/>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8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5D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5F"/>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5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E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8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43"/>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99"/>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AC"/>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1A4"/>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A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5A"/>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E11FF"/>
  <w15:chartTrackingRefBased/>
  <w15:docId w15:val="{EECC60A2-3085-452D-862F-4A88AB1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81B7D492364275B7BB0B94B7B66EBE"/>
        <w:category>
          <w:name w:val="Allmänt"/>
          <w:gallery w:val="placeholder"/>
        </w:category>
        <w:types>
          <w:type w:val="bbPlcHdr"/>
        </w:types>
        <w:behaviors>
          <w:behavior w:val="content"/>
        </w:behaviors>
        <w:guid w:val="{E49CD75F-C766-4D97-9314-76B968E4ABD6}"/>
      </w:docPartPr>
      <w:docPartBody>
        <w:p w:rsidR="001E7E1F" w:rsidRDefault="00926E55">
          <w:pPr>
            <w:pStyle w:val="9C81B7D492364275B7BB0B94B7B66EBE"/>
          </w:pPr>
          <w:r w:rsidRPr="005A0A93">
            <w:rPr>
              <w:rStyle w:val="Platshllartext"/>
            </w:rPr>
            <w:t>Förslag till riksdagsbeslut</w:t>
          </w:r>
        </w:p>
      </w:docPartBody>
    </w:docPart>
    <w:docPart>
      <w:docPartPr>
        <w:name w:val="606D22C88C704FFF9D1D22155C5EF2AE"/>
        <w:category>
          <w:name w:val="Allmänt"/>
          <w:gallery w:val="placeholder"/>
        </w:category>
        <w:types>
          <w:type w:val="bbPlcHdr"/>
        </w:types>
        <w:behaviors>
          <w:behavior w:val="content"/>
        </w:behaviors>
        <w:guid w:val="{BD00B342-9B3A-42FD-8955-B8A1C5EF20EC}"/>
      </w:docPartPr>
      <w:docPartBody>
        <w:p w:rsidR="001E7E1F" w:rsidRDefault="00926E55">
          <w:pPr>
            <w:pStyle w:val="606D22C88C704FFF9D1D22155C5EF2AE"/>
          </w:pPr>
          <w:r w:rsidRPr="005A0A93">
            <w:rPr>
              <w:rStyle w:val="Platshllartext"/>
            </w:rPr>
            <w:t>Motivering</w:t>
          </w:r>
        </w:p>
      </w:docPartBody>
    </w:docPart>
    <w:docPart>
      <w:docPartPr>
        <w:name w:val="8A9399FB5ACA4521A8AFEBBEC55CD8EF"/>
        <w:category>
          <w:name w:val="Allmänt"/>
          <w:gallery w:val="placeholder"/>
        </w:category>
        <w:types>
          <w:type w:val="bbPlcHdr"/>
        </w:types>
        <w:behaviors>
          <w:behavior w:val="content"/>
        </w:behaviors>
        <w:guid w:val="{9A3C12AA-9393-4081-B284-EEA3014F245A}"/>
      </w:docPartPr>
      <w:docPartBody>
        <w:p w:rsidR="001E7E1F" w:rsidRDefault="00926E55">
          <w:pPr>
            <w:pStyle w:val="8A9399FB5ACA4521A8AFEBBEC55CD8EF"/>
          </w:pPr>
          <w:r>
            <w:rPr>
              <w:rStyle w:val="Platshllartext"/>
            </w:rPr>
            <w:t xml:space="preserve"> </w:t>
          </w:r>
        </w:p>
      </w:docPartBody>
    </w:docPart>
    <w:docPart>
      <w:docPartPr>
        <w:name w:val="C6476422F1BE454F929D86B63B99F1A4"/>
        <w:category>
          <w:name w:val="Allmänt"/>
          <w:gallery w:val="placeholder"/>
        </w:category>
        <w:types>
          <w:type w:val="bbPlcHdr"/>
        </w:types>
        <w:behaviors>
          <w:behavior w:val="content"/>
        </w:behaviors>
        <w:guid w:val="{532FE76D-AA22-4D6F-8B8E-7BFD37842602}"/>
      </w:docPartPr>
      <w:docPartBody>
        <w:p w:rsidR="001E7E1F" w:rsidRDefault="00926E55">
          <w:pPr>
            <w:pStyle w:val="C6476422F1BE454F929D86B63B99F1A4"/>
          </w:pPr>
          <w:r>
            <w:t xml:space="preserve"> </w:t>
          </w:r>
        </w:p>
      </w:docPartBody>
    </w:docPart>
    <w:docPart>
      <w:docPartPr>
        <w:name w:val="DefaultPlaceholder_-1854013440"/>
        <w:category>
          <w:name w:val="Allmänt"/>
          <w:gallery w:val="placeholder"/>
        </w:category>
        <w:types>
          <w:type w:val="bbPlcHdr"/>
        </w:types>
        <w:behaviors>
          <w:behavior w:val="content"/>
        </w:behaviors>
        <w:guid w:val="{CC2CB2EF-E57D-407A-82A6-62C983BDD8D9}"/>
      </w:docPartPr>
      <w:docPartBody>
        <w:p w:rsidR="001E7E1F" w:rsidRDefault="00926E55">
          <w:r w:rsidRPr="0016178C">
            <w:rPr>
              <w:rStyle w:val="Platshllartext"/>
            </w:rPr>
            <w:t>Klicka eller tryck här för att ange text.</w:t>
          </w:r>
        </w:p>
      </w:docPartBody>
    </w:docPart>
    <w:docPart>
      <w:docPartPr>
        <w:name w:val="1430C4096D674E71B8E953CADD52C4E8"/>
        <w:category>
          <w:name w:val="Allmänt"/>
          <w:gallery w:val="placeholder"/>
        </w:category>
        <w:types>
          <w:type w:val="bbPlcHdr"/>
        </w:types>
        <w:behaviors>
          <w:behavior w:val="content"/>
        </w:behaviors>
        <w:guid w:val="{06485B89-B503-4132-97FC-9274A8CDB5E9}"/>
      </w:docPartPr>
      <w:docPartBody>
        <w:p w:rsidR="001E7E1F" w:rsidRDefault="00926E55">
          <w:r w:rsidRPr="0016178C">
            <w:rPr>
              <w:rStyle w:val="Platshllartext"/>
            </w:rPr>
            <w:t>[ange din text här]</w:t>
          </w:r>
        </w:p>
      </w:docPartBody>
    </w:docPart>
    <w:docPart>
      <w:docPartPr>
        <w:name w:val="A58C600CDAD74163AEC3CD80C9F2F348"/>
        <w:category>
          <w:name w:val="Allmänt"/>
          <w:gallery w:val="placeholder"/>
        </w:category>
        <w:types>
          <w:type w:val="bbPlcHdr"/>
        </w:types>
        <w:behaviors>
          <w:behavior w:val="content"/>
        </w:behaviors>
        <w:guid w:val="{700A214C-19ED-4BD7-813E-2A84F3F18978}"/>
      </w:docPartPr>
      <w:docPartBody>
        <w:p w:rsidR="00086C63" w:rsidRDefault="00086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55"/>
    <w:rsid w:val="00086C63"/>
    <w:rsid w:val="001E7E1F"/>
    <w:rsid w:val="00926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6E55"/>
    <w:rPr>
      <w:color w:val="F4B083" w:themeColor="accent2" w:themeTint="99"/>
    </w:rPr>
  </w:style>
  <w:style w:type="paragraph" w:customStyle="1" w:styleId="9C81B7D492364275B7BB0B94B7B66EBE">
    <w:name w:val="9C81B7D492364275B7BB0B94B7B66EBE"/>
  </w:style>
  <w:style w:type="paragraph" w:customStyle="1" w:styleId="C734A8528EFA44B8A8BA94D36B29594A">
    <w:name w:val="C734A8528EFA44B8A8BA94D36B295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5DE0D8B6B64DE7AB6804186A332420">
    <w:name w:val="C35DE0D8B6B64DE7AB6804186A332420"/>
  </w:style>
  <w:style w:type="paragraph" w:customStyle="1" w:styleId="606D22C88C704FFF9D1D22155C5EF2AE">
    <w:name w:val="606D22C88C704FFF9D1D22155C5EF2AE"/>
  </w:style>
  <w:style w:type="paragraph" w:customStyle="1" w:styleId="6DCECC22BB6F4BB49BF4161537980F78">
    <w:name w:val="6DCECC22BB6F4BB49BF4161537980F78"/>
  </w:style>
  <w:style w:type="paragraph" w:customStyle="1" w:styleId="9CC27BAD104E481793BD00734D27E231">
    <w:name w:val="9CC27BAD104E481793BD00734D27E231"/>
  </w:style>
  <w:style w:type="paragraph" w:customStyle="1" w:styleId="8A9399FB5ACA4521A8AFEBBEC55CD8EF">
    <w:name w:val="8A9399FB5ACA4521A8AFEBBEC55CD8EF"/>
  </w:style>
  <w:style w:type="paragraph" w:customStyle="1" w:styleId="C6476422F1BE454F929D86B63B99F1A4">
    <w:name w:val="C6476422F1BE454F929D86B63B99F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93AA2-3B82-495C-9813-F3D0116472A6}"/>
</file>

<file path=customXml/itemProps2.xml><?xml version="1.0" encoding="utf-8"?>
<ds:datastoreItem xmlns:ds="http://schemas.openxmlformats.org/officeDocument/2006/customXml" ds:itemID="{D091C9DD-7F6E-48CE-AEFA-65D138D72BFB}"/>
</file>

<file path=customXml/itemProps3.xml><?xml version="1.0" encoding="utf-8"?>
<ds:datastoreItem xmlns:ds="http://schemas.openxmlformats.org/officeDocument/2006/customXml" ds:itemID="{DB79C0F7-D48C-4B77-BCF2-7FEF86D33C69}"/>
</file>

<file path=docProps/app.xml><?xml version="1.0" encoding="utf-8"?>
<Properties xmlns="http://schemas.openxmlformats.org/officeDocument/2006/extended-properties" xmlns:vt="http://schemas.openxmlformats.org/officeDocument/2006/docPropsVTypes">
  <Template>Normal</Template>
  <TotalTime>15</TotalTime>
  <Pages>2</Pages>
  <Words>298</Words>
  <Characters>1759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Småskaliga slakterier</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