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BBC" w:rsidRPr="00CA4B3F" w:rsidRDefault="00386BBC" w:rsidP="00386BBC">
      <w:pPr>
        <w:pStyle w:val="Hemstlrubrik"/>
      </w:pPr>
      <w:r w:rsidRPr="00CA4B3F">
        <w:t>Förslag till riksdagsbeslut</w:t>
      </w:r>
    </w:p>
    <w:p w:rsidR="00341EC6" w:rsidRPr="00CA4B3F" w:rsidRDefault="00341EC6">
      <w:pPr>
        <w:pStyle w:val="Hemstlatt"/>
        <w:ind w:left="0"/>
      </w:pPr>
      <w:r w:rsidRPr="00CA4B3F">
        <w:t>Riksdagen avslår regeringens proposition 2006/07:15 En arbetslöshetsförsäkring för arbete.</w:t>
      </w:r>
    </w:p>
    <w:p w:rsidR="00E84F25" w:rsidRPr="00CA4B3F" w:rsidRDefault="007C6092" w:rsidP="00E22893">
      <w:pPr>
        <w:pStyle w:val="Rubrik1"/>
      </w:pPr>
      <w:r w:rsidRPr="00CA4B3F">
        <w:t>Motivering</w:t>
      </w:r>
    </w:p>
    <w:p w:rsidR="00386BBC" w:rsidRPr="00CA4B3F" w:rsidRDefault="00386BBC" w:rsidP="00386BBC">
      <w:pPr>
        <w:rPr>
          <w:szCs w:val="28"/>
        </w:rPr>
      </w:pPr>
      <w:r w:rsidRPr="00CA4B3F">
        <w:rPr>
          <w:szCs w:val="28"/>
        </w:rPr>
        <w:t>Den borgerliga regeringens planerade försämringar av arbetslöshetsförsä</w:t>
      </w:r>
      <w:r w:rsidRPr="00CA4B3F">
        <w:rPr>
          <w:szCs w:val="28"/>
        </w:rPr>
        <w:t>k</w:t>
      </w:r>
      <w:r w:rsidRPr="00CA4B3F">
        <w:rPr>
          <w:szCs w:val="28"/>
        </w:rPr>
        <w:t>ringen med sänkta ersättningsnivåer, ett tuffare arbetsvillkor och höjda ege</w:t>
      </w:r>
      <w:r w:rsidRPr="00CA4B3F">
        <w:rPr>
          <w:szCs w:val="28"/>
        </w:rPr>
        <w:t>n</w:t>
      </w:r>
      <w:r w:rsidRPr="00CA4B3F">
        <w:rPr>
          <w:szCs w:val="28"/>
        </w:rPr>
        <w:t>avgifter slår hårt mot kvinnor. De analyser och den granskning som gjorts visar entydigt att förslagen om de genomförs, får allvarliga konsekvenser för jämställdheten i arbetslivet.</w:t>
      </w:r>
    </w:p>
    <w:p w:rsidR="00386BBC" w:rsidRPr="00CA4B3F" w:rsidRDefault="00386BBC" w:rsidP="002D792F">
      <w:pPr>
        <w:pStyle w:val="Normaltindrag"/>
      </w:pPr>
      <w:r w:rsidRPr="00CA4B3F">
        <w:t>Regeringen väljer helt och hållet att bortse ifrån det faktum att kvinnor g</w:t>
      </w:r>
      <w:r w:rsidRPr="00CA4B3F">
        <w:t>e</w:t>
      </w:r>
      <w:r w:rsidRPr="00CA4B3F">
        <w:t>nerellt sett har en lösare anknytning till arbetslivet, att kvinnor är klart öve</w:t>
      </w:r>
      <w:r w:rsidRPr="00CA4B3F">
        <w:t>r</w:t>
      </w:r>
      <w:r w:rsidRPr="00CA4B3F">
        <w:t>representerade i gruppen visstidsanställda och ofrivilligt deltidsarbetslösa. Förutom att de sänkta ersättningsnivåerna i a-kassan, tenderar att pressa l</w:t>
      </w:r>
      <w:r w:rsidRPr="00CA4B3F">
        <w:t>ö</w:t>
      </w:r>
      <w:r w:rsidRPr="00CA4B3F">
        <w:t>nerna nedåt, i synnerhet de lågavlönade kvinnornas, får förslagen ett antal andra negativa följder som i synnerhet drabbar kvinnor. Ett exempel är hur beräkningen av normalarbetstiden förändras. Enligt nuvarande regler krävs sex månaders arbete för att kvalificera sig för full a-kasseersättning, men enligt regeringen ska det fortsättningsvis fordras tolv månader. För visstids- och deltidsanställda, där majoriteten är kvinnor, kan detta slå ekonomiskt hårt.</w:t>
      </w:r>
    </w:p>
    <w:p w:rsidR="00386BBC" w:rsidRPr="00CA4B3F" w:rsidRDefault="00386BBC" w:rsidP="002D792F">
      <w:pPr>
        <w:pStyle w:val="Normaltindrag"/>
      </w:pPr>
      <w:r w:rsidRPr="00CA4B3F">
        <w:t>Även höjningen av egenavgifterna kommer att kraftigt missgynna kvinnor. Regeringen har aviserat att arbetslösa inte ska omfattas av höjningen, men definitionen av arbetslös innebär bland annat att deltidsarbetslösa omfattas och får betala hela den höjda avgiften, medan den som är heltidsarbetslös undantas.</w:t>
      </w:r>
    </w:p>
    <w:p w:rsidR="00386BBC" w:rsidRPr="00CA4B3F" w:rsidRDefault="00386BBC" w:rsidP="002D792F">
      <w:pPr>
        <w:pStyle w:val="Normaltindrag"/>
      </w:pPr>
      <w:r w:rsidRPr="00CA4B3F">
        <w:lastRenderedPageBreak/>
        <w:t>Den borgerliga regeringen konstaterar själv att ”Förslag om förhöjd fina</w:t>
      </w:r>
      <w:r w:rsidRPr="00CA4B3F">
        <w:t>n</w:t>
      </w:r>
      <w:r w:rsidRPr="00CA4B3F">
        <w:t xml:space="preserve">sieringsavgift kan få konsekvenser som medför att det inte är neutralt ur ett jämställdhetsperspektiv”. </w:t>
      </w:r>
    </w:p>
    <w:p w:rsidR="00386BBC" w:rsidRPr="00CA4B3F" w:rsidRDefault="00386BBC" w:rsidP="002D792F">
      <w:pPr>
        <w:pStyle w:val="Normaltindrag"/>
      </w:pPr>
      <w:r w:rsidRPr="00CA4B3F">
        <w:t>Ovanstående exempel visar att regeringens omstöpning av a-kassan är djupt orättfärdig ur ett jämställdhetsperspektiv. Den massiva kritik som också framförts från ett stort antal remissinstanser och fackliga organisationer är så överväldigande att regeringen borde lyss</w:t>
      </w:r>
      <w:r w:rsidR="00E0669A" w:rsidRPr="00CA4B3F">
        <w:t xml:space="preserve">na på den och </w:t>
      </w:r>
      <w:r w:rsidR="002D792F" w:rsidRPr="00CA4B3F">
        <w:t xml:space="preserve">– </w:t>
      </w:r>
      <w:r w:rsidR="00E0669A" w:rsidRPr="00CA4B3F">
        <w:t>som brukligt är – dra</w:t>
      </w:r>
      <w:r w:rsidRPr="00CA4B3F">
        <w:t xml:space="preserve"> tillbaka detta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B3F">
        <w:trPr>
          <w:cantSplit/>
        </w:trPr>
        <w:tc>
          <w:tcPr>
            <w:tcW w:w="3046" w:type="dxa"/>
          </w:tcPr>
          <w:p w:rsidR="00341EC6" w:rsidRPr="00CA4B3F" w:rsidRDefault="00341EC6">
            <w:pPr>
              <w:pStyle w:val="UnderskriftDatum"/>
              <w:spacing w:before="240"/>
            </w:pPr>
            <w:r w:rsidRPr="00CA4B3F">
              <w:t>Stockholm den 30 november 2006</w:t>
            </w:r>
          </w:p>
        </w:tc>
        <w:tc>
          <w:tcPr>
            <w:tcW w:w="3047" w:type="dxa"/>
          </w:tcPr>
          <w:p w:rsidR="00341EC6" w:rsidRPr="00CA4B3F" w:rsidRDefault="00341EC6">
            <w:pPr>
              <w:pStyle w:val="Underskrifter"/>
              <w:spacing w:before="240"/>
            </w:pPr>
          </w:p>
        </w:tc>
      </w:tr>
      <w:tr w:rsidR="00000000" w:rsidRPr="00CA4B3F">
        <w:trPr>
          <w:cantSplit/>
        </w:trPr>
        <w:tc>
          <w:tcPr>
            <w:tcW w:w="3046" w:type="dxa"/>
          </w:tcPr>
          <w:p w:rsidR="00341EC6" w:rsidRPr="00CA4B3F" w:rsidRDefault="00341EC6">
            <w:pPr>
              <w:pStyle w:val="Underskrifter"/>
            </w:pPr>
            <w:r w:rsidRPr="00CA4B3F">
              <w:t>Agneta Gille (s)</w:t>
            </w:r>
          </w:p>
        </w:tc>
        <w:tc>
          <w:tcPr>
            <w:tcW w:w="3046" w:type="dxa"/>
          </w:tcPr>
          <w:p w:rsidR="00341EC6" w:rsidRPr="00CA4B3F" w:rsidRDefault="00341EC6">
            <w:pPr>
              <w:pStyle w:val="Underskrifter"/>
            </w:pPr>
            <w:r w:rsidRPr="00CA4B3F">
              <w:t>Laila Bjurling (s)</w:t>
            </w:r>
          </w:p>
        </w:tc>
      </w:tr>
    </w:tbl>
    <w:p w:rsidR="00386BBC" w:rsidRPr="00CA4B3F" w:rsidRDefault="00386BBC" w:rsidP="002D792F">
      <w:pPr>
        <w:pStyle w:val="Normaltindrag"/>
      </w:pPr>
    </w:p>
    <w:sectPr w:rsidR="00386BBC" w:rsidRPr="00CA4B3F" w:rsidSect="002D79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EC6" w:rsidRPr="00CA4B3F" w:rsidRDefault="00341EC6">
      <w:r w:rsidRPr="00CA4B3F">
        <w:separator/>
      </w:r>
    </w:p>
  </w:endnote>
  <w:endnote w:type="continuationSeparator" w:id="0">
    <w:p w:rsidR="00341EC6" w:rsidRPr="00CA4B3F" w:rsidRDefault="00341EC6">
      <w:r w:rsidRPr="00CA4B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A0C" w:rsidRPr="00CA4B3F" w:rsidRDefault="00CA4B3F" w:rsidP="002D792F">
    <w:pPr>
      <w:pStyle w:val="Sidfot"/>
    </w:pPr>
    <w:r w:rsidRPr="00CA4B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7606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2F" w:rsidRDefault="00341EC6">
                          <w:pPr>
                            <w:pStyle w:val="NormalS5sidnrV"/>
                          </w:pPr>
                          <w:r>
                            <w:fldChar w:fldCharType="begin"/>
                          </w:r>
                          <w:r w:rsidR="002D792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92F" w:rsidRDefault="00341EC6">
                    <w:pPr>
                      <w:pStyle w:val="NormalS5sidnrV"/>
                    </w:pPr>
                    <w:r>
                      <w:fldChar w:fldCharType="begin"/>
                    </w:r>
                    <w:r w:rsidR="002D792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A0C" w:rsidRPr="00CA4B3F" w:rsidRDefault="00CA4B3F" w:rsidP="002D792F">
    <w:pPr>
      <w:pStyle w:val="Sidfot"/>
    </w:pPr>
    <w:r w:rsidRPr="00CA4B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7714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2F" w:rsidRDefault="00341EC6">
                          <w:pPr>
                            <w:pStyle w:val="NormalS5sidnrH"/>
                            <w:ind w:right="0"/>
                          </w:pPr>
                          <w:r>
                            <w:fldChar w:fldCharType="begin"/>
                          </w:r>
                          <w:r w:rsidR="002D792F">
                            <w:instrText xml:space="preserve"> PAGE *\charformat</w:instrText>
                          </w:r>
                          <w:r>
                            <w:fldChar w:fldCharType="separate"/>
                          </w:r>
                          <w:r w:rsidR="002D792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92F" w:rsidRDefault="00341EC6">
                    <w:pPr>
                      <w:pStyle w:val="NormalS5sidnrH"/>
                      <w:ind w:right="0"/>
                    </w:pPr>
                    <w:r>
                      <w:fldChar w:fldCharType="begin"/>
                    </w:r>
                    <w:r w:rsidR="002D792F">
                      <w:instrText xml:space="preserve"> PAGE *\charformat</w:instrText>
                    </w:r>
                    <w:r>
                      <w:fldChar w:fldCharType="separate"/>
                    </w:r>
                    <w:r w:rsidR="002D792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A0C" w:rsidRPr="00CA4B3F" w:rsidRDefault="00CA4B3F" w:rsidP="002D792F">
    <w:pPr>
      <w:pStyle w:val="Sidfot"/>
    </w:pPr>
    <w:r w:rsidRPr="00CA4B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245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2F" w:rsidRDefault="00341EC6">
                          <w:pPr>
                            <w:pStyle w:val="NormalS5sidnrH"/>
                            <w:ind w:right="0"/>
                          </w:pPr>
                          <w:r>
                            <w:fldChar w:fldCharType="begin"/>
                          </w:r>
                          <w:r w:rsidR="002D792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92F" w:rsidRDefault="00341EC6">
                    <w:pPr>
                      <w:pStyle w:val="NormalS5sidnrH"/>
                      <w:ind w:right="0"/>
                    </w:pPr>
                    <w:r>
                      <w:fldChar w:fldCharType="begin"/>
                    </w:r>
                    <w:r w:rsidR="002D792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EC6" w:rsidRPr="00CA4B3F" w:rsidRDefault="00341EC6">
      <w:r w:rsidRPr="00CA4B3F">
        <w:separator/>
      </w:r>
    </w:p>
  </w:footnote>
  <w:footnote w:type="continuationSeparator" w:id="0">
    <w:p w:rsidR="00341EC6" w:rsidRPr="00CA4B3F" w:rsidRDefault="00341EC6">
      <w:r w:rsidRPr="00CA4B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A0C" w:rsidRPr="00CA4B3F" w:rsidRDefault="00CA4B3F" w:rsidP="002D792F">
    <w:pPr>
      <w:pStyle w:val="Sidhuvud"/>
    </w:pPr>
    <w:r w:rsidRPr="00CA4B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707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2F" w:rsidRDefault="00341EC6">
                          <w:pPr>
                            <w:pStyle w:val="KantRubrikS5V"/>
                          </w:pPr>
                          <w:r>
                            <w:fldChar w:fldCharType="begin"/>
                          </w:r>
                          <w:r w:rsidR="002D792F">
                            <w:instrText xml:space="preserve"> DOCPROPERTY "YearUser" *\charformat </w:instrText>
                          </w:r>
                          <w:r>
                            <w:fldChar w:fldCharType="separate"/>
                          </w:r>
                          <w:r w:rsidR="00866018">
                            <w:t>2006/07</w:t>
                          </w:r>
                          <w:r>
                            <w:fldChar w:fldCharType="end"/>
                          </w:r>
                          <w:r w:rsidR="002D792F">
                            <w:t>:</w:t>
                          </w:r>
                          <w:r>
                            <w:fldChar w:fldCharType="begin"/>
                          </w:r>
                          <w:r w:rsidR="002D792F">
                            <w:instrText xml:space="preserve"> DOCPROPERTY "Motionsnummer" *\charformat </w:instrText>
                          </w:r>
                          <w:r>
                            <w:fldChar w:fldCharType="separate"/>
                          </w:r>
                          <w:r w:rsidR="00866018">
                            <w:t>A16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92F" w:rsidRDefault="00341EC6">
                    <w:pPr>
                      <w:pStyle w:val="KantRubrikS5V"/>
                    </w:pPr>
                    <w:r>
                      <w:fldChar w:fldCharType="begin"/>
                    </w:r>
                    <w:r w:rsidR="002D792F">
                      <w:instrText xml:space="preserve"> DOCPROPERTY "YearUser" *\charformat </w:instrText>
                    </w:r>
                    <w:r>
                      <w:fldChar w:fldCharType="separate"/>
                    </w:r>
                    <w:r w:rsidR="00866018">
                      <w:t>2006/07</w:t>
                    </w:r>
                    <w:r>
                      <w:fldChar w:fldCharType="end"/>
                    </w:r>
                    <w:r w:rsidR="002D792F">
                      <w:t>:</w:t>
                    </w:r>
                    <w:r>
                      <w:fldChar w:fldCharType="begin"/>
                    </w:r>
                    <w:r w:rsidR="002D792F">
                      <w:instrText xml:space="preserve"> DOCPROPERTY "Motionsnummer" *\charformat </w:instrText>
                    </w:r>
                    <w:r>
                      <w:fldChar w:fldCharType="separate"/>
                    </w:r>
                    <w:r w:rsidR="00866018">
                      <w:t>A16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A0C" w:rsidRPr="00CA4B3F" w:rsidRDefault="00CA4B3F" w:rsidP="002D792F">
    <w:pPr>
      <w:pStyle w:val="Sidhuvud"/>
    </w:pPr>
    <w:r w:rsidRPr="00CA4B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48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2F" w:rsidRDefault="00341EC6">
                          <w:pPr>
                            <w:pStyle w:val="KantRubrikS5H"/>
                            <w:ind w:right="0"/>
                          </w:pPr>
                          <w:r>
                            <w:fldChar w:fldCharType="begin"/>
                          </w:r>
                          <w:r w:rsidR="002D792F">
                            <w:instrText xml:space="preserve"> DOCPROPERTY "YearUser" *\charformat </w:instrText>
                          </w:r>
                          <w:r>
                            <w:fldChar w:fldCharType="separate"/>
                          </w:r>
                          <w:r w:rsidR="00866018">
                            <w:t>2006/07</w:t>
                          </w:r>
                          <w:r>
                            <w:fldChar w:fldCharType="end"/>
                          </w:r>
                          <w:r w:rsidR="002D792F">
                            <w:t>:</w:t>
                          </w:r>
                          <w:r>
                            <w:fldChar w:fldCharType="begin"/>
                          </w:r>
                          <w:r w:rsidR="002D792F">
                            <w:instrText xml:space="preserve"> DOCPROPERTY "Motionsnummer" *\charformat </w:instrText>
                          </w:r>
                          <w:r>
                            <w:fldChar w:fldCharType="separate"/>
                          </w:r>
                          <w:r w:rsidR="00866018">
                            <w:t>A16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92F" w:rsidRDefault="00341EC6">
                    <w:pPr>
                      <w:pStyle w:val="KantRubrikS5H"/>
                      <w:ind w:right="0"/>
                    </w:pPr>
                    <w:r>
                      <w:fldChar w:fldCharType="begin"/>
                    </w:r>
                    <w:r w:rsidR="002D792F">
                      <w:instrText xml:space="preserve"> DOCPROPERTY "YearUser" *\charformat </w:instrText>
                    </w:r>
                    <w:r>
                      <w:fldChar w:fldCharType="separate"/>
                    </w:r>
                    <w:r w:rsidR="00866018">
                      <w:t>2006/07</w:t>
                    </w:r>
                    <w:r>
                      <w:fldChar w:fldCharType="end"/>
                    </w:r>
                    <w:r w:rsidR="002D792F">
                      <w:t>:</w:t>
                    </w:r>
                    <w:r>
                      <w:fldChar w:fldCharType="begin"/>
                    </w:r>
                    <w:r w:rsidR="002D792F">
                      <w:instrText xml:space="preserve"> DOCPROPERTY "Motionsnummer" *\charformat </w:instrText>
                    </w:r>
                    <w:r>
                      <w:fldChar w:fldCharType="separate"/>
                    </w:r>
                    <w:r w:rsidR="00866018">
                      <w:t>A16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C6" w:rsidRPr="00CA4B3F" w:rsidRDefault="00341EC6">
    <w:pPr>
      <w:pStyle w:val="FSHNormal"/>
      <w:tabs>
        <w:tab w:val="right" w:pos="5840"/>
      </w:tabs>
    </w:pPr>
    <w:r w:rsidRPr="00CA4B3F">
      <w:br/>
    </w:r>
    <w:r w:rsidRPr="00CA4B3F">
      <w:fldChar w:fldCharType="begin" w:fldLock="1"/>
    </w:r>
    <w:r w:rsidRPr="00CA4B3F">
      <w:instrText xml:space="preserve"> DOCPROPERTY</w:instrText>
    </w:r>
    <w:r w:rsidRPr="00CA4B3F">
      <w:rPr>
        <w:sz w:val="18"/>
      </w:rPr>
      <w:instrText xml:space="preserve"> "YearUser" *\charformat </w:instrText>
    </w:r>
    <w:r w:rsidRPr="00CA4B3F">
      <w:fldChar w:fldCharType="separate"/>
    </w:r>
    <w:r w:rsidRPr="00CA4B3F">
      <w:t>2006/07</w:t>
    </w:r>
    <w:r w:rsidRPr="00CA4B3F">
      <w:fldChar w:fldCharType="end"/>
    </w:r>
    <w:r w:rsidRPr="00CA4B3F">
      <w:t xml:space="preserve"> </w:t>
    </w:r>
    <w:r w:rsidRPr="00CA4B3F">
      <w:tab/>
      <w:t xml:space="preserve">mnr: </w:t>
    </w:r>
    <w:r w:rsidRPr="00CA4B3F">
      <w:fldChar w:fldCharType="begin" w:fldLock="1"/>
    </w:r>
    <w:r w:rsidRPr="00CA4B3F">
      <w:instrText xml:space="preserve"> DOCPROPERTY</w:instrText>
    </w:r>
    <w:r w:rsidRPr="00CA4B3F">
      <w:rPr>
        <w:sz w:val="18"/>
      </w:rPr>
      <w:instrText xml:space="preserve"> "Motionsnummer" *\charformat </w:instrText>
    </w:r>
    <w:r w:rsidRPr="00CA4B3F">
      <w:fldChar w:fldCharType="separate"/>
    </w:r>
    <w:r w:rsidRPr="00CA4B3F">
      <w:t>A16</w:t>
    </w:r>
    <w:r w:rsidRPr="00CA4B3F">
      <w:fldChar w:fldCharType="end"/>
    </w:r>
    <w:r w:rsidRPr="00CA4B3F">
      <w:br/>
    </w:r>
    <w:r w:rsidRPr="00CA4B3F">
      <w:fldChar w:fldCharType="begin" w:fldLock="1"/>
    </w:r>
    <w:r w:rsidRPr="00CA4B3F">
      <w:instrText xml:space="preserve"> DOCPROPERTY</w:instrText>
    </w:r>
    <w:r w:rsidRPr="00CA4B3F">
      <w:rPr>
        <w:sz w:val="18"/>
      </w:rPr>
      <w:instrText xml:space="preserve"> "Samling" *\charformat </w:instrText>
    </w:r>
    <w:r w:rsidRPr="00CA4B3F">
      <w:fldChar w:fldCharType="end"/>
    </w:r>
    <w:r w:rsidRPr="00CA4B3F">
      <w:tab/>
      <w:t xml:space="preserve">pnr: </w:t>
    </w:r>
    <w:r w:rsidRPr="00CA4B3F">
      <w:fldChar w:fldCharType="begin" w:fldLock="1"/>
    </w:r>
    <w:r w:rsidRPr="00CA4B3F">
      <w:instrText xml:space="preserve"> DOCPROPERTY</w:instrText>
    </w:r>
    <w:r w:rsidRPr="00CA4B3F">
      <w:rPr>
        <w:sz w:val="18"/>
      </w:rPr>
      <w:instrText xml:space="preserve"> "Partinummer" *\charformat </w:instrText>
    </w:r>
    <w:r w:rsidRPr="00CA4B3F">
      <w:fldChar w:fldCharType="separate"/>
    </w:r>
    <w:r w:rsidRPr="00CA4B3F">
      <w:t>s29121</w:t>
    </w:r>
    <w:r w:rsidRPr="00CA4B3F">
      <w:fldChar w:fldCharType="end"/>
    </w:r>
  </w:p>
  <w:p w:rsidR="00341EC6" w:rsidRPr="00CA4B3F" w:rsidRDefault="00341EC6">
    <w:pPr>
      <w:pStyle w:val="FSHRub1"/>
    </w:pPr>
    <w:r w:rsidRPr="00CA4B3F">
      <w:t>Motion till riksdagen</w:t>
    </w:r>
    <w:r w:rsidRPr="00CA4B3F">
      <w:br/>
    </w:r>
    <w:r w:rsidRPr="00CA4B3F">
      <w:fldChar w:fldCharType="begin" w:fldLock="1"/>
    </w:r>
    <w:r w:rsidRPr="00CA4B3F">
      <w:instrText xml:space="preserve"> DOCPROPERTY "YearUser" *\charformat </w:instrText>
    </w:r>
    <w:r w:rsidRPr="00CA4B3F">
      <w:fldChar w:fldCharType="separate"/>
    </w:r>
    <w:r w:rsidRPr="00CA4B3F">
      <w:t>2006/07</w:t>
    </w:r>
    <w:r w:rsidRPr="00CA4B3F">
      <w:fldChar w:fldCharType="end"/>
    </w:r>
    <w:r w:rsidRPr="00CA4B3F">
      <w:t>:</w:t>
    </w:r>
    <w:r w:rsidRPr="00CA4B3F">
      <w:fldChar w:fldCharType="begin" w:fldLock="1"/>
    </w:r>
    <w:r w:rsidRPr="00CA4B3F">
      <w:instrText xml:space="preserve"> DOCPROPERTY "Motionsnummer" *\charformat </w:instrText>
    </w:r>
    <w:r w:rsidRPr="00CA4B3F">
      <w:fldChar w:fldCharType="separate"/>
    </w:r>
    <w:r w:rsidRPr="00CA4B3F">
      <w:t>A16</w:t>
    </w:r>
    <w:r w:rsidRPr="00CA4B3F">
      <w:fldChar w:fldCharType="end"/>
    </w:r>
  </w:p>
  <w:p w:rsidR="00341EC6" w:rsidRPr="00CA4B3F" w:rsidRDefault="00341EC6">
    <w:pPr>
      <w:pStyle w:val="FSHNormalS5"/>
    </w:pPr>
    <w:r w:rsidRPr="00CA4B3F">
      <w:fldChar w:fldCharType="begin" w:fldLock="1"/>
    </w:r>
    <w:r w:rsidRPr="00CA4B3F">
      <w:instrText xml:space="preserve"> DOCPROPERTY "MotionarText" *\charformat </w:instrText>
    </w:r>
    <w:r w:rsidRPr="00CA4B3F">
      <w:fldChar w:fldCharType="separate"/>
    </w:r>
    <w:r w:rsidRPr="00CA4B3F">
      <w:t>av Agneta Gille och Laila Bjurling (s)</w:t>
    </w:r>
    <w:r w:rsidRPr="00CA4B3F">
      <w:fldChar w:fldCharType="end"/>
    </w:r>
    <w:r w:rsidRPr="00CA4B3F">
      <w:br/>
    </w:r>
    <w:r w:rsidRPr="00CA4B3F">
      <w:fldChar w:fldCharType="begin" w:fldLock="1"/>
    </w:r>
    <w:r w:rsidRPr="00CA4B3F">
      <w:instrText xml:space="preserve"> DOCPROPERTY "SvarFrasKort" *\charformat </w:instrText>
    </w:r>
    <w:r w:rsidRPr="00CA4B3F">
      <w:fldChar w:fldCharType="separate"/>
    </w:r>
    <w:r w:rsidRPr="00CA4B3F">
      <w:t>med anledning av prop. 2006/07:15</w:t>
    </w:r>
    <w:r w:rsidRPr="00CA4B3F">
      <w:fldChar w:fldCharType="end"/>
    </w:r>
  </w:p>
  <w:p w:rsidR="00341EC6" w:rsidRPr="00CA4B3F" w:rsidRDefault="00341EC6">
    <w:pPr>
      <w:pStyle w:val="FSHTitel"/>
    </w:pPr>
    <w:r w:rsidRPr="00CA4B3F">
      <w:fldChar w:fldCharType="begin" w:fldLock="1"/>
    </w:r>
    <w:r w:rsidRPr="00CA4B3F">
      <w:instrText xml:space="preserve"> DOCPROPERTY</w:instrText>
    </w:r>
    <w:r w:rsidRPr="00CA4B3F">
      <w:rPr>
        <w:sz w:val="18"/>
      </w:rPr>
      <w:instrText xml:space="preserve"> "RubrikSvar" *\charformat </w:instrText>
    </w:r>
    <w:r w:rsidRPr="00CA4B3F">
      <w:fldChar w:fldCharType="separate"/>
    </w:r>
    <w:r w:rsidRPr="00CA4B3F">
      <w:t>En arbetslöshetsförsäkring för arbete</w:t>
    </w:r>
    <w:r w:rsidRPr="00CA4B3F">
      <w:fldChar w:fldCharType="end"/>
    </w:r>
  </w:p>
  <w:p w:rsidR="00341EC6" w:rsidRPr="00CA4B3F" w:rsidRDefault="00341EC6">
    <w:pPr>
      <w:pStyle w:val="Normal00"/>
    </w:pPr>
  </w:p>
  <w:p w:rsidR="002D792F" w:rsidRPr="00CA4B3F" w:rsidRDefault="002D79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4493128">
    <w:abstractNumId w:val="13"/>
  </w:num>
  <w:num w:numId="2" w16cid:durableId="984118398">
    <w:abstractNumId w:val="10"/>
  </w:num>
  <w:num w:numId="3" w16cid:durableId="1543395060">
    <w:abstractNumId w:val="11"/>
  </w:num>
  <w:num w:numId="4" w16cid:durableId="622350272">
    <w:abstractNumId w:val="12"/>
  </w:num>
  <w:num w:numId="5" w16cid:durableId="1035740190">
    <w:abstractNumId w:val="8"/>
  </w:num>
  <w:num w:numId="6" w16cid:durableId="1478037383">
    <w:abstractNumId w:val="3"/>
  </w:num>
  <w:num w:numId="7" w16cid:durableId="1539127393">
    <w:abstractNumId w:val="2"/>
  </w:num>
  <w:num w:numId="8" w16cid:durableId="341668690">
    <w:abstractNumId w:val="1"/>
  </w:num>
  <w:num w:numId="9" w16cid:durableId="1563832133">
    <w:abstractNumId w:val="0"/>
  </w:num>
  <w:num w:numId="10" w16cid:durableId="608044450">
    <w:abstractNumId w:val="9"/>
  </w:num>
  <w:num w:numId="11" w16cid:durableId="1152985932">
    <w:abstractNumId w:val="7"/>
  </w:num>
  <w:num w:numId="12" w16cid:durableId="1090155089">
    <w:abstractNumId w:val="6"/>
  </w:num>
  <w:num w:numId="13" w16cid:durableId="1357584673">
    <w:abstractNumId w:val="5"/>
  </w:num>
  <w:num w:numId="14" w16cid:durableId="762189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30"/>
    <w:docVar w:name="PersonGUIDs" w:val="{4FF5EAB4-A55C-44C2-A9F4-CBC0FF005A1C},{5EB7F944-CF78-46CC-BD19-04A8915DA7A7}"/>
  </w:docVars>
  <w:rsids>
    <w:rsidRoot w:val="00CA4B3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792F"/>
    <w:rsid w:val="00314F87"/>
    <w:rsid w:val="0032051D"/>
    <w:rsid w:val="003303B5"/>
    <w:rsid w:val="003366E9"/>
    <w:rsid w:val="00341EC6"/>
    <w:rsid w:val="00342FB4"/>
    <w:rsid w:val="0036065A"/>
    <w:rsid w:val="003866EC"/>
    <w:rsid w:val="00386BBC"/>
    <w:rsid w:val="00391AF5"/>
    <w:rsid w:val="003B418B"/>
    <w:rsid w:val="003B4917"/>
    <w:rsid w:val="003D6B92"/>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D3F50"/>
    <w:rsid w:val="00601C6D"/>
    <w:rsid w:val="00603CD4"/>
    <w:rsid w:val="006346C1"/>
    <w:rsid w:val="00653DD0"/>
    <w:rsid w:val="0069791C"/>
    <w:rsid w:val="006B6262"/>
    <w:rsid w:val="00727C6F"/>
    <w:rsid w:val="00740D6D"/>
    <w:rsid w:val="00743F76"/>
    <w:rsid w:val="00770030"/>
    <w:rsid w:val="00774959"/>
    <w:rsid w:val="007852B2"/>
    <w:rsid w:val="00794149"/>
    <w:rsid w:val="007B67A7"/>
    <w:rsid w:val="007C6092"/>
    <w:rsid w:val="007E119E"/>
    <w:rsid w:val="00846903"/>
    <w:rsid w:val="00866018"/>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21CF"/>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4B3F"/>
    <w:rsid w:val="00CB5B24"/>
    <w:rsid w:val="00CD4B2B"/>
    <w:rsid w:val="00CE3037"/>
    <w:rsid w:val="00CF7A43"/>
    <w:rsid w:val="00D01775"/>
    <w:rsid w:val="00D1174F"/>
    <w:rsid w:val="00D1289C"/>
    <w:rsid w:val="00D44527"/>
    <w:rsid w:val="00D52681"/>
    <w:rsid w:val="00D53D04"/>
    <w:rsid w:val="00D55EF7"/>
    <w:rsid w:val="00DC0DF0"/>
    <w:rsid w:val="00DC6C70"/>
    <w:rsid w:val="00DF5ACD"/>
    <w:rsid w:val="00DF5EB4"/>
    <w:rsid w:val="00E0669A"/>
    <w:rsid w:val="00E22893"/>
    <w:rsid w:val="00E349C2"/>
    <w:rsid w:val="00E360DE"/>
    <w:rsid w:val="00E5074A"/>
    <w:rsid w:val="00E521CB"/>
    <w:rsid w:val="00E728F6"/>
    <w:rsid w:val="00E75D28"/>
    <w:rsid w:val="00E84F25"/>
    <w:rsid w:val="00EC007B"/>
    <w:rsid w:val="00F21B30"/>
    <w:rsid w:val="00F273EA"/>
    <w:rsid w:val="00F40A0C"/>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433A45-CF64-48AC-99A5-1E772637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1840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s29121</vt:lpstr>
    </vt:vector>
  </TitlesOfParts>
  <Company>Riksdagen</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s29121</dc:title>
  <dc:subject>s29121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2007-01-22T07:56:00Z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mot2000_460_2006-11-30</vt:lpwstr>
  </property>
  <property fmtid="{D5CDD505-2E9C-101B-9397-08002B2CF9AE}" pid="3" name="version">
    <vt:lpwstr>mot2000_460_2006-11-30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Laila Bjurling (s)</vt:lpwstr>
  </property>
  <property fmtid="{D5CDD505-2E9C-101B-9397-08002B2CF9AE}" pid="26" name="MotionarLista">
    <vt:lpwstr>Gille, Agneta (s)\Bjurling,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20062007000000000115000291210069</vt:lpwstr>
  </property>
  <property fmtid="{D5CDD505-2E9C-101B-9397-08002B2CF9AE}" pid="47" name="datum">
    <vt:lpwstr>061130</vt:lpwstr>
  </property>
  <property fmtid="{D5CDD505-2E9C-101B-9397-08002B2CF9AE}" pid="48" name="avsändar-e-post">
    <vt:lpwstr/>
  </property>
  <property fmtid="{D5CDD505-2E9C-101B-9397-08002B2CF9AE}" pid="49" name="id">
    <vt:lpwstr>20062007000000000115000291210069</vt:lpwstr>
  </property>
  <property fmtid="{D5CDD505-2E9C-101B-9397-08002B2CF9AE}" pid="50" name="nummer">
    <vt:lpwstr>16</vt:lpwstr>
  </property>
  <property fmtid="{D5CDD505-2E9C-101B-9397-08002B2CF9AE}" pid="51" name="utskottsbeteckning">
    <vt:lpwstr>A</vt:lpwstr>
  </property>
  <property fmtid="{D5CDD505-2E9C-101B-9397-08002B2CF9AE}" pid="52" name="GlobalUID">
    <vt:lpwstr>{1E4CE0E8-F226-483A-96AC-38FA25B1BD08}</vt:lpwstr>
  </property>
  <property fmtid="{D5CDD505-2E9C-101B-9397-08002B2CF9AE}" pid="53" name="Överföringar">
    <vt:i4>0</vt:i4>
  </property>
  <property fmtid="{D5CDD505-2E9C-101B-9397-08002B2CF9AE}" pid="54" name="Checksum">
    <vt:lpwstr>*0020427078574*</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16:29:00.099</vt:lpwstr>
  </property>
  <property fmtid="{D5CDD505-2E9C-101B-9397-08002B2CF9AE}" pid="58" name="urixGuid">
    <vt:lpwstr>{58C3D118-B69C-4C52-927E-A26097C15973}</vt:lpwstr>
  </property>
</Properties>
</file>