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E68DF" w:rsidRDefault="006E04A4">
      <w:pPr>
        <w:pStyle w:val="Dokumentbeteckning"/>
        <w:rPr>
          <w:u w:val="single"/>
        </w:rPr>
      </w:pPr>
      <w:r w:rsidRPr="00DE68DF">
        <w:fldChar w:fldCharType="begin" w:fldLock="1"/>
      </w:r>
      <w:r w:rsidRPr="00DE68DF">
        <w:instrText xml:space="preserve"> DOCPROPERTY "DocumentYear" </w:instrText>
      </w:r>
      <w:r w:rsidRPr="00DE68DF">
        <w:fldChar w:fldCharType="separate"/>
      </w:r>
      <w:r w:rsidR="00760B73" w:rsidRPr="00DE68DF">
        <w:t>2010/11</w:t>
      </w:r>
      <w:r w:rsidRPr="00DE68DF">
        <w:fldChar w:fldCharType="end"/>
      </w:r>
      <w:r w:rsidRPr="00DE68DF">
        <w:t>:</w:t>
      </w:r>
      <w:r w:rsidRPr="00DE68DF">
        <w:fldChar w:fldCharType="begin" w:fldLock="1"/>
      </w:r>
      <w:r w:rsidRPr="00DE68DF">
        <w:instrText xml:space="preserve"> DOCPROPERTY "DocumentNumber" </w:instrText>
      </w:r>
      <w:r w:rsidRPr="00DE68DF">
        <w:fldChar w:fldCharType="separate"/>
      </w:r>
      <w:r w:rsidR="00760B73" w:rsidRPr="00DE68DF">
        <w:t>83</w:t>
      </w:r>
      <w:r w:rsidRPr="00DE68DF">
        <w:fldChar w:fldCharType="end"/>
      </w:r>
    </w:p>
    <w:p w:rsidR="006E04A4" w:rsidRPr="00DE68DF" w:rsidRDefault="006E04A4">
      <w:pPr>
        <w:pStyle w:val="Datum"/>
        <w:outlineLvl w:val="0"/>
      </w:pPr>
      <w:r w:rsidRPr="00DE68DF">
        <w:fldChar w:fldCharType="begin" w:fldLock="1"/>
      </w:r>
      <w:r w:rsidRPr="00DE68DF">
        <w:instrText xml:space="preserve"> DOCPROPERTY "DocumentDate" </w:instrText>
      </w:r>
      <w:r w:rsidRPr="00DE68DF">
        <w:fldChar w:fldCharType="separate"/>
      </w:r>
      <w:r w:rsidR="00760B73" w:rsidRPr="00DE68DF">
        <w:t>Onsdagen den 6 april 2011</w:t>
      </w:r>
      <w:r w:rsidRPr="00DE68D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E6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E68DF" w:rsidRDefault="001A30F0">
            <w:pPr>
              <w:pStyle w:val="Plenum"/>
              <w:tabs>
                <w:tab w:val="clear" w:pos="1418"/>
              </w:tabs>
            </w:pPr>
            <w:r w:rsidRPr="00DE68DF">
              <w:t>Kl.</w:t>
            </w:r>
          </w:p>
        </w:tc>
        <w:tc>
          <w:tcPr>
            <w:tcW w:w="851" w:type="dxa"/>
          </w:tcPr>
          <w:p w:rsidR="006E04A4" w:rsidRPr="00DE68DF" w:rsidRDefault="001A30F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E68DF">
              <w:t>09.00</w:t>
            </w:r>
          </w:p>
        </w:tc>
        <w:tc>
          <w:tcPr>
            <w:tcW w:w="397" w:type="dxa"/>
          </w:tcPr>
          <w:p w:rsidR="006E04A4" w:rsidRPr="00DE68D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E68DF" w:rsidRDefault="001A30F0">
            <w:pPr>
              <w:pStyle w:val="Plenum"/>
              <w:tabs>
                <w:tab w:val="clear" w:pos="1418"/>
              </w:tabs>
              <w:ind w:right="1"/>
            </w:pPr>
            <w:r w:rsidRPr="00DE68DF">
              <w:t>Val</w:t>
            </w:r>
          </w:p>
        </w:tc>
      </w:tr>
      <w:tr w:rsidR="001A30F0" w:rsidRPr="00DE6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A30F0" w:rsidRPr="00DE68DF" w:rsidRDefault="001A30F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A30F0" w:rsidRPr="00DE68DF" w:rsidRDefault="001A30F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A30F0" w:rsidRPr="00DE68DF" w:rsidRDefault="001A30F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A30F0" w:rsidRPr="00DE68DF" w:rsidRDefault="001A30F0">
            <w:pPr>
              <w:pStyle w:val="Plenum"/>
              <w:tabs>
                <w:tab w:val="clear" w:pos="1418"/>
              </w:tabs>
              <w:ind w:right="1"/>
            </w:pPr>
            <w:r w:rsidRPr="00DE68DF">
              <w:t>Arbetsplenum</w:t>
            </w:r>
          </w:p>
        </w:tc>
      </w:tr>
      <w:tr w:rsidR="001A30F0" w:rsidRPr="00DE6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A30F0" w:rsidRPr="00DE68DF" w:rsidRDefault="001A30F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A30F0" w:rsidRPr="00DE68DF" w:rsidRDefault="001A30F0">
            <w:pPr>
              <w:pStyle w:val="Plenum"/>
              <w:tabs>
                <w:tab w:val="clear" w:pos="1418"/>
              </w:tabs>
              <w:jc w:val="right"/>
            </w:pPr>
            <w:r w:rsidRPr="00DE68DF">
              <w:t>16.00</w:t>
            </w:r>
          </w:p>
        </w:tc>
        <w:tc>
          <w:tcPr>
            <w:tcW w:w="397" w:type="dxa"/>
          </w:tcPr>
          <w:p w:rsidR="001A30F0" w:rsidRPr="00DE68DF" w:rsidRDefault="001A30F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A30F0" w:rsidRPr="00DE68DF" w:rsidRDefault="001A30F0">
            <w:pPr>
              <w:pStyle w:val="Plenum"/>
              <w:tabs>
                <w:tab w:val="clear" w:pos="1418"/>
              </w:tabs>
              <w:ind w:right="1"/>
            </w:pPr>
            <w:r w:rsidRPr="00DE68DF">
              <w:t>Votering</w:t>
            </w:r>
          </w:p>
        </w:tc>
      </w:tr>
    </w:tbl>
    <w:p w:rsidR="00221C31" w:rsidRPr="00DE68DF" w:rsidRDefault="00221C31" w:rsidP="00221C31">
      <w:pPr>
        <w:pStyle w:val="StreckLngt"/>
      </w:pPr>
      <w:r w:rsidRPr="00DE68DF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45" w:rsidRPr="00DE68DF" w:rsidTr="00E92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45" w:rsidRPr="00DE68DF" w:rsidRDefault="003E0D45" w:rsidP="00E92A9E">
            <w:pPr>
              <w:pStyle w:val="HuvudrubrikFlisteNr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HuvudrubrikEnsam"/>
            </w:pPr>
            <w:r w:rsidRPr="00DE68DF">
              <w:t>Val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HuvudrubrikKolumn3"/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rPr>
                <w:rFonts w:ascii="Helv" w:hAnsi="Helv" w:cs="Helv"/>
                <w:color w:val="000000"/>
                <w:sz w:val="20"/>
              </w:rPr>
            </w:pPr>
            <w:r w:rsidRPr="00DE68DF">
              <w:t>Val av sex ledamöter i Valprövningsnämnden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rPr>
                <w:rFonts w:ascii="Helv" w:hAnsi="Helv" w:cs="Helv"/>
                <w:color w:val="000000"/>
                <w:sz w:val="20"/>
              </w:rPr>
            </w:pPr>
            <w:r w:rsidRPr="00DE68DF">
              <w:t>Val av sex suppleanter i Valprövningsnämnden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Val av ordförande och ersättare för ordföranden i Valprövningsnämnden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</w:p>
        </w:tc>
      </w:tr>
    </w:tbl>
    <w:p w:rsidR="003E0D45" w:rsidRPr="00DE68DF" w:rsidRDefault="003E0D45" w:rsidP="00221C31">
      <w:pPr>
        <w:pStyle w:val="Blankrad"/>
      </w:pPr>
      <w:r w:rsidRPr="00DE68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45" w:rsidRPr="00DE68DF" w:rsidTr="00E92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45" w:rsidRPr="00DE68DF" w:rsidRDefault="003E0D45" w:rsidP="00E92A9E">
            <w:pPr>
              <w:pStyle w:val="HuvudrubrikFlisteNr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HuvudrubrikEnsam"/>
            </w:pPr>
            <w:r w:rsidRPr="00DE68DF">
              <w:t>Justering av protokoll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HuvudrubrikKolumn3"/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Protokollet från sammanträdet torsdagen den 31 mars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</w:p>
        </w:tc>
      </w:tr>
    </w:tbl>
    <w:p w:rsidR="003E0D45" w:rsidRPr="00DE68DF" w:rsidRDefault="003E0D45" w:rsidP="00221C31">
      <w:pPr>
        <w:pStyle w:val="Blankrad"/>
      </w:pPr>
      <w:r w:rsidRPr="00DE68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45" w:rsidRPr="00DE68DF" w:rsidTr="00E92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45" w:rsidRPr="00DE68DF" w:rsidRDefault="003E0D45" w:rsidP="00E92A9E">
            <w:pPr>
              <w:pStyle w:val="HuvudrubrikFlisteNr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HuvudrubrikEnsam"/>
            </w:pPr>
            <w:r w:rsidRPr="00DE68DF">
              <w:t>Avsägelse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HuvudrubrikKolumn3"/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Lars Elinderson (M) som suppleant i kulturutskottet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</w:p>
        </w:tc>
      </w:tr>
    </w:tbl>
    <w:p w:rsidR="003E0D45" w:rsidRPr="00DE68DF" w:rsidRDefault="003E0D45" w:rsidP="00221C31">
      <w:pPr>
        <w:pStyle w:val="Blankrad"/>
      </w:pPr>
      <w:r w:rsidRPr="00DE68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45" w:rsidRPr="00DE68DF" w:rsidTr="00E92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45" w:rsidRPr="00DE68DF" w:rsidRDefault="003E0D45" w:rsidP="00E92A9E">
            <w:pPr>
              <w:pStyle w:val="HuvudrubrikFlisteNr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HuvudrubrikEnsam"/>
            </w:pPr>
            <w:bookmarkStart w:id="1" w:name="TypRubrik"/>
            <w:bookmarkEnd w:id="1"/>
            <w:r w:rsidRPr="00DE68DF">
              <w:t>Ansökan om ledighet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HuvudrubrikKolumn3"/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Ann Arleklo (S) fr.o.m. i dag t.o.m. den 6 maj</w:t>
            </w:r>
          </w:p>
          <w:p w:rsidR="003E0D45" w:rsidRPr="00DE68DF" w:rsidRDefault="003E0D45" w:rsidP="00E92A9E">
            <w:r w:rsidRPr="00DE68DF">
              <w:t>Ersättare Christin Hagberg (S)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</w:p>
        </w:tc>
      </w:tr>
    </w:tbl>
    <w:p w:rsidR="003E0D45" w:rsidRPr="00DE68DF" w:rsidRDefault="003E0D45" w:rsidP="00221C31">
      <w:pPr>
        <w:pStyle w:val="Blankrad"/>
      </w:pPr>
      <w:r w:rsidRPr="00DE68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45" w:rsidRPr="00DE68DF" w:rsidTr="00E92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45" w:rsidRPr="00DE68DF" w:rsidRDefault="003E0D45" w:rsidP="00E92A9E">
            <w:pPr>
              <w:pStyle w:val="HuvudrubrikFlisteNr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HuvudrubrikEnsam"/>
            </w:pPr>
            <w:bookmarkStart w:id="3" w:name="Start_FördröjdaInterpellationer"/>
            <w:bookmarkEnd w:id="3"/>
            <w:r w:rsidRPr="00DE68DF">
              <w:t>Anmälan om fördröjt svar på interpellation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HuvudrubrikKolumn3"/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2010/11:299 av Elin Lundgren (S)</w:t>
            </w:r>
          </w:p>
          <w:p w:rsidR="003E0D45" w:rsidRPr="00DE68DF" w:rsidRDefault="003E0D45" w:rsidP="00E92A9E">
            <w:r w:rsidRPr="00DE68DF">
              <w:t>Konsekvenser för Sveriges ekonomi vid fler sjukdagar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</w:p>
        </w:tc>
      </w:tr>
    </w:tbl>
    <w:p w:rsidR="003E0D45" w:rsidRPr="00DE68DF" w:rsidRDefault="003E0D45" w:rsidP="00221C31">
      <w:pPr>
        <w:pStyle w:val="Blankrad"/>
      </w:pPr>
      <w:r w:rsidRPr="00DE68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45" w:rsidRPr="00DE68DF" w:rsidTr="00E92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45" w:rsidRPr="00DE68DF" w:rsidRDefault="003E0D45" w:rsidP="00E92A9E">
            <w:pPr>
              <w:pStyle w:val="HuvudrubrikFlisteNr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Huvudrubrik"/>
            </w:pPr>
            <w:bookmarkStart w:id="4" w:name="Start_HänvisningTillUtskott"/>
            <w:bookmarkEnd w:id="4"/>
            <w:r w:rsidRPr="00DE68DF">
              <w:t>Ärenden för hänvisning till utskott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HuvudrubrikKolumn3"/>
            </w:pPr>
            <w:r w:rsidRPr="00DE68DF">
              <w:t>Förslag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Proposition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2010/11:118 Miljökrav vid upphandling av bilar och vissa kollektivtrafiktjänster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FiU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Motioner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Motions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Motionsrubrik"/>
            </w:pPr>
            <w:r w:rsidRPr="00DE68DF">
              <w:t>med anledning av prop. 2010/11:89 Ändrade regler om övertid och skyddskommitté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Motions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2010/11:A10 av Josefin Brink m.fl. (V)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AU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2010/11:A11 av Ylva Johansson m.fl. (S)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AU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Motions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Motionsrubrik"/>
            </w:pPr>
            <w:r w:rsidRPr="00DE68DF">
              <w:t>med anledning av prop. 2010/11:96 Ändringar i Arbetsförmedlingens och Inspektionen för arbetslöshetsförsäkringens registerlagar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Motions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2010/11:A9 av Josefin Brink m.fl. (V)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AU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EU-dokument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KOM(2011)142 Förslag till Europaparlamentets och rådets direktiv om bostadslåneavtal (Text av betydelse för EES)</w:t>
            </w:r>
          </w:p>
          <w:p w:rsidR="003E0D45" w:rsidRPr="00DE68DF" w:rsidRDefault="003E0D45" w:rsidP="00E92A9E">
            <w:r w:rsidRPr="00DE68DF">
              <w:rPr>
                <w:i/>
              </w:rPr>
              <w:t>Åttaveckorsfristen för att avge ett motiverat yttrande går ut den 27 maj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 xml:space="preserve">FiU 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KOM(2011)126 Förslag till rådets förordning om domstols behörighet, tillämplig lag samt erkännande och verkställighet i mål om makars förmögenhetsförhållanden</w:t>
            </w:r>
          </w:p>
          <w:p w:rsidR="003E0D45" w:rsidRPr="00DE68DF" w:rsidRDefault="003E0D45" w:rsidP="00E92A9E">
            <w:r w:rsidRPr="00DE68DF">
              <w:rPr>
                <w:i/>
              </w:rPr>
              <w:t>Åttaveckorsfristen för att avge ett motiverat yttrande går ut den 31 maj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 xml:space="preserve">CU 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KOM(2011)127 Förslag till rådets förordning om domstols behörighet, tillämplig lag samt erkännande och verkställighet av domar i mål om förmögenhetsrättsliga verkningar av registrerade partnerskap</w:t>
            </w:r>
          </w:p>
          <w:p w:rsidR="003E0D45" w:rsidRPr="00DE68DF" w:rsidRDefault="003E0D45" w:rsidP="00E92A9E">
            <w:r w:rsidRPr="00DE68DF">
              <w:rPr>
                <w:i/>
              </w:rPr>
              <w:t>Åttaveckorsfristen för att avge ett motiverat yttrande går ut den 31 maj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 xml:space="preserve">CU </w:t>
            </w:r>
          </w:p>
        </w:tc>
      </w:tr>
    </w:tbl>
    <w:p w:rsidR="003E0D45" w:rsidRPr="00DE68DF" w:rsidRDefault="003E0D45" w:rsidP="00221C31">
      <w:pPr>
        <w:pStyle w:val="Blankrad"/>
      </w:pPr>
      <w:r w:rsidRPr="00DE68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45" w:rsidRPr="00DE68DF" w:rsidTr="00E92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45" w:rsidRPr="00DE68DF" w:rsidRDefault="003E0D45" w:rsidP="00E92A9E">
            <w:pPr>
              <w:pStyle w:val="HuvudrubrikFlisteNr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Huvudrubrik"/>
            </w:pPr>
            <w:bookmarkStart w:id="5" w:name="Start_ÄrendenFörBordläggning"/>
            <w:bookmarkEnd w:id="5"/>
            <w:r w:rsidRPr="00DE68DF">
              <w:t>Ärenden för bordläggning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HuvudrubrikKolumn3"/>
            </w:pPr>
            <w:r w:rsidRPr="00DE68DF">
              <w:t>Reservationer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Kulturutskottets betänkande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2010/11:KrU7 Idrott, friluftsliv och spelfrågor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5 res. (S,MP,SD,V)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Näringsutskottets betänkanden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2010/11:NU8 Regelförenklingsarbetet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2 res. (S,M,MP,FP,C,V,KD)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2010/11:NU13 Vissa handelspolitiska frågor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3 res. (S,MP,V)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Arbetsmarknadsutskottets betänkande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2010/11:AU5 Jämställdhet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7 res. (S,MP,V)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Trafikutskottets betänkanden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2010/11:TU13 Järnvägs- och kollektivtrafikfrågor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17 res. (S,MP,V)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2010/11:TU16 Sjöfart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6 res. (S,MP,V)</w:t>
            </w:r>
          </w:p>
        </w:tc>
      </w:tr>
    </w:tbl>
    <w:p w:rsidR="003E0D45" w:rsidRPr="00DE68DF" w:rsidRDefault="003E0D45" w:rsidP="00221C31">
      <w:pPr>
        <w:pStyle w:val="Blankrad"/>
      </w:pPr>
      <w:r w:rsidRPr="00DE68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45" w:rsidRPr="00DE68DF" w:rsidTr="00E92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45" w:rsidRPr="00DE68DF" w:rsidRDefault="003E0D45" w:rsidP="00E92A9E">
            <w:pPr>
              <w:pStyle w:val="HuvudrubrikFlisteNr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Huvudrubrik"/>
            </w:pPr>
            <w:bookmarkStart w:id="6" w:name="Start_Ärendenfördebattochavgörande"/>
            <w:bookmarkEnd w:id="6"/>
            <w:r w:rsidRPr="00DE68DF">
              <w:t>Ärenden för debatt och avgörande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HuvudrubrikKolumn3"/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Civilutskottets betänkanden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2010/11:CU9 Ändringar i skuldsaneringslagen m.m.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3 res. (S,M,MP,FP,C,V,KD)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2010/11:CU22 Plan- och byggfrågor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17 res. (S,MP,V)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2010/11:CU16 Ersättnings- och insolvensrättsliga frågor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3 res. (S,MP,V)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Skatteutskottets betänkande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2010/11:SkU29 Skattefrihet för alkolås i förmånsbilar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Justitieutskottets betänkanden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2010/11:JuU10 Kriminalvårdsfrågor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11 res. (S,MP,SD,V)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2010/11:JuU17 Genomförande av FN:s vapenprotokoll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1 res. (S,MP,V)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2010/11:JuU20 Riksrevisionens styrelses redogörelse om statens insatser för att komma åt vinster från brottslig verksamhet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Socialutskottets betänkanden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2010/11:SoU9 Hälso- och sjukvårdsfrågor och tandvårdsfrågor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28 res. (S,MP,SD,V)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2010/11:SoU15 Läkemedelsfrågor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4 res. (S,MP,V)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Kulturutskottets betänkande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2010/11:KrU9 Allmänna kulturfrågor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9 res. (S,MP,SD,V)</w:t>
            </w: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renderubrik"/>
            </w:pPr>
          </w:p>
        </w:tc>
        <w:tc>
          <w:tcPr>
            <w:tcW w:w="6237" w:type="dxa"/>
          </w:tcPr>
          <w:p w:rsidR="003E0D45" w:rsidRPr="00DE68DF" w:rsidRDefault="003E0D45" w:rsidP="00E92A9E">
            <w:pPr>
              <w:pStyle w:val="renderubrik"/>
            </w:pPr>
            <w:r w:rsidRPr="00DE68DF">
              <w:t>Försvarsutskottets betänkande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pStyle w:val="renderubrik"/>
              <w:rPr>
                <w:spacing w:val="-4"/>
              </w:rPr>
            </w:pPr>
          </w:p>
        </w:tc>
      </w:tr>
      <w:tr w:rsidR="003E0D45" w:rsidRPr="00DE68DF" w:rsidTr="00E9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45" w:rsidRPr="00DE68DF" w:rsidRDefault="003E0D45" w:rsidP="00E92A9E">
            <w:pPr>
              <w:pStyle w:val="FlistaNrText"/>
            </w:pPr>
          </w:p>
        </w:tc>
        <w:tc>
          <w:tcPr>
            <w:tcW w:w="6237" w:type="dxa"/>
          </w:tcPr>
          <w:p w:rsidR="003E0D45" w:rsidRPr="00DE68DF" w:rsidRDefault="003E0D45" w:rsidP="00E92A9E">
            <w:r w:rsidRPr="00DE68DF">
              <w:t>2010/11:FöU2 Samhällets krisberedskap</w:t>
            </w:r>
          </w:p>
        </w:tc>
        <w:tc>
          <w:tcPr>
            <w:tcW w:w="2481" w:type="dxa"/>
          </w:tcPr>
          <w:p w:rsidR="003E0D45" w:rsidRPr="00DE68DF" w:rsidRDefault="003E0D45" w:rsidP="00E92A9E">
            <w:pPr>
              <w:rPr>
                <w:spacing w:val="-4"/>
              </w:rPr>
            </w:pPr>
            <w:r w:rsidRPr="00DE68DF">
              <w:rPr>
                <w:spacing w:val="-4"/>
              </w:rPr>
              <w:t>2 res. (MP,SD,V)</w:t>
            </w:r>
          </w:p>
        </w:tc>
      </w:tr>
    </w:tbl>
    <w:p w:rsidR="003E0D45" w:rsidRPr="00DE68DF" w:rsidRDefault="003E0D45" w:rsidP="003E0D45">
      <w:pPr>
        <w:pStyle w:val="Blankrad"/>
      </w:pPr>
      <w:r w:rsidRPr="00DE68DF">
        <w:t xml:space="preserve">     </w:t>
      </w:r>
    </w:p>
    <w:p w:rsidR="003E0D45" w:rsidRPr="00DE68DF" w:rsidRDefault="003E0D45" w:rsidP="00221C31">
      <w:pPr>
        <w:pStyle w:val="Blankrad"/>
      </w:pPr>
      <w:r w:rsidRPr="00DE68DF">
        <w:t>     </w:t>
      </w:r>
    </w:p>
    <w:p w:rsidR="001A30F0" w:rsidRPr="00DE68DF" w:rsidRDefault="001A30F0" w:rsidP="003675A0">
      <w:pPr>
        <w:pStyle w:val="Blankrad"/>
      </w:pPr>
      <w:bookmarkStart w:id="7" w:name="Start"/>
      <w:bookmarkEnd w:id="7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E68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E68D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E68DF" w:rsidRDefault="006E04A4" w:rsidP="00D016E9">
            <w:pPr>
              <w:pStyle w:val="StreckMitten"/>
            </w:pPr>
            <w:r w:rsidRPr="00DE68DF">
              <w:tab/>
            </w:r>
            <w:r w:rsidRPr="00DE68DF">
              <w:tab/>
            </w:r>
          </w:p>
        </w:tc>
      </w:tr>
    </w:tbl>
    <w:p w:rsidR="006E04A4" w:rsidRPr="00DE68DF" w:rsidRDefault="006E04A4" w:rsidP="003675A0">
      <w:pPr>
        <w:pStyle w:val="Blankrad"/>
      </w:pPr>
    </w:p>
    <w:sectPr w:rsidR="006E04A4" w:rsidRPr="00DE68D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8CA" w:rsidRPr="00DE68DF" w:rsidRDefault="00BD58CA">
      <w:r w:rsidRPr="00DE68DF">
        <w:separator/>
      </w:r>
    </w:p>
  </w:endnote>
  <w:endnote w:type="continuationSeparator" w:id="0">
    <w:p w:rsidR="00BD58CA" w:rsidRPr="00DE68DF" w:rsidRDefault="00BD58CA">
      <w:r w:rsidRPr="00DE68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D36" w:rsidRPr="00DE68DF" w:rsidRDefault="00A72D36">
    <w:pPr>
      <w:pStyle w:val="Sidhuvud"/>
      <w:jc w:val="center"/>
    </w:pPr>
    <w:r w:rsidRPr="00DE68DF">
      <w:fldChar w:fldCharType="begin" w:fldLock="1"/>
    </w:r>
    <w:r w:rsidRPr="00DE68DF">
      <w:instrText xml:space="preserve"> PAGE </w:instrText>
    </w:r>
    <w:r w:rsidRPr="00DE68DF">
      <w:fldChar w:fldCharType="separate"/>
    </w:r>
    <w:r w:rsidR="00760B73" w:rsidRPr="00DE68DF">
      <w:t>2</w:t>
    </w:r>
    <w:r w:rsidRPr="00DE68DF">
      <w:fldChar w:fldCharType="end"/>
    </w:r>
    <w:r w:rsidRPr="00DE68DF">
      <w:t xml:space="preserve"> (</w:t>
    </w:r>
    <w:r w:rsidRPr="00DE68DF">
      <w:fldChar w:fldCharType="begin" w:fldLock="1"/>
    </w:r>
    <w:r w:rsidRPr="00DE68DF">
      <w:instrText xml:space="preserve"> NUMPAGES </w:instrText>
    </w:r>
    <w:r w:rsidRPr="00DE68DF">
      <w:fldChar w:fldCharType="separate"/>
    </w:r>
    <w:r w:rsidR="00760B73" w:rsidRPr="00DE68DF">
      <w:t>3</w:t>
    </w:r>
    <w:r w:rsidRPr="00DE68DF">
      <w:fldChar w:fldCharType="end"/>
    </w:r>
    <w:r w:rsidRPr="00DE68DF">
      <w:t>)</w:t>
    </w:r>
  </w:p>
  <w:p w:rsidR="00A72D36" w:rsidRPr="00DE68DF" w:rsidRDefault="00A72D3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D36" w:rsidRPr="00DE68DF" w:rsidRDefault="00A72D36">
    <w:pPr>
      <w:pStyle w:val="Sidhuvud"/>
      <w:jc w:val="center"/>
    </w:pPr>
    <w:r w:rsidRPr="00DE68DF">
      <w:fldChar w:fldCharType="begin" w:fldLock="1"/>
    </w:r>
    <w:r w:rsidRPr="00DE68DF">
      <w:instrText xml:space="preserve"> PAGE </w:instrText>
    </w:r>
    <w:r w:rsidRPr="00DE68DF">
      <w:fldChar w:fldCharType="separate"/>
    </w:r>
    <w:r w:rsidR="00760B73" w:rsidRPr="00DE68DF">
      <w:t>3</w:t>
    </w:r>
    <w:r w:rsidRPr="00DE68DF">
      <w:fldChar w:fldCharType="end"/>
    </w:r>
    <w:r w:rsidRPr="00DE68DF">
      <w:t xml:space="preserve"> (</w:t>
    </w:r>
    <w:r w:rsidRPr="00DE68DF">
      <w:fldChar w:fldCharType="begin" w:fldLock="1"/>
    </w:r>
    <w:r w:rsidRPr="00DE68DF">
      <w:instrText xml:space="preserve"> NUMPAGES </w:instrText>
    </w:r>
    <w:r w:rsidRPr="00DE68DF">
      <w:fldChar w:fldCharType="separate"/>
    </w:r>
    <w:r w:rsidR="00760B73" w:rsidRPr="00DE68DF">
      <w:t>3</w:t>
    </w:r>
    <w:r w:rsidRPr="00DE68DF">
      <w:fldChar w:fldCharType="end"/>
    </w:r>
    <w:r w:rsidRPr="00DE68DF">
      <w:t>)</w:t>
    </w:r>
  </w:p>
  <w:p w:rsidR="00A72D36" w:rsidRPr="00DE68DF" w:rsidRDefault="00A72D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8CA" w:rsidRPr="00DE68DF" w:rsidRDefault="00BD58CA">
      <w:r w:rsidRPr="00DE68DF">
        <w:separator/>
      </w:r>
    </w:p>
  </w:footnote>
  <w:footnote w:type="continuationSeparator" w:id="0">
    <w:p w:rsidR="00BD58CA" w:rsidRPr="00DE68DF" w:rsidRDefault="00BD58CA">
      <w:r w:rsidRPr="00DE68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D36" w:rsidRPr="00DE68DF" w:rsidRDefault="00A72D36">
    <w:pPr>
      <w:pStyle w:val="Sidhuvud"/>
      <w:tabs>
        <w:tab w:val="clear" w:pos="4536"/>
      </w:tabs>
    </w:pPr>
    <w:r w:rsidRPr="00DE68DF">
      <w:fldChar w:fldCharType="begin" w:fldLock="1"/>
    </w:r>
    <w:r w:rsidRPr="00DE68DF">
      <w:instrText xml:space="preserve"> DOCPROPERTY "DocumentDate" </w:instrText>
    </w:r>
    <w:r w:rsidRPr="00DE68DF">
      <w:fldChar w:fldCharType="separate"/>
    </w:r>
    <w:r w:rsidR="00760B73" w:rsidRPr="00DE68DF">
      <w:t>Onsdagen den 6 april 2011</w:t>
    </w:r>
    <w:r w:rsidRPr="00DE68DF">
      <w:fldChar w:fldCharType="end"/>
    </w:r>
    <w:r w:rsidRPr="00DE68DF">
      <w:tab/>
    </w:r>
  </w:p>
  <w:p w:rsidR="00A72D36" w:rsidRPr="00DE68DF" w:rsidRDefault="00A72D3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E68DF">
      <w:rPr>
        <w:sz w:val="12"/>
      </w:rPr>
      <w:tab/>
    </w:r>
  </w:p>
  <w:p w:rsidR="00A72D36" w:rsidRPr="00DE68DF" w:rsidRDefault="00A72D36"/>
  <w:p w:rsidR="00A72D36" w:rsidRPr="00DE68DF" w:rsidRDefault="00A72D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D36" w:rsidRPr="00DE68DF" w:rsidRDefault="00DE68D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E68D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D36" w:rsidRPr="00DE68DF" w:rsidRDefault="00A72D36">
    <w:pPr>
      <w:pStyle w:val="Dokumentrubrik"/>
      <w:spacing w:after="360"/>
    </w:pPr>
    <w:r w:rsidRPr="00DE68DF">
      <w:t>Föredragningslista</w:t>
    </w:r>
  </w:p>
  <w:p w:rsidR="00A72D36" w:rsidRPr="00DE68DF" w:rsidRDefault="00A72D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05617626">
    <w:abstractNumId w:val="5"/>
  </w:num>
  <w:num w:numId="2" w16cid:durableId="35399377">
    <w:abstractNumId w:val="2"/>
  </w:num>
  <w:num w:numId="3" w16cid:durableId="1735424605">
    <w:abstractNumId w:val="4"/>
  </w:num>
  <w:num w:numId="4" w16cid:durableId="28653066">
    <w:abstractNumId w:val="1"/>
  </w:num>
  <w:num w:numId="5" w16cid:durableId="1567300893">
    <w:abstractNumId w:val="0"/>
  </w:num>
  <w:num w:numId="6" w16cid:durableId="199897728">
    <w:abstractNumId w:val="3"/>
  </w:num>
  <w:num w:numId="7" w16cid:durableId="95175151">
    <w:abstractNumId w:val="3"/>
  </w:num>
  <w:num w:numId="8" w16cid:durableId="649406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36B0"/>
    <w:rsid w:val="00000608"/>
    <w:rsid w:val="00000DAE"/>
    <w:rsid w:val="000021B0"/>
    <w:rsid w:val="000025B1"/>
    <w:rsid w:val="00002616"/>
    <w:rsid w:val="00003249"/>
    <w:rsid w:val="00011D68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30F0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1C31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1C6C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4B16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0D45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5345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3289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5BFF"/>
    <w:rsid w:val="00743846"/>
    <w:rsid w:val="007453D7"/>
    <w:rsid w:val="0074546A"/>
    <w:rsid w:val="00745B90"/>
    <w:rsid w:val="0074605A"/>
    <w:rsid w:val="0074645A"/>
    <w:rsid w:val="007467BE"/>
    <w:rsid w:val="007503DA"/>
    <w:rsid w:val="0075111F"/>
    <w:rsid w:val="007526CB"/>
    <w:rsid w:val="007532ED"/>
    <w:rsid w:val="00755F48"/>
    <w:rsid w:val="007603D3"/>
    <w:rsid w:val="007609D3"/>
    <w:rsid w:val="00760B7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39C6"/>
    <w:rsid w:val="008B74DB"/>
    <w:rsid w:val="008B788D"/>
    <w:rsid w:val="008C0578"/>
    <w:rsid w:val="008C11FA"/>
    <w:rsid w:val="008C2406"/>
    <w:rsid w:val="008C2C60"/>
    <w:rsid w:val="008C3F55"/>
    <w:rsid w:val="008C528E"/>
    <w:rsid w:val="008C5DF9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2D36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1F00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C4826"/>
    <w:rsid w:val="00BD1E8E"/>
    <w:rsid w:val="00BD48A4"/>
    <w:rsid w:val="00BD58CA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690A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E68DF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36B0"/>
    <w:rsid w:val="00E70164"/>
    <w:rsid w:val="00E7771F"/>
    <w:rsid w:val="00E835F2"/>
    <w:rsid w:val="00E92A9E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B7812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7E13B2-F24F-423E-81CB-8485CA05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C5DF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455</Words>
  <Characters>3083</Characters>
  <Application>Microsoft Office Word</Application>
  <DocSecurity>4</DocSecurity>
  <Lines>237</Lines>
  <Paragraphs>147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2011-04-05T13:15:00Z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6 april 2011</vt:lpwstr>
  </property>
  <property fmtid="{D5CDD505-2E9C-101B-9397-08002B2CF9AE}" pid="3" name="DocumentNumber">
    <vt:lpwstr>83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2011-04-06</vt:lpwstr>
  </property>
  <property fmtid="{D5CDD505-2E9C-101B-9397-08002B2CF9AE}" pid="7" name="DatumAvgörande">
    <vt:lpwstr>2011-04-06</vt:lpwstr>
  </property>
</Properties>
</file>