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C50B1" w:rsidP="00DA0661">
      <w:pPr>
        <w:pStyle w:val="Title"/>
      </w:pPr>
      <w:bookmarkStart w:id="0" w:name="Start"/>
      <w:bookmarkEnd w:id="0"/>
      <w:r>
        <w:t>Svar på fråga 2021/22:226 av Kjell-Arne Ottosson (KD)</w:t>
      </w:r>
      <w:r>
        <w:br/>
        <w:t>Direktiv för den parlamentariska kommittén</w:t>
      </w:r>
    </w:p>
    <w:p w:rsidR="003C50B1" w:rsidP="002749F7">
      <w:pPr>
        <w:pStyle w:val="BodyText"/>
      </w:pPr>
      <w:r>
        <w:t>Kjell-Arne Ottosson har frågat mig när</w:t>
      </w:r>
      <w:r w:rsidR="00B61476">
        <w:t xml:space="preserve"> nya direktiv som är utformade i enlighet med ett beslut från en majoritet i riksdagen kan förväntas. </w:t>
      </w:r>
    </w:p>
    <w:p w:rsidR="00773BCE" w:rsidP="002749F7">
      <w:pPr>
        <w:pStyle w:val="BodyText"/>
      </w:pPr>
      <w:r>
        <w:t>Den 20 maj i år beslutade regeringen om kommittédirektiv för en ny renskötsellagstiftning.</w:t>
      </w:r>
      <w:r>
        <w:t xml:space="preserve"> Den parlamentariska kommittén som</w:t>
      </w:r>
      <w:r w:rsidR="00AF7E84">
        <w:t xml:space="preserve"> för närvarande</w:t>
      </w:r>
      <w:r>
        <w:t xml:space="preserve"> bistås av </w:t>
      </w:r>
      <w:r w:rsidR="00AF7E84">
        <w:t>10</w:t>
      </w:r>
      <w:r>
        <w:t xml:space="preserve"> sakkunniga och </w:t>
      </w:r>
      <w:r w:rsidR="00AF7E84">
        <w:t>26</w:t>
      </w:r>
      <w:r>
        <w:t xml:space="preserve"> experter har i uppdrag att föreslå </w:t>
      </w:r>
      <w:r w:rsidR="00AF7E84">
        <w:t>en ny renskötsellag som ska ersätta den nuvarande rennäringslagen</w:t>
      </w:r>
      <w:r w:rsidR="00195C72">
        <w:t xml:space="preserve"> </w:t>
      </w:r>
      <w:r w:rsidR="006C19CA">
        <w:t xml:space="preserve">(1971:437). </w:t>
      </w:r>
      <w:r w:rsidR="00AF7E84">
        <w:t xml:space="preserve"> </w:t>
      </w:r>
    </w:p>
    <w:p w:rsidR="00B61476" w:rsidP="002749F7">
      <w:pPr>
        <w:pStyle w:val="BodyText"/>
      </w:pPr>
      <w:r>
        <w:t>Jag är medveten om att det</w:t>
      </w:r>
      <w:r w:rsidRPr="00B61476">
        <w:t xml:space="preserve"> är komplexa frågor med svåra avvägningar och </w:t>
      </w:r>
      <w:r>
        <w:t xml:space="preserve">att </w:t>
      </w:r>
      <w:r w:rsidRPr="00B61476">
        <w:t>kommitténs förslag får stor betydelse för många människor.</w:t>
      </w:r>
      <w:r>
        <w:t xml:space="preserve"> </w:t>
      </w:r>
      <w:r>
        <w:t xml:space="preserve">Regeringens beslut </w:t>
      </w:r>
      <w:r w:rsidRPr="00B61476">
        <w:t>föreg</w:t>
      </w:r>
      <w:r>
        <w:t>icks därför</w:t>
      </w:r>
      <w:r w:rsidRPr="00B61476">
        <w:t xml:space="preserve"> av omfattande och bred förankringsprocess. </w:t>
      </w:r>
    </w:p>
    <w:p w:rsidR="00AF7E84" w:rsidP="006C19CA">
      <w:pPr>
        <w:pStyle w:val="BodyText"/>
      </w:pPr>
      <w:r>
        <w:t>Riksdagen tillkännag</w:t>
      </w:r>
      <w:r w:rsidR="000853D2">
        <w:t xml:space="preserve">av för regeringen </w:t>
      </w:r>
      <w:r w:rsidR="004D678B">
        <w:t xml:space="preserve">den 22 juni 2021 (bet. </w:t>
      </w:r>
      <w:r w:rsidR="005124AA">
        <w:t>2020/</w:t>
      </w:r>
      <w:r w:rsidR="005124AA">
        <w:t>21:MJU</w:t>
      </w:r>
      <w:r w:rsidR="005124AA">
        <w:t>22 punkt 20</w:t>
      </w:r>
      <w:r w:rsidR="004D678B">
        <w:t>, rskr</w:t>
      </w:r>
      <w:r w:rsidR="005124AA">
        <w:t>.</w:t>
      </w:r>
      <w:r w:rsidR="004D678B">
        <w:t xml:space="preserve"> </w:t>
      </w:r>
      <w:r w:rsidR="005124AA">
        <w:t>2020/21:410</w:t>
      </w:r>
      <w:r w:rsidR="004D678B">
        <w:t xml:space="preserve">) </w:t>
      </w:r>
      <w:r w:rsidR="006C19CA">
        <w:t xml:space="preserve">att </w:t>
      </w:r>
      <w:r w:rsidR="000853D2">
        <w:t xml:space="preserve">komplettera </w:t>
      </w:r>
      <w:r w:rsidR="006C19CA">
        <w:t>kommittédirektiven för utredningen om en ny renskötsellagstiftning</w:t>
      </w:r>
      <w:r w:rsidR="000853D2">
        <w:t>.</w:t>
      </w:r>
      <w:r w:rsidR="006C19CA">
        <w:t xml:space="preserve"> </w:t>
      </w:r>
      <w:r w:rsidR="000853D2">
        <w:t xml:space="preserve">Tillkännagivandet </w:t>
      </w:r>
      <w:r>
        <w:t>bereds i</w:t>
      </w:r>
      <w:r w:rsidR="00C26B7C">
        <w:t>nom</w:t>
      </w:r>
      <w:r>
        <w:t xml:space="preserve"> Regeringskansliet. Jag kan inte föregripa den beredningen. </w:t>
      </w:r>
    </w:p>
    <w:p w:rsidR="003C50B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419D11750984E82BD02BDDE1BA0CD87"/>
          </w:placeholder>
          <w:dataBinding w:xpath="/ns0:DocumentInfo[1]/ns0:BaseInfo[1]/ns0:HeaderDate[1]" w:storeItemID="{F8800AC7-F460-4BB8-BABD-ADAACE215D00}" w:prefixMappings="xmlns:ns0='http://lp/documentinfo/RK' "/>
          <w:date w:fullDate="2021-10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61476">
            <w:t>27 oktober 2021</w:t>
          </w:r>
        </w:sdtContent>
      </w:sdt>
    </w:p>
    <w:p w:rsidR="003C50B1" w:rsidP="004E7A8F">
      <w:pPr>
        <w:pStyle w:val="Brdtextutanavstnd"/>
      </w:pPr>
    </w:p>
    <w:p w:rsidR="003C50B1" w:rsidP="004E7A8F">
      <w:pPr>
        <w:pStyle w:val="Brdtextutanavstnd"/>
      </w:pPr>
    </w:p>
    <w:p w:rsidR="003C50B1" w:rsidP="004E7A8F">
      <w:pPr>
        <w:pStyle w:val="Brdtextutanavstnd"/>
      </w:pPr>
    </w:p>
    <w:p w:rsidR="003C50B1" w:rsidP="00422A41">
      <w:pPr>
        <w:pStyle w:val="BodyText"/>
      </w:pPr>
      <w:r>
        <w:t>Ibrahim Baylan</w:t>
      </w:r>
    </w:p>
    <w:p w:rsidR="003C50B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92AF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92AFD" w:rsidRPr="007D73AB" w:rsidP="00340DE0">
          <w:pPr>
            <w:pStyle w:val="Header"/>
          </w:pPr>
        </w:p>
      </w:tc>
      <w:tc>
        <w:tcPr>
          <w:tcW w:w="1134" w:type="dxa"/>
        </w:tcPr>
        <w:p w:rsidR="00192AF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92AF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92AFD" w:rsidRPr="00710A6C" w:rsidP="00EE3C0F">
          <w:pPr>
            <w:pStyle w:val="Header"/>
            <w:rPr>
              <w:b/>
            </w:rPr>
          </w:pPr>
        </w:p>
        <w:p w:rsidR="00192AFD" w:rsidP="00EE3C0F">
          <w:pPr>
            <w:pStyle w:val="Header"/>
          </w:pPr>
        </w:p>
        <w:p w:rsidR="00192AFD" w:rsidP="00EE3C0F">
          <w:pPr>
            <w:pStyle w:val="Header"/>
          </w:pPr>
        </w:p>
        <w:p w:rsidR="00192AF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F613E9520304B8095159AF479130BC5"/>
            </w:placeholder>
            <w:dataBinding w:xpath="/ns0:DocumentInfo[1]/ns0:BaseInfo[1]/ns0:Dnr[1]" w:storeItemID="{F8800AC7-F460-4BB8-BABD-ADAACE215D00}" w:prefixMappings="xmlns:ns0='http://lp/documentinfo/RK' "/>
            <w:text/>
          </w:sdtPr>
          <w:sdtContent>
            <w:p w:rsidR="00192AFD" w:rsidP="00EE3C0F">
              <w:pPr>
                <w:pStyle w:val="Header"/>
              </w:pPr>
              <w:r>
                <w:t>N2021/02670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9F3BF0F18904B07A345DB26BDAFA65A"/>
            </w:placeholder>
            <w:showingPlcHdr/>
            <w:dataBinding w:xpath="/ns0:DocumentInfo[1]/ns0:BaseInfo[1]/ns0:DocNumber[1]" w:storeItemID="{F8800AC7-F460-4BB8-BABD-ADAACE215D00}" w:prefixMappings="xmlns:ns0='http://lp/documentinfo/RK' "/>
            <w:text/>
          </w:sdtPr>
          <w:sdtContent>
            <w:p w:rsidR="00192AF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92AFD" w:rsidP="00EE3C0F">
          <w:pPr>
            <w:pStyle w:val="Header"/>
          </w:pPr>
        </w:p>
      </w:tc>
      <w:tc>
        <w:tcPr>
          <w:tcW w:w="1134" w:type="dxa"/>
        </w:tcPr>
        <w:p w:rsidR="00192AFD" w:rsidP="0094502D">
          <w:pPr>
            <w:pStyle w:val="Header"/>
          </w:pPr>
        </w:p>
        <w:p w:rsidR="00192AF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9B664CD691B4CFF9A35F27EC15D9E1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61476" w:rsidRPr="00B61476" w:rsidP="00340DE0">
              <w:pPr>
                <w:pStyle w:val="Header"/>
                <w:rPr>
                  <w:b/>
                </w:rPr>
              </w:pPr>
              <w:r w:rsidRPr="00B61476">
                <w:rPr>
                  <w:b/>
                </w:rPr>
                <w:t>Näringsdepartementet</w:t>
              </w:r>
            </w:p>
            <w:p w:rsidR="00192AFD" w:rsidRPr="00340DE0" w:rsidP="00340DE0">
              <w:pPr>
                <w:pStyle w:val="Header"/>
              </w:pPr>
              <w:r w:rsidRPr="00B61476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C91241C62914EE8943A2EF74DF71A58"/>
          </w:placeholder>
          <w:dataBinding w:xpath="/ns0:DocumentInfo[1]/ns0:BaseInfo[1]/ns0:Recipient[1]" w:storeItemID="{F8800AC7-F460-4BB8-BABD-ADAACE215D00}" w:prefixMappings="xmlns:ns0='http://lp/documentinfo/RK' "/>
          <w:text w:multiLine="1"/>
        </w:sdtPr>
        <w:sdtContent>
          <w:tc>
            <w:tcPr>
              <w:tcW w:w="3170" w:type="dxa"/>
            </w:tcPr>
            <w:p w:rsidR="00192AF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92AF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F613E9520304B8095159AF479130B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0F898-9233-4E7C-91BC-BA58B4C3266E}"/>
      </w:docPartPr>
      <w:docPartBody>
        <w:p w:rsidR="00093CE4" w:rsidP="0069105D">
          <w:pPr>
            <w:pStyle w:val="8F613E9520304B8095159AF479130BC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F3BF0F18904B07A345DB26BDAFA6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1F2BB7-6002-48F8-A65B-4BBF7EA9900C}"/>
      </w:docPartPr>
      <w:docPartBody>
        <w:p w:rsidR="00093CE4" w:rsidP="0069105D">
          <w:pPr>
            <w:pStyle w:val="19F3BF0F18904B07A345DB26BDAFA65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B664CD691B4CFF9A35F27EC15D9E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BDC2D5-14EF-4FC5-8265-34A294AE7896}"/>
      </w:docPartPr>
      <w:docPartBody>
        <w:p w:rsidR="00093CE4" w:rsidP="0069105D">
          <w:pPr>
            <w:pStyle w:val="69B664CD691B4CFF9A35F27EC15D9E1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91241C62914EE8943A2EF74DF71A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DA1E38-A4AC-4F93-AB81-B717F9A5D45D}"/>
      </w:docPartPr>
      <w:docPartBody>
        <w:p w:rsidR="00093CE4" w:rsidP="0069105D">
          <w:pPr>
            <w:pStyle w:val="9C91241C62914EE8943A2EF74DF71A5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19D11750984E82BD02BDDE1BA0CD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FFE951-563D-45FA-81C3-1BB461C0C13F}"/>
      </w:docPartPr>
      <w:docPartBody>
        <w:p w:rsidR="00093CE4" w:rsidP="0069105D">
          <w:pPr>
            <w:pStyle w:val="0419D11750984E82BD02BDDE1BA0CD8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421DA3718F42288998DFB49FAC48BA">
    <w:name w:val="4F421DA3718F42288998DFB49FAC48BA"/>
    <w:rsid w:val="0069105D"/>
  </w:style>
  <w:style w:type="character" w:styleId="PlaceholderText">
    <w:name w:val="Placeholder Text"/>
    <w:basedOn w:val="DefaultParagraphFont"/>
    <w:uiPriority w:val="99"/>
    <w:semiHidden/>
    <w:rsid w:val="0069105D"/>
    <w:rPr>
      <w:noProof w:val="0"/>
      <w:color w:val="808080"/>
    </w:rPr>
  </w:style>
  <w:style w:type="paragraph" w:customStyle="1" w:styleId="0071291AF9554B79B7FAE8BA712C0BCC">
    <w:name w:val="0071291AF9554B79B7FAE8BA712C0BCC"/>
    <w:rsid w:val="0069105D"/>
  </w:style>
  <w:style w:type="paragraph" w:customStyle="1" w:styleId="2072B40F11B64F9CB396A3C9A997972F">
    <w:name w:val="2072B40F11B64F9CB396A3C9A997972F"/>
    <w:rsid w:val="0069105D"/>
  </w:style>
  <w:style w:type="paragraph" w:customStyle="1" w:styleId="A2ACF4E4C1D94362AD6A18F245F074F3">
    <w:name w:val="A2ACF4E4C1D94362AD6A18F245F074F3"/>
    <w:rsid w:val="0069105D"/>
  </w:style>
  <w:style w:type="paragraph" w:customStyle="1" w:styleId="8F613E9520304B8095159AF479130BC5">
    <w:name w:val="8F613E9520304B8095159AF479130BC5"/>
    <w:rsid w:val="0069105D"/>
  </w:style>
  <w:style w:type="paragraph" w:customStyle="1" w:styleId="19F3BF0F18904B07A345DB26BDAFA65A">
    <w:name w:val="19F3BF0F18904B07A345DB26BDAFA65A"/>
    <w:rsid w:val="0069105D"/>
  </w:style>
  <w:style w:type="paragraph" w:customStyle="1" w:styleId="74B2AAFCB51B40F485BFA9C043AFD107">
    <w:name w:val="74B2AAFCB51B40F485BFA9C043AFD107"/>
    <w:rsid w:val="0069105D"/>
  </w:style>
  <w:style w:type="paragraph" w:customStyle="1" w:styleId="5C4F4F262E2A4A8D95BE670C7D87D103">
    <w:name w:val="5C4F4F262E2A4A8D95BE670C7D87D103"/>
    <w:rsid w:val="0069105D"/>
  </w:style>
  <w:style w:type="paragraph" w:customStyle="1" w:styleId="72986F0BA1304642AF03F313CB40699F">
    <w:name w:val="72986F0BA1304642AF03F313CB40699F"/>
    <w:rsid w:val="0069105D"/>
  </w:style>
  <w:style w:type="paragraph" w:customStyle="1" w:styleId="69B664CD691B4CFF9A35F27EC15D9E16">
    <w:name w:val="69B664CD691B4CFF9A35F27EC15D9E16"/>
    <w:rsid w:val="0069105D"/>
  </w:style>
  <w:style w:type="paragraph" w:customStyle="1" w:styleId="9C91241C62914EE8943A2EF74DF71A58">
    <w:name w:val="9C91241C62914EE8943A2EF74DF71A58"/>
    <w:rsid w:val="0069105D"/>
  </w:style>
  <w:style w:type="paragraph" w:customStyle="1" w:styleId="19F3BF0F18904B07A345DB26BDAFA65A1">
    <w:name w:val="19F3BF0F18904B07A345DB26BDAFA65A1"/>
    <w:rsid w:val="0069105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9B664CD691B4CFF9A35F27EC15D9E161">
    <w:name w:val="69B664CD691B4CFF9A35F27EC15D9E161"/>
    <w:rsid w:val="0069105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C7EA21258D141FFACF6DD7C2A9CCBDD">
    <w:name w:val="DC7EA21258D141FFACF6DD7C2A9CCBDD"/>
    <w:rsid w:val="0069105D"/>
  </w:style>
  <w:style w:type="paragraph" w:customStyle="1" w:styleId="E51263E1CB70455CB8615D86AAA75E8E">
    <w:name w:val="E51263E1CB70455CB8615D86AAA75E8E"/>
    <w:rsid w:val="0069105D"/>
  </w:style>
  <w:style w:type="paragraph" w:customStyle="1" w:styleId="C4BEC53EDBCA479FAD295A7ED4B3CEDD">
    <w:name w:val="C4BEC53EDBCA479FAD295A7ED4B3CEDD"/>
    <w:rsid w:val="0069105D"/>
  </w:style>
  <w:style w:type="paragraph" w:customStyle="1" w:styleId="41B864831D684140A266374CBB46C581">
    <w:name w:val="41B864831D684140A266374CBB46C581"/>
    <w:rsid w:val="0069105D"/>
  </w:style>
  <w:style w:type="paragraph" w:customStyle="1" w:styleId="CBAECDFD3D9A4B889BB46B9A8649B168">
    <w:name w:val="CBAECDFD3D9A4B889BB46B9A8649B168"/>
    <w:rsid w:val="0069105D"/>
  </w:style>
  <w:style w:type="paragraph" w:customStyle="1" w:styleId="0419D11750984E82BD02BDDE1BA0CD87">
    <w:name w:val="0419D11750984E82BD02BDDE1BA0CD87"/>
    <w:rsid w:val="0069105D"/>
  </w:style>
  <w:style w:type="paragraph" w:customStyle="1" w:styleId="D5597D34FB00414E8EAF616DBE952A12">
    <w:name w:val="D5597D34FB00414E8EAF616DBE952A12"/>
    <w:rsid w:val="0069105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ea023739-5595-4f21-bd0b-512f48de7c46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 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2021-10-27T00:00:00</HeaderDate>
    <Office/>
    <Dnr>N2021/02670</Dnr>
    <ParagrafNr/>
    <DocumentTitle/>
    <VisitingAddress/>
    <Extra1/>
    <Extra2/>
    <Extra3>Kjell-Arne Ottosson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B8E97F4-BC8D-4550-8B4F-E6C923C10FB4}"/>
</file>

<file path=customXml/itemProps2.xml><?xml version="1.0" encoding="utf-8"?>
<ds:datastoreItem xmlns:ds="http://schemas.openxmlformats.org/officeDocument/2006/customXml" ds:itemID="{0D850740-DCB4-4926-9C87-AEC08905C540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2BCD88FA-E3A4-42A0-A82A-E8446C4FFC77}"/>
</file>

<file path=customXml/itemProps5.xml><?xml version="1.0" encoding="utf-8"?>
<ds:datastoreItem xmlns:ds="http://schemas.openxmlformats.org/officeDocument/2006/customXml" ds:itemID="{F8800AC7-F460-4BB8-BABD-ADAACE215D0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2021_22 226 Direktiv för den parlamentariska kommittén.docx</dc:title>
  <cp:revision>2</cp:revision>
  <dcterms:created xsi:type="dcterms:W3CDTF">2021-10-26T15:03:00Z</dcterms:created>
  <dcterms:modified xsi:type="dcterms:W3CDTF">2021-10-26T15:03:00Z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b43e2aef-94a9-4380-b78c-0a69d1cb43e6</vt:lpwstr>
  </property>
</Properties>
</file>