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E551FB">
              <w:rPr>
                <w:b/>
              </w:rPr>
              <w:t>35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E551FB">
              <w:t>04-02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551FB">
              <w:t>11.00-</w:t>
            </w:r>
            <w:r w:rsidR="00510FF7">
              <w:t>12.00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510FF7" w:rsidTr="008035C8">
        <w:tc>
          <w:tcPr>
            <w:tcW w:w="567" w:type="dxa"/>
          </w:tcPr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10FF7" w:rsidRDefault="00510FF7" w:rsidP="00510FF7">
            <w:pPr>
              <w:outlineLvl w:val="0"/>
            </w:pPr>
            <w:r>
              <w:rPr>
                <w:b/>
              </w:rPr>
              <w:t>Medgivande att närvara</w:t>
            </w:r>
            <w:r>
              <w:rPr>
                <w:b/>
              </w:rPr>
              <w:br/>
            </w:r>
            <w:r w:rsidRPr="00510FF7">
              <w:t>Utskottet medgav att Katarina Delin</w:t>
            </w:r>
            <w:r>
              <w:t xml:space="preserve"> från konstitutionsutskottets kansli fick närvara vid punkt</w:t>
            </w:r>
            <w:r w:rsidR="005C1764">
              <w:t>erna</w:t>
            </w:r>
            <w:bookmarkStart w:id="0" w:name="_GoBack"/>
            <w:bookmarkEnd w:id="0"/>
            <w:r>
              <w:t xml:space="preserve"> 1</w:t>
            </w:r>
            <w:r w:rsidR="00B3331E">
              <w:t xml:space="preserve">- </w:t>
            </w:r>
            <w:r>
              <w:t xml:space="preserve">2 </w:t>
            </w:r>
            <w:r w:rsidR="00B3331E">
              <w:t xml:space="preserve">och 5 </w:t>
            </w:r>
            <w:r>
              <w:t xml:space="preserve">på föredragningslistan och beslutade att </w:t>
            </w:r>
            <w:r w:rsidR="00B3331E">
              <w:t>hon</w:t>
            </w:r>
            <w:r>
              <w:t xml:space="preserve"> får närvara fortsättningsvis vid sammanträdespunkter som rör information om Riksrevisionen</w:t>
            </w:r>
            <w:r w:rsidR="00B3331E">
              <w:t xml:space="preserve"> och riksdagens råd för Riksrevisionen</w:t>
            </w:r>
            <w:r>
              <w:t>.</w:t>
            </w:r>
          </w:p>
          <w:p w:rsidR="00510FF7" w:rsidRPr="00E551FB" w:rsidRDefault="00510FF7" w:rsidP="00510FF7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outlineLvl w:val="0"/>
              <w:rPr>
                <w:b/>
              </w:rPr>
            </w:pPr>
            <w:r w:rsidRPr="00E551FB">
              <w:rPr>
                <w:b/>
              </w:rPr>
              <w:t>Information om Riksrevisionens årsredovisning för 2018</w:t>
            </w:r>
          </w:p>
          <w:p w:rsidR="00E551FB" w:rsidRPr="00E551FB" w:rsidRDefault="00E551FB" w:rsidP="00E551FB">
            <w:pPr>
              <w:outlineLvl w:val="0"/>
            </w:pPr>
            <w:r w:rsidRPr="00E551FB">
              <w:t>Riksrevisorerna Stefan Lundgren och Helena Lindberg</w:t>
            </w:r>
            <w:r w:rsidR="000577A9">
              <w:t xml:space="preserve"> </w:t>
            </w:r>
            <w:r w:rsidR="00510FF7">
              <w:t xml:space="preserve">med redovisnings-ansvarig Stefan Holmgren </w:t>
            </w:r>
            <w:r w:rsidR="000577A9">
              <w:rPr>
                <w:bCs/>
              </w:rPr>
              <w:t>informerade utskottet och svarade på ledamöternas frågor.</w:t>
            </w:r>
          </w:p>
          <w:p w:rsidR="007B7C03" w:rsidRDefault="007B7C03" w:rsidP="00342BB1">
            <w:pPr>
              <w:outlineLvl w:val="0"/>
              <w:rPr>
                <w:b/>
              </w:rPr>
            </w:pPr>
          </w:p>
        </w:tc>
      </w:tr>
      <w:tr w:rsidR="00E551FB" w:rsidTr="008035C8">
        <w:tc>
          <w:tcPr>
            <w:tcW w:w="567" w:type="dxa"/>
          </w:tcPr>
          <w:p w:rsidR="00E551FB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551FB">
              <w:rPr>
                <w:b/>
                <w:color w:val="000000"/>
                <w:szCs w:val="24"/>
              </w:rPr>
              <w:t>Information om Riksrevisionens granskningsrapporter</w:t>
            </w:r>
          </w:p>
          <w:p w:rsidR="000577A9" w:rsidRPr="00510FF7" w:rsidRDefault="00B3331E" w:rsidP="00510FF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</w:t>
            </w:r>
            <w:r w:rsidR="00E551FB" w:rsidRPr="00E551FB">
              <w:rPr>
                <w:color w:val="000000"/>
                <w:szCs w:val="24"/>
              </w:rPr>
              <w:t xml:space="preserve"> Helena Lindberg</w:t>
            </w:r>
            <w:r w:rsidR="000577A9">
              <w:rPr>
                <w:color w:val="000000"/>
                <w:szCs w:val="24"/>
              </w:rPr>
              <w:t xml:space="preserve"> med </w:t>
            </w:r>
            <w:r w:rsidR="00510FF7">
              <w:t>revisionsdirektör</w:t>
            </w:r>
            <w:r w:rsidR="000577A9">
              <w:t xml:space="preserve"> Cecilia </w:t>
            </w:r>
            <w:proofErr w:type="spellStart"/>
            <w:r w:rsidR="000577A9">
              <w:t>Kellberg</w:t>
            </w:r>
            <w:proofErr w:type="spellEnd"/>
            <w:r w:rsidR="000577A9">
              <w:t xml:space="preserve"> </w:t>
            </w:r>
            <w:r w:rsidR="00510FF7">
              <w:t xml:space="preserve">och projektledare Marianne Danielsson </w:t>
            </w:r>
            <w:r w:rsidR="000577A9">
              <w:rPr>
                <w:bCs/>
              </w:rPr>
              <w:t>informerade och svarade på ledamöternas frågor om</w:t>
            </w:r>
            <w:r>
              <w:rPr>
                <w:bCs/>
              </w:rPr>
              <w:t xml:space="preserve"> rapporterna</w:t>
            </w:r>
            <w:r w:rsidR="000577A9">
              <w:rPr>
                <w:bCs/>
              </w:rPr>
              <w:t>:</w:t>
            </w:r>
          </w:p>
          <w:p w:rsidR="000577A9" w:rsidRDefault="000577A9" w:rsidP="000577A9">
            <w:pPr>
              <w:rPr>
                <w:bCs/>
              </w:rPr>
            </w:pPr>
          </w:p>
          <w:p w:rsidR="000577A9" w:rsidRDefault="000577A9" w:rsidP="000577A9">
            <w:r>
              <w:t>- Att planera för framtiden – statens arbete med scenarier inom</w:t>
            </w:r>
            <w:r w:rsidR="00B3331E">
              <w:t xml:space="preserve"> miljö-,   energi-, transport- </w:t>
            </w:r>
            <w:r>
              <w:t>och bostadspolitiken (</w:t>
            </w:r>
            <w:proofErr w:type="spellStart"/>
            <w:r>
              <w:t>RiR</w:t>
            </w:r>
            <w:proofErr w:type="spellEnd"/>
            <w:r>
              <w:t xml:space="preserve"> 2019:4)</w:t>
            </w:r>
          </w:p>
          <w:p w:rsidR="000577A9" w:rsidRDefault="000577A9" w:rsidP="000577A9"/>
          <w:p w:rsidR="000577A9" w:rsidRDefault="000577A9" w:rsidP="000577A9">
            <w:r>
              <w:t>- Köp på saklig grund – myndigheters skydd mot förtroendeskadliga närståendetransaktioner (</w:t>
            </w:r>
            <w:proofErr w:type="spellStart"/>
            <w:r>
              <w:t>RiR</w:t>
            </w:r>
            <w:proofErr w:type="spellEnd"/>
            <w:r>
              <w:t xml:space="preserve"> 2019:8)</w:t>
            </w:r>
          </w:p>
          <w:p w:rsidR="00E551FB" w:rsidRPr="00E551FB" w:rsidRDefault="00E551FB" w:rsidP="00510FF7">
            <w:pPr>
              <w:rPr>
                <w:color w:val="000000"/>
                <w:szCs w:val="24"/>
              </w:rPr>
            </w:pPr>
          </w:p>
        </w:tc>
      </w:tr>
      <w:tr w:rsidR="00E551FB" w:rsidTr="008035C8">
        <w:tc>
          <w:tcPr>
            <w:tcW w:w="567" w:type="dxa"/>
          </w:tcPr>
          <w:p w:rsidR="00E551FB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66E82" w:rsidRDefault="00E551FB" w:rsidP="00C66E82">
            <w:pPr>
              <w:widowControl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6E8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C66E82" w:rsidRPr="00314DF5" w:rsidRDefault="00C66E82" w:rsidP="00C66E82">
            <w:pPr>
              <w:pStyle w:val="Liststycke"/>
              <w:widowControl/>
              <w:numPr>
                <w:ilvl w:val="0"/>
                <w:numId w:val="13"/>
              </w:num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6E82">
              <w:rPr>
                <w:bCs/>
              </w:rPr>
              <w:t xml:space="preserve">Utskottet beslutade att kalla statssekreterare Max </w:t>
            </w:r>
            <w:proofErr w:type="spellStart"/>
            <w:r w:rsidRPr="00C66E82">
              <w:rPr>
                <w:bCs/>
              </w:rPr>
              <w:t>Elger</w:t>
            </w:r>
            <w:proofErr w:type="spellEnd"/>
            <w:r w:rsidRPr="00C66E82">
              <w:rPr>
                <w:bCs/>
              </w:rPr>
              <w:t xml:space="preserve"> för överläggning om EU:s årsbudget 2020</w:t>
            </w:r>
            <w:r w:rsidR="00510FF7">
              <w:t xml:space="preserve"> till sammanträdet den </w:t>
            </w:r>
            <w:r w:rsidRPr="00C66E82">
              <w:t>18 juni.</w:t>
            </w:r>
          </w:p>
          <w:p w:rsidR="00974DF1" w:rsidRDefault="00C66E82" w:rsidP="00974DF1">
            <w:pPr>
              <w:pStyle w:val="Liststycke"/>
              <w:numPr>
                <w:ilvl w:val="0"/>
                <w:numId w:val="13"/>
              </w:numPr>
              <w:outlineLvl w:val="0"/>
            </w:pPr>
            <w:r w:rsidRPr="00974DF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ställa in sammanträdet den 30 april </w:t>
            </w:r>
            <w:r w:rsidR="00974DF1">
              <w:t>då inga ärenden fanns inplanerade.</w:t>
            </w:r>
          </w:p>
          <w:p w:rsidR="00E551FB" w:rsidRPr="00AD47F5" w:rsidRDefault="00E551F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E551FB" w:rsidTr="008035C8">
        <w:tc>
          <w:tcPr>
            <w:tcW w:w="567" w:type="dxa"/>
          </w:tcPr>
          <w:p w:rsidR="00E551FB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E551FB" w:rsidRDefault="00E551F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551FB" w:rsidRPr="00E551FB" w:rsidRDefault="00E551F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51F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 w:rsidR="00510FF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justerade protokoll nr. 2018/1</w:t>
            </w:r>
            <w:r w:rsidRPr="00E551FB">
              <w:rPr>
                <w:rFonts w:eastAsiaTheme="minorHAnsi"/>
                <w:bCs/>
                <w:color w:val="000000"/>
                <w:szCs w:val="24"/>
                <w:lang w:eastAsia="en-US"/>
              </w:rPr>
              <w:t>9:34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551FB" w:rsidRPr="00AD47F5" w:rsidRDefault="00E551F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E551FB" w:rsidTr="008035C8">
        <w:tc>
          <w:tcPr>
            <w:tcW w:w="567" w:type="dxa"/>
          </w:tcPr>
          <w:p w:rsidR="00E551FB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årsredovisning för 2018 (FiU27)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</w:t>
            </w:r>
            <w:r w:rsidRPr="00E551F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2018/19:RR1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551FB" w:rsidRDefault="00E551F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51FB" w:rsidRPr="00AD47F5" w:rsidRDefault="00E551F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Pr="00E551FB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551FB" w:rsidTr="008035C8">
        <w:tc>
          <w:tcPr>
            <w:tcW w:w="567" w:type="dxa"/>
          </w:tcPr>
          <w:p w:rsidR="00E551FB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551FB">
              <w:rPr>
                <w:b/>
                <w:color w:val="000000"/>
                <w:szCs w:val="24"/>
              </w:rPr>
              <w:t>Riksbankens förvaltning 2018 (FiU23)</w:t>
            </w:r>
          </w:p>
          <w:p w:rsid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framställningarna 2018/19:RB</w:t>
            </w:r>
            <w:r w:rsidRPr="00E551FB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RB2 och redogörelse 2018/19:RR2.</w:t>
            </w:r>
          </w:p>
          <w:p w:rsid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B3331E" w:rsidRDefault="00B3331E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B3331E" w:rsidRDefault="00B3331E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B3331E" w:rsidRPr="00AD47F5" w:rsidRDefault="00B3331E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E551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10FF7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551FB">
              <w:rPr>
                <w:b/>
                <w:color w:val="000000"/>
                <w:szCs w:val="24"/>
              </w:rPr>
              <w:t>Kompletterande bestämmelser till EU:s förordning om transparens i transaktioner för värdepappersfinansiering och om återanvändning (FiU37)</w:t>
            </w:r>
          </w:p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>
              <w:rPr>
                <w:color w:val="000000"/>
                <w:szCs w:val="24"/>
              </w:rPr>
              <w:t>proposition</w:t>
            </w:r>
            <w:r w:rsidRPr="00E551FB">
              <w:rPr>
                <w:color w:val="000000"/>
                <w:szCs w:val="24"/>
              </w:rPr>
              <w:t xml:space="preserve"> 2018/19:38</w:t>
            </w:r>
            <w:r>
              <w:rPr>
                <w:color w:val="000000"/>
                <w:szCs w:val="24"/>
              </w:rPr>
              <w:t>.</w:t>
            </w:r>
          </w:p>
          <w:p w:rsid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66E82" w:rsidRPr="00AD47F5" w:rsidRDefault="00C66E8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551FB">
              <w:rPr>
                <w:b/>
                <w:color w:val="000000"/>
                <w:szCs w:val="24"/>
              </w:rPr>
              <w:t>Nästa sammanträde</w:t>
            </w:r>
          </w:p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551FB">
              <w:rPr>
                <w:color w:val="000000"/>
                <w:szCs w:val="24"/>
              </w:rPr>
              <w:t>Torsdag 4 april kl. 10.30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10FF7" w:rsidRDefault="00510FF7" w:rsidP="00C15B79">
            <w:pPr>
              <w:outlineLvl w:val="0"/>
              <w:rPr>
                <w:bCs/>
              </w:rPr>
            </w:pPr>
          </w:p>
          <w:p w:rsidR="00510FF7" w:rsidRDefault="00510FF7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510FF7" w:rsidRDefault="00510FF7" w:rsidP="00C15B79">
            <w:pPr>
              <w:outlineLvl w:val="0"/>
              <w:rPr>
                <w:bCs/>
              </w:rPr>
            </w:pPr>
          </w:p>
          <w:p w:rsidR="00314DF5" w:rsidRDefault="00314DF5" w:rsidP="00C15B79">
            <w:pPr>
              <w:outlineLvl w:val="0"/>
              <w:rPr>
                <w:bCs/>
              </w:rPr>
            </w:pPr>
          </w:p>
          <w:p w:rsidR="00C66E82" w:rsidRPr="00CD7E8B" w:rsidRDefault="00C66E8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551FB" w:rsidRDefault="00E551F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10FF7" w:rsidRDefault="00510FF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10FF7" w:rsidRDefault="00510FF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551FB">
        <w:rPr>
          <w:sz w:val="22"/>
          <w:szCs w:val="22"/>
        </w:rPr>
        <w:t>35</w:t>
      </w:r>
    </w:p>
    <w:p w:rsidR="00510FF7" w:rsidRDefault="00510FF7" w:rsidP="00510FF7">
      <w:pPr>
        <w:pStyle w:val="Sidhuvud"/>
        <w:tabs>
          <w:tab w:val="clear" w:pos="4536"/>
          <w:tab w:val="left" w:pos="3402"/>
          <w:tab w:val="left" w:pos="5529"/>
        </w:tabs>
        <w:rPr>
          <w:sz w:val="22"/>
        </w:rPr>
      </w:pPr>
    </w:p>
    <w:p w:rsidR="00B3331E" w:rsidRDefault="00B3331E" w:rsidP="00B3331E">
      <w:pPr>
        <w:pStyle w:val="Sidhuvud"/>
        <w:pBdr>
          <w:bar w:val="single" w:sz="4" w:color="auto"/>
        </w:pBdr>
        <w:tabs>
          <w:tab w:val="clear" w:pos="4536"/>
          <w:tab w:val="left" w:pos="3402"/>
          <w:tab w:val="left" w:pos="5529"/>
        </w:tabs>
        <w:rPr>
          <w:sz w:val="22"/>
        </w:rPr>
      </w:pPr>
    </w:p>
    <w:p w:rsidR="00DA30F0" w:rsidRPr="00DA30F0" w:rsidRDefault="00282678" w:rsidP="00B3331E">
      <w:pPr>
        <w:pStyle w:val="Sidhuvud"/>
        <w:pBdr>
          <w:bar w:val="single" w:sz="4" w:color="auto"/>
        </w:pBdr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Style w:val="Rubrik4"/>
              <w:pBdr>
                <w:bar w:val="single" w:sz="4" w:color="auto"/>
              </w:pBdr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510FF7" w:rsidP="00B3331E">
            <w:pPr>
              <w:pBdr>
                <w:bar w:val="single" w:sz="4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B3331E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B3331E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§4</w:t>
            </w:r>
            <w:r w:rsidR="00510FF7">
              <w:rPr>
                <w:sz w:val="22"/>
                <w:szCs w:val="22"/>
              </w:rPr>
              <w:t>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B3331E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B3331E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10FF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10FF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F1" w:rsidRDefault="00974DF1">
      <w:r>
        <w:separator/>
      </w:r>
    </w:p>
  </w:endnote>
  <w:endnote w:type="continuationSeparator" w:id="0">
    <w:p w:rsidR="00974DF1" w:rsidRDefault="0097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F1" w:rsidRDefault="00974DF1">
      <w:r>
        <w:separator/>
      </w:r>
    </w:p>
  </w:footnote>
  <w:footnote w:type="continuationSeparator" w:id="0">
    <w:p w:rsidR="00974DF1" w:rsidRDefault="0097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F1" w:rsidRDefault="00974DF1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16AD2"/>
    <w:multiLevelType w:val="hybridMultilevel"/>
    <w:tmpl w:val="89D88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218CA"/>
    <w:multiLevelType w:val="hybridMultilevel"/>
    <w:tmpl w:val="13D2C422"/>
    <w:lvl w:ilvl="0" w:tplc="4F1667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F5893"/>
    <w:multiLevelType w:val="hybridMultilevel"/>
    <w:tmpl w:val="50344650"/>
    <w:lvl w:ilvl="0" w:tplc="CF44E6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139A8"/>
    <w:multiLevelType w:val="hybridMultilevel"/>
    <w:tmpl w:val="DE308894"/>
    <w:lvl w:ilvl="0" w:tplc="338275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577A9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4DF5"/>
    <w:rsid w:val="0032581E"/>
    <w:rsid w:val="00334CED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0FF7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1764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4DF1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331E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6E82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51FB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10EDF5D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F91F-972D-403D-82A5-C8995B61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589</Words>
  <Characters>3405</Characters>
  <Application>Microsoft Office Word</Application>
  <DocSecurity>0</DocSecurity>
  <Lines>1135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2019-04-02T12:18:00Z</cp:lastPrinted>
  <dcterms:created xsi:type="dcterms:W3CDTF">2019-04-02T08:42:00Z</dcterms:created>
  <dcterms:modified xsi:type="dcterms:W3CDTF">2019-04-02T12:18:00Z</dcterms:modified>
</cp:coreProperties>
</file>