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928E3" w:rsidRDefault="004B7253" w14:paraId="657637A7" w14:textId="77777777">
      <w:pPr>
        <w:pStyle w:val="RubrikFrslagTIllRiksdagsbeslut"/>
      </w:pPr>
      <w:sdt>
        <w:sdtPr>
          <w:alias w:val="CC_Boilerplate_4"/>
          <w:tag w:val="CC_Boilerplate_4"/>
          <w:id w:val="-1644581176"/>
          <w:lock w:val="sdtContentLocked"/>
          <w:placeholder>
            <w:docPart w:val="54FAB8B668D443DEA23D126567B14E62"/>
          </w:placeholder>
          <w:text/>
        </w:sdtPr>
        <w:sdtEndPr/>
        <w:sdtContent>
          <w:r w:rsidRPr="009B062B" w:rsidR="00AF30DD">
            <w:t>Förslag till riksdagsbeslut</w:t>
          </w:r>
        </w:sdtContent>
      </w:sdt>
      <w:bookmarkEnd w:id="0"/>
      <w:bookmarkEnd w:id="1"/>
    </w:p>
    <w:sdt>
      <w:sdtPr>
        <w:alias w:val="Yrkande 1"/>
        <w:tag w:val="46f60a21-0138-4de7-8445-0745a2e266cf"/>
        <w:id w:val="377283889"/>
        <w:lock w:val="sdtLocked"/>
      </w:sdtPr>
      <w:sdtEndPr/>
      <w:sdtContent>
        <w:p w:rsidR="0044452A" w:rsidRDefault="006F4FBB" w14:paraId="12A2D126" w14:textId="77777777">
          <w:pPr>
            <w:pStyle w:val="Frslagstext"/>
            <w:numPr>
              <w:ilvl w:val="0"/>
              <w:numId w:val="0"/>
            </w:numPr>
          </w:pPr>
          <w:r>
            <w:t>Riksdagen ställer sig bakom det som anförs i motionen om att inrätta ett utskott för kommunala och regionala frågor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CF492126E6487C88CD029686E37C04"/>
        </w:placeholder>
        <w:text/>
      </w:sdtPr>
      <w:sdtEndPr/>
      <w:sdtContent>
        <w:p w:rsidRPr="009B062B" w:rsidR="006D79C9" w:rsidP="00333E95" w:rsidRDefault="006D79C9" w14:paraId="10BCD9D5" w14:textId="77777777">
          <w:pPr>
            <w:pStyle w:val="Rubrik1"/>
          </w:pPr>
          <w:r>
            <w:t>Motivering</w:t>
          </w:r>
        </w:p>
      </w:sdtContent>
    </w:sdt>
    <w:bookmarkEnd w:displacedByCustomXml="prev" w:id="3"/>
    <w:bookmarkEnd w:displacedByCustomXml="prev" w:id="4"/>
    <w:p w:rsidR="00BB6339" w:rsidP="008E0FE2" w:rsidRDefault="00A70AC5" w14:paraId="12DF2F64" w14:textId="75AB9F32">
      <w:pPr>
        <w:pStyle w:val="Normalutanindragellerluft"/>
      </w:pPr>
      <w:r w:rsidRPr="00A70AC5">
        <w:t>Sveriges kommuner och regioner spelar en avgörande roll i det dagliga livet för medborgarna och ansvarar för många av de tjänster som direkt påverkar deras välfärd, såsom sjukvård, utbildning, infrastruktur och samhällsplanering. Trots deras betydande ansvar saknas det i dagsläget ett specifikt utskott i riksdagen som enbart fokuserar på kommunala och regionala frågor. Ett utskott för kommunala och regionala frågor skulle möjliggöra en bättre granskning av lagförslag och beslut som påverkar dessa nivåer av förvaltning, vilket säkerställer att besluten är väl underbyggda och tar hänsyn till de specifika behoven på lokal och regional nivå. Dessutom skulle ett sådant utskott förbättra samordningen mellan nationell politik och lokala/regionala förvaltningar, vilket kan förbättra genomförandet av politiska beslut.</w:t>
      </w:r>
    </w:p>
    <w:sdt>
      <w:sdtPr>
        <w:alias w:val="CC_Underskrifter"/>
        <w:tag w:val="CC_Underskrifter"/>
        <w:id w:val="583496634"/>
        <w:lock w:val="sdtContentLocked"/>
        <w:placeholder>
          <w:docPart w:val="AB69FCB584B94AA5954258AD56F08EFC"/>
        </w:placeholder>
      </w:sdtPr>
      <w:sdtEndPr/>
      <w:sdtContent>
        <w:p w:rsidR="00B928E3" w:rsidP="00B928E3" w:rsidRDefault="00B928E3" w14:paraId="55C32EDA" w14:textId="77777777"/>
        <w:p w:rsidRPr="008E0FE2" w:rsidR="00B928E3" w:rsidP="00B928E3" w:rsidRDefault="004B7253" w14:paraId="28D7D954" w14:textId="450C9276"/>
      </w:sdtContent>
    </w:sdt>
    <w:tbl>
      <w:tblPr>
        <w:tblW w:w="5000" w:type="pct"/>
        <w:tblLook w:val="04A0" w:firstRow="1" w:lastRow="0" w:firstColumn="1" w:lastColumn="0" w:noHBand="0" w:noVBand="1"/>
        <w:tblCaption w:val="underskrifter"/>
      </w:tblPr>
      <w:tblGrid>
        <w:gridCol w:w="4252"/>
        <w:gridCol w:w="4252"/>
      </w:tblGrid>
      <w:tr w:rsidR="0044452A" w14:paraId="772F7C32" w14:textId="77777777">
        <w:trPr>
          <w:cantSplit/>
        </w:trPr>
        <w:tc>
          <w:tcPr>
            <w:tcW w:w="50" w:type="pct"/>
            <w:vAlign w:val="bottom"/>
          </w:tcPr>
          <w:p w:rsidR="0044452A" w:rsidRDefault="006F4FBB" w14:paraId="03C2C4E6" w14:textId="77777777">
            <w:pPr>
              <w:pStyle w:val="Underskrifter"/>
              <w:spacing w:after="0"/>
            </w:pPr>
            <w:r>
              <w:t>Mattias Eriksson Falk (SD)</w:t>
            </w:r>
          </w:p>
        </w:tc>
        <w:tc>
          <w:tcPr>
            <w:tcW w:w="50" w:type="pct"/>
            <w:vAlign w:val="bottom"/>
          </w:tcPr>
          <w:p w:rsidR="0044452A" w:rsidRDefault="006F4FBB" w14:paraId="6208659F" w14:textId="77777777">
            <w:pPr>
              <w:pStyle w:val="Underskrifter"/>
              <w:spacing w:after="0"/>
            </w:pPr>
            <w:r>
              <w:t>Roger Hedlund (SD)</w:t>
            </w:r>
          </w:p>
        </w:tc>
      </w:tr>
    </w:tbl>
    <w:p w:rsidRPr="008E0FE2" w:rsidR="004801AC" w:rsidP="00DF3554" w:rsidRDefault="004801AC" w14:paraId="37B8CF4B" w14:textId="7BB93C5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41FD5" w14:textId="77777777" w:rsidR="00314D4F" w:rsidRDefault="00314D4F" w:rsidP="000C1CAD">
      <w:pPr>
        <w:spacing w:line="240" w:lineRule="auto"/>
      </w:pPr>
      <w:r>
        <w:separator/>
      </w:r>
    </w:p>
  </w:endnote>
  <w:endnote w:type="continuationSeparator" w:id="0">
    <w:p w14:paraId="19CE9C86" w14:textId="77777777" w:rsidR="00314D4F" w:rsidRDefault="00314D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CDC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F29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68AA8" w14:textId="1188F71E" w:rsidR="00262EA3" w:rsidRPr="00B928E3" w:rsidRDefault="00262EA3" w:rsidP="00B928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9A9EB" w14:textId="77777777" w:rsidR="00314D4F" w:rsidRDefault="00314D4F" w:rsidP="000C1CAD">
      <w:pPr>
        <w:spacing w:line="240" w:lineRule="auto"/>
      </w:pPr>
      <w:r>
        <w:separator/>
      </w:r>
    </w:p>
  </w:footnote>
  <w:footnote w:type="continuationSeparator" w:id="0">
    <w:p w14:paraId="1E071703" w14:textId="77777777" w:rsidR="00314D4F" w:rsidRDefault="00314D4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8A7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88E2FB" wp14:editId="7378A4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CD845E" w14:textId="0EBD7DE0" w:rsidR="00262EA3" w:rsidRDefault="004B7253" w:rsidP="008103B5">
                          <w:pPr>
                            <w:jc w:val="right"/>
                          </w:pPr>
                          <w:sdt>
                            <w:sdtPr>
                              <w:alias w:val="CC_Noformat_Partikod"/>
                              <w:tag w:val="CC_Noformat_Partikod"/>
                              <w:id w:val="-53464382"/>
                              <w:text/>
                            </w:sdtPr>
                            <w:sdtEndPr/>
                            <w:sdtContent>
                              <w:r w:rsidR="00A70AC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88E2F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1CD845E" w14:textId="0EBD7DE0" w:rsidR="00262EA3" w:rsidRDefault="004B7253" w:rsidP="008103B5">
                    <w:pPr>
                      <w:jc w:val="right"/>
                    </w:pPr>
                    <w:sdt>
                      <w:sdtPr>
                        <w:alias w:val="CC_Noformat_Partikod"/>
                        <w:tag w:val="CC_Noformat_Partikod"/>
                        <w:id w:val="-53464382"/>
                        <w:text/>
                      </w:sdtPr>
                      <w:sdtEndPr/>
                      <w:sdtContent>
                        <w:r w:rsidR="00A70AC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EE994C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AB1AB" w14:textId="77777777" w:rsidR="00262EA3" w:rsidRDefault="00262EA3" w:rsidP="008563AC">
    <w:pPr>
      <w:jc w:val="right"/>
    </w:pPr>
  </w:p>
  <w:p w14:paraId="5A9EC9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09BAD" w14:textId="77777777" w:rsidR="00262EA3" w:rsidRDefault="004B72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3D63DF" wp14:editId="2C2D52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810DE4" w14:textId="15CDC2BB" w:rsidR="00262EA3" w:rsidRDefault="004B7253" w:rsidP="00A314CF">
    <w:pPr>
      <w:pStyle w:val="FSHNormal"/>
      <w:spacing w:before="40"/>
    </w:pPr>
    <w:sdt>
      <w:sdtPr>
        <w:alias w:val="CC_Noformat_Motionstyp"/>
        <w:tag w:val="CC_Noformat_Motionstyp"/>
        <w:id w:val="1162973129"/>
        <w:lock w:val="sdtContentLocked"/>
        <w15:appearance w15:val="hidden"/>
        <w:text/>
      </w:sdtPr>
      <w:sdtEndPr/>
      <w:sdtContent>
        <w:r w:rsidR="00B928E3">
          <w:t>Enskild motion</w:t>
        </w:r>
      </w:sdtContent>
    </w:sdt>
    <w:r w:rsidR="00821B36">
      <w:t xml:space="preserve"> </w:t>
    </w:r>
    <w:sdt>
      <w:sdtPr>
        <w:alias w:val="CC_Noformat_Partikod"/>
        <w:tag w:val="CC_Noformat_Partikod"/>
        <w:id w:val="1471015553"/>
        <w:text/>
      </w:sdtPr>
      <w:sdtEndPr/>
      <w:sdtContent>
        <w:r w:rsidR="00A70AC5">
          <w:t>SD</w:t>
        </w:r>
      </w:sdtContent>
    </w:sdt>
    <w:sdt>
      <w:sdtPr>
        <w:alias w:val="CC_Noformat_Partinummer"/>
        <w:tag w:val="CC_Noformat_Partinummer"/>
        <w:id w:val="-2014525982"/>
        <w:showingPlcHdr/>
        <w:text/>
      </w:sdtPr>
      <w:sdtEndPr/>
      <w:sdtContent>
        <w:r w:rsidR="00821B36">
          <w:t xml:space="preserve"> </w:t>
        </w:r>
      </w:sdtContent>
    </w:sdt>
  </w:p>
  <w:p w14:paraId="2DFEE010" w14:textId="77777777" w:rsidR="00262EA3" w:rsidRPr="008227B3" w:rsidRDefault="004B72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E67F96" w14:textId="753CB99D" w:rsidR="00262EA3" w:rsidRPr="008227B3" w:rsidRDefault="004B72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28E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28E3">
          <w:t>:2557</w:t>
        </w:r>
      </w:sdtContent>
    </w:sdt>
  </w:p>
  <w:p w14:paraId="16B952B2" w14:textId="43A1C7C1" w:rsidR="00262EA3" w:rsidRDefault="004B7253" w:rsidP="00E03A3D">
    <w:pPr>
      <w:pStyle w:val="Motionr"/>
    </w:pPr>
    <w:sdt>
      <w:sdtPr>
        <w:alias w:val="CC_Noformat_Avtext"/>
        <w:tag w:val="CC_Noformat_Avtext"/>
        <w:id w:val="-2020768203"/>
        <w:lock w:val="sdtContentLocked"/>
        <w15:appearance w15:val="hidden"/>
        <w:text/>
      </w:sdtPr>
      <w:sdtEndPr/>
      <w:sdtContent>
        <w:r w:rsidR="00B928E3">
          <w:t>av Mattias Eriksson Falk och Roger Hedlund (båda SD)</w:t>
        </w:r>
      </w:sdtContent>
    </w:sdt>
  </w:p>
  <w:sdt>
    <w:sdtPr>
      <w:alias w:val="CC_Noformat_Rubtext"/>
      <w:tag w:val="CC_Noformat_Rubtext"/>
      <w:id w:val="-218060500"/>
      <w:lock w:val="sdtLocked"/>
      <w:text/>
    </w:sdtPr>
    <w:sdtEndPr/>
    <w:sdtContent>
      <w:p w14:paraId="5EA628CA" w14:textId="50640640" w:rsidR="00262EA3" w:rsidRDefault="00A70AC5" w:rsidP="00283E0F">
        <w:pPr>
          <w:pStyle w:val="FSHRub2"/>
        </w:pPr>
        <w:r>
          <w:t>Inrättande av ett utskott för kommunala och regionala frågor</w:t>
        </w:r>
      </w:p>
    </w:sdtContent>
  </w:sdt>
  <w:sdt>
    <w:sdtPr>
      <w:alias w:val="CC_Boilerplate_3"/>
      <w:tag w:val="CC_Boilerplate_3"/>
      <w:id w:val="1606463544"/>
      <w:lock w:val="sdtContentLocked"/>
      <w15:appearance w15:val="hidden"/>
      <w:text w:multiLine="1"/>
    </w:sdtPr>
    <w:sdtEndPr/>
    <w:sdtContent>
      <w:p w14:paraId="2777BB1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84818426">
    <w:abstractNumId w:val="9"/>
  </w:num>
  <w:num w:numId="2" w16cid:durableId="1139766046">
    <w:abstractNumId w:val="8"/>
  </w:num>
  <w:num w:numId="3" w16cid:durableId="849182609">
    <w:abstractNumId w:val="16"/>
  </w:num>
  <w:num w:numId="4" w16cid:durableId="460923741">
    <w:abstractNumId w:val="14"/>
  </w:num>
  <w:num w:numId="5" w16cid:durableId="551963821">
    <w:abstractNumId w:val="17"/>
  </w:num>
  <w:num w:numId="6" w16cid:durableId="2129203174">
    <w:abstractNumId w:val="18"/>
  </w:num>
  <w:num w:numId="7" w16cid:durableId="511722715">
    <w:abstractNumId w:val="11"/>
  </w:num>
  <w:num w:numId="8" w16cid:durableId="301886879">
    <w:abstractNumId w:val="12"/>
  </w:num>
  <w:num w:numId="9" w16cid:durableId="691879674">
    <w:abstractNumId w:val="15"/>
  </w:num>
  <w:num w:numId="10" w16cid:durableId="758450861">
    <w:abstractNumId w:val="22"/>
  </w:num>
  <w:num w:numId="11" w16cid:durableId="195125078">
    <w:abstractNumId w:val="21"/>
  </w:num>
  <w:num w:numId="12" w16cid:durableId="1441297802">
    <w:abstractNumId w:val="21"/>
  </w:num>
  <w:num w:numId="13" w16cid:durableId="462695915">
    <w:abstractNumId w:val="3"/>
  </w:num>
  <w:num w:numId="14" w16cid:durableId="194655808">
    <w:abstractNumId w:val="2"/>
  </w:num>
  <w:num w:numId="15" w16cid:durableId="136803142">
    <w:abstractNumId w:val="1"/>
  </w:num>
  <w:num w:numId="16" w16cid:durableId="1679698850">
    <w:abstractNumId w:val="0"/>
  </w:num>
  <w:num w:numId="17" w16cid:durableId="182091053">
    <w:abstractNumId w:val="7"/>
  </w:num>
  <w:num w:numId="18" w16cid:durableId="793402678">
    <w:abstractNumId w:val="6"/>
  </w:num>
  <w:num w:numId="19" w16cid:durableId="1525635762">
    <w:abstractNumId w:val="5"/>
  </w:num>
  <w:num w:numId="20" w16cid:durableId="1274482619">
    <w:abstractNumId w:val="4"/>
  </w:num>
  <w:num w:numId="21" w16cid:durableId="614865640">
    <w:abstractNumId w:val="21"/>
  </w:num>
  <w:num w:numId="22" w16cid:durableId="429131016">
    <w:abstractNumId w:val="21"/>
  </w:num>
  <w:num w:numId="23" w16cid:durableId="871528595">
    <w:abstractNumId w:val="21"/>
  </w:num>
  <w:num w:numId="24" w16cid:durableId="1334801734">
    <w:abstractNumId w:val="21"/>
  </w:num>
  <w:num w:numId="25" w16cid:durableId="391005958">
    <w:abstractNumId w:val="21"/>
  </w:num>
  <w:num w:numId="26" w16cid:durableId="1929579944">
    <w:abstractNumId w:val="22"/>
  </w:num>
  <w:num w:numId="27" w16cid:durableId="483425270">
    <w:abstractNumId w:val="22"/>
  </w:num>
  <w:num w:numId="28" w16cid:durableId="2116631356">
    <w:abstractNumId w:val="22"/>
  </w:num>
  <w:num w:numId="29" w16cid:durableId="1387950623">
    <w:abstractNumId w:val="22"/>
  </w:num>
  <w:num w:numId="30" w16cid:durableId="1752000018">
    <w:abstractNumId w:val="21"/>
  </w:num>
  <w:num w:numId="31" w16cid:durableId="1856192592">
    <w:abstractNumId w:val="21"/>
  </w:num>
  <w:num w:numId="32" w16cid:durableId="1139298616">
    <w:abstractNumId w:val="22"/>
  </w:num>
  <w:num w:numId="33" w16cid:durableId="1872648455">
    <w:abstractNumId w:val="21"/>
  </w:num>
  <w:num w:numId="34" w16cid:durableId="834033685">
    <w:abstractNumId w:val="18"/>
  </w:num>
  <w:num w:numId="35" w16cid:durableId="1628002625">
    <w:abstractNumId w:val="18"/>
    <w:lvlOverride w:ilvl="0">
      <w:startOverride w:val="1"/>
    </w:lvlOverride>
  </w:num>
  <w:num w:numId="36" w16cid:durableId="1467309095">
    <w:abstractNumId w:val="19"/>
  </w:num>
  <w:num w:numId="37" w16cid:durableId="1741438205">
    <w:abstractNumId w:val="18"/>
    <w:lvlOverride w:ilvl="0">
      <w:startOverride w:val="1"/>
    </w:lvlOverride>
  </w:num>
  <w:num w:numId="38" w16cid:durableId="166867142">
    <w:abstractNumId w:val="13"/>
  </w:num>
  <w:num w:numId="39" w16cid:durableId="1008942721">
    <w:abstractNumId w:val="10"/>
  </w:num>
  <w:num w:numId="40" w16cid:durableId="5023590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70A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668"/>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E30"/>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D4F"/>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5A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52A"/>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253"/>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4FBB"/>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8DF"/>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AC5"/>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8E3"/>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5B22"/>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3946B8"/>
  <w15:chartTrackingRefBased/>
  <w15:docId w15:val="{534B18B1-AEE3-46E7-8085-D68CFB56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FAB8B668D443DEA23D126567B14E62"/>
        <w:category>
          <w:name w:val="Allmänt"/>
          <w:gallery w:val="placeholder"/>
        </w:category>
        <w:types>
          <w:type w:val="bbPlcHdr"/>
        </w:types>
        <w:behaviors>
          <w:behavior w:val="content"/>
        </w:behaviors>
        <w:guid w:val="{3AE7A5BE-218E-4740-AC53-0AA15A6BBAD0}"/>
      </w:docPartPr>
      <w:docPartBody>
        <w:p w:rsidR="00F8404D" w:rsidRDefault="00041079">
          <w:pPr>
            <w:pStyle w:val="54FAB8B668D443DEA23D126567B14E62"/>
          </w:pPr>
          <w:r w:rsidRPr="005A0A93">
            <w:rPr>
              <w:rStyle w:val="Platshllartext"/>
            </w:rPr>
            <w:t>Förslag till riksdagsbeslut</w:t>
          </w:r>
        </w:p>
      </w:docPartBody>
    </w:docPart>
    <w:docPart>
      <w:docPartPr>
        <w:name w:val="12CF492126E6487C88CD029686E37C04"/>
        <w:category>
          <w:name w:val="Allmänt"/>
          <w:gallery w:val="placeholder"/>
        </w:category>
        <w:types>
          <w:type w:val="bbPlcHdr"/>
        </w:types>
        <w:behaviors>
          <w:behavior w:val="content"/>
        </w:behaviors>
        <w:guid w:val="{69EB50DB-0DEA-477F-954E-A517D5C97AC6}"/>
      </w:docPartPr>
      <w:docPartBody>
        <w:p w:rsidR="00F8404D" w:rsidRDefault="00041079">
          <w:pPr>
            <w:pStyle w:val="12CF492126E6487C88CD029686E37C04"/>
          </w:pPr>
          <w:r w:rsidRPr="005A0A93">
            <w:rPr>
              <w:rStyle w:val="Platshllartext"/>
            </w:rPr>
            <w:t>Motivering</w:t>
          </w:r>
        </w:p>
      </w:docPartBody>
    </w:docPart>
    <w:docPart>
      <w:docPartPr>
        <w:name w:val="AB69FCB584B94AA5954258AD56F08EFC"/>
        <w:category>
          <w:name w:val="Allmänt"/>
          <w:gallery w:val="placeholder"/>
        </w:category>
        <w:types>
          <w:type w:val="bbPlcHdr"/>
        </w:types>
        <w:behaviors>
          <w:behavior w:val="content"/>
        </w:behaviors>
        <w:guid w:val="{8AD8A83B-1D40-4629-9A1F-DBDFACCD286E}"/>
      </w:docPartPr>
      <w:docPartBody>
        <w:p w:rsidR="0081015A" w:rsidRDefault="008101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1483343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04D"/>
    <w:rsid w:val="00041079"/>
    <w:rsid w:val="001A0E30"/>
    <w:rsid w:val="003C45AB"/>
    <w:rsid w:val="00F840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4FAB8B668D443DEA23D126567B14E62">
    <w:name w:val="54FAB8B668D443DEA23D126567B14E62"/>
  </w:style>
  <w:style w:type="paragraph" w:customStyle="1" w:styleId="12CF492126E6487C88CD029686E37C04">
    <w:name w:val="12CF492126E6487C88CD029686E37C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FA8377-48D0-406D-8CC9-EAC7E38CF430}"/>
</file>

<file path=customXml/itemProps2.xml><?xml version="1.0" encoding="utf-8"?>
<ds:datastoreItem xmlns:ds="http://schemas.openxmlformats.org/officeDocument/2006/customXml" ds:itemID="{1AA8DDCF-860D-4CE6-B1E3-BF862695C1C3}"/>
</file>

<file path=customXml/itemProps3.xml><?xml version="1.0" encoding="utf-8"?>
<ds:datastoreItem xmlns:ds="http://schemas.openxmlformats.org/officeDocument/2006/customXml" ds:itemID="{C8901061-1383-41A9-A75D-837EA6B7F5CF}"/>
</file>

<file path=docProps/app.xml><?xml version="1.0" encoding="utf-8"?>
<Properties xmlns="http://schemas.openxmlformats.org/officeDocument/2006/extended-properties" xmlns:vt="http://schemas.openxmlformats.org/officeDocument/2006/docPropsVTypes">
  <Template>Normal</Template>
  <TotalTime>2</TotalTime>
  <Pages>1</Pages>
  <Words>150</Words>
  <Characters>930</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