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D872F0">
        <w:tblPrEx>
          <w:tblCellMar>
            <w:top w:w="0" w:type="dxa"/>
            <w:bottom w:w="0" w:type="dxa"/>
          </w:tblCellMar>
        </w:tblPrEx>
        <w:tc>
          <w:tcPr>
            <w:tcW w:w="2268" w:type="dxa"/>
          </w:tcPr>
          <w:p w:rsidR="00DE7339" w:rsidRPr="00D872F0" w:rsidRDefault="00DE7339">
            <w:pPr>
              <w:framePr w:w="4400" w:h="1644" w:wrap="notBeside" w:vAnchor="page" w:hAnchor="page" w:x="6573" w:y="721"/>
              <w:rPr>
                <w:rFonts w:ascii="TradeGothic" w:hAnsi="TradeGothic"/>
                <w:i/>
                <w:sz w:val="18"/>
              </w:rPr>
            </w:pPr>
          </w:p>
        </w:tc>
        <w:tc>
          <w:tcPr>
            <w:tcW w:w="2347" w:type="dxa"/>
            <w:gridSpan w:val="2"/>
          </w:tcPr>
          <w:p w:rsidR="00DE7339" w:rsidRPr="00D872F0" w:rsidRDefault="00DE7339">
            <w:pPr>
              <w:framePr w:w="4400" w:h="1644" w:wrap="notBeside" w:vAnchor="page" w:hAnchor="page" w:x="6573" w:y="721"/>
              <w:rPr>
                <w:rFonts w:ascii="TradeGothic" w:hAnsi="TradeGothic"/>
                <w:i/>
                <w:sz w:val="18"/>
              </w:rPr>
            </w:pPr>
          </w:p>
        </w:tc>
      </w:tr>
      <w:tr w:rsidR="00DE7339" w:rsidRPr="00D872F0">
        <w:tblPrEx>
          <w:tblCellMar>
            <w:top w:w="0" w:type="dxa"/>
            <w:bottom w:w="0" w:type="dxa"/>
          </w:tblCellMar>
        </w:tblPrEx>
        <w:trPr>
          <w:cantSplit/>
        </w:trPr>
        <w:tc>
          <w:tcPr>
            <w:tcW w:w="4615" w:type="dxa"/>
            <w:gridSpan w:val="3"/>
          </w:tcPr>
          <w:p w:rsidR="00DE7339" w:rsidRPr="00D872F0" w:rsidRDefault="00DE7339">
            <w:pPr>
              <w:framePr w:w="4400" w:h="1644" w:wrap="notBeside" w:vAnchor="page" w:hAnchor="page" w:x="6573" w:y="721"/>
              <w:rPr>
                <w:rFonts w:ascii="TradeGothic" w:hAnsi="TradeGothic"/>
                <w:b/>
                <w:sz w:val="22"/>
              </w:rPr>
            </w:pPr>
            <w:r w:rsidRPr="00D872F0">
              <w:rPr>
                <w:rFonts w:ascii="TradeGothic" w:hAnsi="TradeGothic"/>
                <w:b/>
                <w:sz w:val="22"/>
              </w:rPr>
              <w:t>Rådspromemoria</w:t>
            </w:r>
          </w:p>
        </w:tc>
      </w:tr>
      <w:tr w:rsidR="00DE7339" w:rsidRPr="00D872F0">
        <w:tblPrEx>
          <w:tblCellMar>
            <w:top w:w="0" w:type="dxa"/>
            <w:bottom w:w="0" w:type="dxa"/>
          </w:tblCellMar>
        </w:tblPrEx>
        <w:tc>
          <w:tcPr>
            <w:tcW w:w="3402" w:type="dxa"/>
            <w:gridSpan w:val="2"/>
          </w:tcPr>
          <w:p w:rsidR="00DE7339" w:rsidRPr="00D872F0" w:rsidRDefault="00DE7339">
            <w:pPr>
              <w:framePr w:w="4400" w:h="1644" w:wrap="notBeside" w:vAnchor="page" w:hAnchor="page" w:x="6573" w:y="721"/>
            </w:pPr>
          </w:p>
        </w:tc>
        <w:tc>
          <w:tcPr>
            <w:tcW w:w="1213" w:type="dxa"/>
          </w:tcPr>
          <w:p w:rsidR="00DE7339" w:rsidRPr="00D872F0" w:rsidRDefault="00DE7339">
            <w:pPr>
              <w:framePr w:w="4400" w:h="1644" w:wrap="notBeside" w:vAnchor="page" w:hAnchor="page" w:x="6573" w:y="721"/>
            </w:pPr>
          </w:p>
        </w:tc>
      </w:tr>
      <w:tr w:rsidR="00DE7339" w:rsidRPr="00D872F0">
        <w:tblPrEx>
          <w:tblCellMar>
            <w:top w:w="0" w:type="dxa"/>
            <w:bottom w:w="0" w:type="dxa"/>
          </w:tblCellMar>
        </w:tblPrEx>
        <w:tc>
          <w:tcPr>
            <w:tcW w:w="2268" w:type="dxa"/>
          </w:tcPr>
          <w:p w:rsidR="00DE7339" w:rsidRPr="00D872F0" w:rsidRDefault="00092B92">
            <w:pPr>
              <w:framePr w:w="4400" w:h="1644" w:wrap="notBeside" w:vAnchor="page" w:hAnchor="page" w:x="6573" w:y="721"/>
            </w:pPr>
            <w:r w:rsidRPr="00D872F0">
              <w:t>2009-10-0</w:t>
            </w:r>
            <w:r w:rsidR="00A739C0" w:rsidRPr="00D872F0">
              <w:t>7</w:t>
            </w:r>
          </w:p>
        </w:tc>
        <w:tc>
          <w:tcPr>
            <w:tcW w:w="2347" w:type="dxa"/>
            <w:gridSpan w:val="2"/>
          </w:tcPr>
          <w:p w:rsidR="00DE7339" w:rsidRPr="00D872F0" w:rsidRDefault="00DE7339">
            <w:pPr>
              <w:framePr w:w="4400" w:h="1644" w:wrap="notBeside" w:vAnchor="page" w:hAnchor="page" w:x="6573" w:y="721"/>
            </w:pPr>
          </w:p>
        </w:tc>
      </w:tr>
      <w:tr w:rsidR="00DE7339" w:rsidRPr="00D872F0">
        <w:tblPrEx>
          <w:tblCellMar>
            <w:top w:w="0" w:type="dxa"/>
            <w:bottom w:w="0" w:type="dxa"/>
          </w:tblCellMar>
        </w:tblPrEx>
        <w:tc>
          <w:tcPr>
            <w:tcW w:w="2268" w:type="dxa"/>
          </w:tcPr>
          <w:p w:rsidR="00DE7339" w:rsidRPr="00D872F0" w:rsidRDefault="00DE7339">
            <w:pPr>
              <w:framePr w:w="4400" w:h="1644" w:wrap="notBeside" w:vAnchor="page" w:hAnchor="page" w:x="6573" w:y="721"/>
            </w:pPr>
          </w:p>
        </w:tc>
        <w:tc>
          <w:tcPr>
            <w:tcW w:w="2347" w:type="dxa"/>
            <w:gridSpan w:val="2"/>
          </w:tcPr>
          <w:p w:rsidR="00DE7339" w:rsidRPr="00D872F0"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
                <w:i w:val="0"/>
                <w:sz w:val="22"/>
              </w:rPr>
            </w:pPr>
            <w:r w:rsidRPr="00D872F0">
              <w:rPr>
                <w:b/>
                <w:i w:val="0"/>
                <w:sz w:val="22"/>
              </w:rPr>
              <w:t>Justitiedepartementet</w:t>
            </w: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r w:rsidR="00DE7339" w:rsidRPr="00D872F0">
        <w:tblPrEx>
          <w:tblCellMar>
            <w:top w:w="0" w:type="dxa"/>
            <w:bottom w:w="0" w:type="dxa"/>
          </w:tblCellMar>
        </w:tblPrEx>
        <w:trPr>
          <w:trHeight w:val="284"/>
        </w:trPr>
        <w:tc>
          <w:tcPr>
            <w:tcW w:w="4911" w:type="dxa"/>
          </w:tcPr>
          <w:p w:rsidR="00DE7339" w:rsidRPr="00D872F0" w:rsidRDefault="00092B92">
            <w:pPr>
              <w:pStyle w:val="Avsndare"/>
              <w:framePr w:h="2483" w:wrap="notBeside" w:x="1504"/>
              <w:rPr>
                <w:bCs/>
                <w:iCs/>
              </w:rPr>
            </w:pPr>
            <w:r w:rsidRPr="00D872F0">
              <w:rPr>
                <w:bCs/>
                <w:iCs/>
              </w:rPr>
              <w:t>E</w:t>
            </w:r>
            <w:r w:rsidR="00DE7339" w:rsidRPr="00D872F0">
              <w:rPr>
                <w:bCs/>
                <w:iCs/>
              </w:rPr>
              <w:t>nheten</w:t>
            </w:r>
            <w:r w:rsidRPr="00D872F0">
              <w:rPr>
                <w:bCs/>
                <w:iCs/>
              </w:rPr>
              <w:t xml:space="preserve"> för migration och asylpolitik</w:t>
            </w: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r w:rsidR="00DE7339" w:rsidRPr="00D872F0">
        <w:tblPrEx>
          <w:tblCellMar>
            <w:top w:w="0" w:type="dxa"/>
            <w:bottom w:w="0" w:type="dxa"/>
          </w:tblCellMar>
        </w:tblPrEx>
        <w:trPr>
          <w:trHeight w:val="284"/>
        </w:trPr>
        <w:tc>
          <w:tcPr>
            <w:tcW w:w="4911" w:type="dxa"/>
          </w:tcPr>
          <w:p w:rsidR="00DE7339" w:rsidRPr="00D872F0" w:rsidRDefault="00DE7339">
            <w:pPr>
              <w:pStyle w:val="Avsndare"/>
              <w:framePr w:h="2483" w:wrap="notBeside" w:x="1504"/>
              <w:rPr>
                <w:bCs/>
                <w:iCs/>
              </w:rPr>
            </w:pPr>
          </w:p>
        </w:tc>
      </w:tr>
    </w:tbl>
    <w:p w:rsidR="00DE7339" w:rsidRPr="00D872F0" w:rsidRDefault="00DE7339">
      <w:pPr>
        <w:framePr w:w="4400" w:h="2523" w:wrap="notBeside" w:vAnchor="page" w:hAnchor="page" w:x="6453" w:y="2445"/>
        <w:ind w:left="142"/>
        <w:rPr>
          <w:b/>
        </w:rPr>
      </w:pPr>
    </w:p>
    <w:p w:rsidR="00DE7339" w:rsidRPr="00D872F0" w:rsidRDefault="00603BF7">
      <w:pPr>
        <w:pStyle w:val="RKrubrik"/>
        <w:pBdr>
          <w:bottom w:val="single" w:sz="6" w:space="1" w:color="auto"/>
        </w:pBdr>
      </w:pPr>
      <w:bookmarkStart w:id="0" w:name="bRubrik"/>
      <w:bookmarkEnd w:id="0"/>
      <w:r w:rsidRPr="00D872F0">
        <w:t xml:space="preserve">Inför </w:t>
      </w:r>
      <w:r w:rsidR="00092B92" w:rsidRPr="00D872F0">
        <w:t>RIF</w:t>
      </w:r>
      <w:r w:rsidR="006F4637" w:rsidRPr="00D872F0">
        <w:t xml:space="preserve">-rådet </w:t>
      </w:r>
      <w:r w:rsidRPr="00D872F0">
        <w:t xml:space="preserve">den </w:t>
      </w:r>
      <w:r w:rsidR="006F4637" w:rsidRPr="00D872F0">
        <w:t>23 oktober 2009</w:t>
      </w:r>
    </w:p>
    <w:p w:rsidR="00DE7339" w:rsidRPr="00D872F0" w:rsidRDefault="00DE7339">
      <w:pPr>
        <w:pStyle w:val="RKnormal"/>
      </w:pPr>
    </w:p>
    <w:p w:rsidR="00F60CC1" w:rsidRPr="00D872F0" w:rsidRDefault="00F60CC1">
      <w:pPr>
        <w:pStyle w:val="RKnormal"/>
        <w:rPr>
          <w:b/>
        </w:rPr>
      </w:pPr>
      <w:r w:rsidRPr="00D872F0">
        <w:rPr>
          <w:b/>
        </w:rPr>
        <w:t>Gemensamma kommittén</w:t>
      </w:r>
    </w:p>
    <w:p w:rsidR="00DE7339" w:rsidRPr="00D872F0" w:rsidRDefault="00DE7339">
      <w:pPr>
        <w:pStyle w:val="RKnormal"/>
      </w:pPr>
      <w:r w:rsidRPr="00D872F0">
        <w:t xml:space="preserve">Dagordningspunkt </w:t>
      </w:r>
      <w:r w:rsidR="00F60CC1" w:rsidRPr="00D872F0">
        <w:t>3</w:t>
      </w:r>
    </w:p>
    <w:p w:rsidR="00DE7339" w:rsidRPr="00D872F0" w:rsidRDefault="00DE7339">
      <w:pPr>
        <w:pStyle w:val="RKnormal"/>
      </w:pPr>
    </w:p>
    <w:p w:rsidR="00DE7339" w:rsidRPr="00D872F0" w:rsidRDefault="00DE7339">
      <w:pPr>
        <w:pStyle w:val="RKnormal"/>
      </w:pPr>
      <w:r w:rsidRPr="00D872F0">
        <w:t>Rubrik:</w:t>
      </w:r>
    </w:p>
    <w:p w:rsidR="00F60CC1" w:rsidRPr="00D872F0" w:rsidRDefault="00F60CC1" w:rsidP="00F60CC1">
      <w:pPr>
        <w:rPr>
          <w:b/>
          <w:szCs w:val="24"/>
        </w:rPr>
      </w:pPr>
      <w:r w:rsidRPr="00D872F0">
        <w:rPr>
          <w:b/>
          <w:szCs w:val="24"/>
        </w:rPr>
        <w:t xml:space="preserve">Informationssystemet för viseringar (VIS) </w:t>
      </w:r>
    </w:p>
    <w:p w:rsidR="00F60CC1" w:rsidRPr="00D872F0" w:rsidRDefault="00F60CC1" w:rsidP="00F60CC1">
      <w:pPr>
        <w:rPr>
          <w:b/>
          <w:szCs w:val="24"/>
        </w:rPr>
      </w:pPr>
      <w:r w:rsidRPr="00D872F0">
        <w:rPr>
          <w:b/>
          <w:szCs w:val="24"/>
        </w:rPr>
        <w:sym w:font="Symbol" w:char="F02D"/>
      </w:r>
      <w:r w:rsidRPr="00D872F0">
        <w:rPr>
          <w:b/>
          <w:szCs w:val="24"/>
        </w:rPr>
        <w:t xml:space="preserve"> Lägesrapport / </w:t>
      </w:r>
      <w:r w:rsidRPr="00D872F0">
        <w:rPr>
          <w:b/>
          <w:color w:val="000000"/>
          <w:szCs w:val="24"/>
        </w:rPr>
        <w:t>ändrad tidsplan</w:t>
      </w:r>
    </w:p>
    <w:p w:rsidR="006F4637" w:rsidRPr="00D872F0" w:rsidRDefault="006F4637" w:rsidP="00D15BEB">
      <w:pPr>
        <w:tabs>
          <w:tab w:val="left" w:pos="360"/>
        </w:tabs>
        <w:ind w:hanging="360"/>
        <w:rPr>
          <w:i/>
          <w:iCs/>
        </w:rPr>
      </w:pPr>
    </w:p>
    <w:p w:rsidR="00DE7339" w:rsidRPr="00D872F0" w:rsidRDefault="00DE7339">
      <w:pPr>
        <w:pStyle w:val="RKnormal"/>
      </w:pPr>
      <w:r w:rsidRPr="00D872F0">
        <w:t>Dokument:</w:t>
      </w:r>
      <w:r w:rsidR="00515C23" w:rsidRPr="00D872F0">
        <w:t xml:space="preserve"> </w:t>
      </w:r>
    </w:p>
    <w:p w:rsidR="00BD4F34" w:rsidRPr="00D872F0" w:rsidRDefault="00F54925">
      <w:pPr>
        <w:pStyle w:val="RKnormal"/>
      </w:pPr>
      <w:r w:rsidRPr="00D872F0">
        <w:t>dok. 13918/09 LIMITE VISA 317 COMIX 727</w:t>
      </w:r>
    </w:p>
    <w:p w:rsidR="00A739C0" w:rsidRPr="00D872F0" w:rsidRDefault="00A739C0">
      <w:pPr>
        <w:pStyle w:val="RKnormal"/>
      </w:pPr>
    </w:p>
    <w:p w:rsidR="00BD4F34" w:rsidRPr="00D872F0" w:rsidRDefault="00DE7339">
      <w:pPr>
        <w:pStyle w:val="RKnormal"/>
      </w:pPr>
      <w:r w:rsidRPr="00D872F0">
        <w:t xml:space="preserve">Tidigare behandlad vid samråd med EU-nämnden: </w:t>
      </w:r>
    </w:p>
    <w:p w:rsidR="00A739C0" w:rsidRPr="00D872F0" w:rsidRDefault="00A739C0">
      <w:pPr>
        <w:pStyle w:val="RKnormal"/>
      </w:pPr>
      <w:r w:rsidRPr="00D872F0">
        <w:t>VIS</w:t>
      </w:r>
      <w:r w:rsidR="00BD4F34" w:rsidRPr="00D872F0">
        <w:t>-lägesrapport</w:t>
      </w:r>
      <w:r w:rsidR="00515C23" w:rsidRPr="00D872F0">
        <w:t xml:space="preserve"> behandla</w:t>
      </w:r>
      <w:r w:rsidR="00BD4F34" w:rsidRPr="00D872F0">
        <w:t>des</w:t>
      </w:r>
      <w:r w:rsidR="00515C23" w:rsidRPr="00D872F0">
        <w:t xml:space="preserve"> vid samråd med EU-nämnden inför RIF-rådet den </w:t>
      </w:r>
      <w:r w:rsidR="00BD4F34" w:rsidRPr="00D872F0">
        <w:t>21 september 2009.</w:t>
      </w:r>
    </w:p>
    <w:p w:rsidR="00DE7339" w:rsidRPr="00D872F0" w:rsidRDefault="00DE7339">
      <w:pPr>
        <w:pStyle w:val="RKrubrik"/>
      </w:pPr>
      <w:r w:rsidRPr="00D872F0">
        <w:t>Bakgrund</w:t>
      </w:r>
    </w:p>
    <w:p w:rsidR="0030355F" w:rsidRPr="00D872F0" w:rsidRDefault="0030355F" w:rsidP="0030355F">
      <w:pPr>
        <w:pStyle w:val="RKnormal"/>
      </w:pPr>
      <w:r w:rsidRPr="00D872F0">
        <w:t xml:space="preserve">Driftstarten av Informationssystemet för viseringar (VIS) är försenad. VIS-förordningen som omfattar bestämmelser rörande översändande och utbyte av uppgifter om viseringsansökningar inkluderande biometri (fingeravtryck och ansiktsfotografi) antogs den 9 juli 2008. </w:t>
      </w:r>
      <w:r w:rsidR="00643CD8" w:rsidRPr="00D872F0">
        <w:rPr>
          <w:lang w:eastAsia="sv-SE"/>
        </w:rPr>
        <w:t xml:space="preserve">Driftstarten av VIS är ytterligare försenad och tidigare startdatum satt till den 21 december 2009 kommer inte att kunna uppfyllas. Arbetet med utvecklingen och tester av det centrala och de nationella VIS-systemen fortsätter. </w:t>
      </w:r>
      <w:r w:rsidRPr="00D872F0">
        <w:t>För att koordinera utrullningen av VIS antogs vid RIF-rådet den 27 november 2008 rådsslutsatser om att inrätta en s.k. Friends of the Presidency on the VIS grupp. Gruppen ska vara ett stöd för utvecklingen och tillämpningen av de nationella delarna för användning och anslutning till VIS i medlemsstaterna. ”VIS-vännerna” kommer att ha som mål att säkerställa att den tekniska prövningen på nationell nivå följs upp och övervakas noggrant.</w:t>
      </w:r>
      <w:r w:rsidR="008401B6" w:rsidRPr="00D872F0">
        <w:t xml:space="preserve"> Friends of VIS-gruppen </w:t>
      </w:r>
      <w:r w:rsidR="008151B3" w:rsidRPr="00D872F0">
        <w:t xml:space="preserve">arbetar intensivt tillsammans med </w:t>
      </w:r>
      <w:r w:rsidR="008401B6" w:rsidRPr="00D872F0">
        <w:t>kommissionen för att ta fram en ny tidplan.</w:t>
      </w:r>
      <w:r w:rsidRPr="00D872F0">
        <w:t xml:space="preserve"> </w:t>
      </w:r>
    </w:p>
    <w:p w:rsidR="0030355F" w:rsidRPr="00D872F0" w:rsidRDefault="0030355F" w:rsidP="0030355F"/>
    <w:p w:rsidR="002A693D" w:rsidRPr="00D872F0" w:rsidRDefault="002A693D" w:rsidP="002A693D">
      <w:pPr>
        <w:pStyle w:val="RKrubrik"/>
      </w:pPr>
      <w:r w:rsidRPr="00D872F0">
        <w:lastRenderedPageBreak/>
        <w:t>Syftet med behandlingen</w:t>
      </w:r>
    </w:p>
    <w:p w:rsidR="009F6B91" w:rsidRPr="00D872F0" w:rsidRDefault="009F6B91" w:rsidP="009F6B91">
      <w:pPr>
        <w:tabs>
          <w:tab w:val="left" w:pos="2835"/>
        </w:tabs>
        <w:overflowPunct/>
        <w:spacing w:line="240" w:lineRule="auto"/>
        <w:textAlignment w:val="auto"/>
        <w:rPr>
          <w:rFonts w:cs="OrigGarmnd BT"/>
          <w:color w:val="000000"/>
          <w:szCs w:val="24"/>
          <w:lang w:eastAsia="sv-SE"/>
        </w:rPr>
      </w:pPr>
      <w:r w:rsidRPr="00D872F0">
        <w:rPr>
          <w:rFonts w:cs="OrigGarmnd BT"/>
          <w:color w:val="000000"/>
          <w:szCs w:val="24"/>
          <w:lang w:eastAsia="sv-SE"/>
        </w:rPr>
        <w:t>Lägesrapport från kommissionen.</w:t>
      </w:r>
    </w:p>
    <w:p w:rsidR="006372BB" w:rsidRPr="00D872F0" w:rsidRDefault="00DE7339" w:rsidP="006D4B95">
      <w:pPr>
        <w:pStyle w:val="RKrubrik"/>
      </w:pPr>
      <w:r w:rsidRPr="00D872F0">
        <w:t>Svensk ståndpunkt</w:t>
      </w:r>
    </w:p>
    <w:p w:rsidR="0030355F" w:rsidRPr="00D872F0" w:rsidRDefault="00FE45BA" w:rsidP="00C71327">
      <w:pPr>
        <w:pStyle w:val="RKnormal"/>
      </w:pPr>
      <w:r w:rsidRPr="00D872F0">
        <w:t>För Sverige är d</w:t>
      </w:r>
      <w:r w:rsidR="00C71327" w:rsidRPr="00D872F0">
        <w:t>riftstarten av VIS är en prioriterad fråga. S</w:t>
      </w:r>
      <w:r w:rsidRPr="00D872F0">
        <w:t>verige</w:t>
      </w:r>
      <w:r w:rsidR="00C71327" w:rsidRPr="00D872F0">
        <w:t xml:space="preserve"> som ligger långt framme i förberedelserna för VIS nationellt anser att det är mycket viktigt att </w:t>
      </w:r>
      <w:r w:rsidRPr="00D872F0">
        <w:t>systemet</w:t>
      </w:r>
      <w:r w:rsidR="00C71327" w:rsidRPr="00D872F0">
        <w:t xml:space="preserve"> inte försenas ytterligare. </w:t>
      </w:r>
      <w:r w:rsidR="0030355F" w:rsidRPr="00D872F0">
        <w:t xml:space="preserve">För Sverige är det angeläget att driva vidare genomförandet av VIS som ett led i arbetet med att ge förbättrade förutsättningar för den gemensamma viseringspolitiken. </w:t>
      </w:r>
    </w:p>
    <w:p w:rsidR="0030355F" w:rsidRPr="00D872F0" w:rsidRDefault="0030355F" w:rsidP="006D4B95">
      <w:pPr>
        <w:pStyle w:val="RKnormal"/>
      </w:pPr>
    </w:p>
    <w:p w:rsidR="0030355F" w:rsidRPr="00D872F0" w:rsidRDefault="0030355F" w:rsidP="006D4B95">
      <w:pPr>
        <w:pStyle w:val="RKnormal"/>
      </w:pPr>
    </w:p>
    <w:p w:rsidR="00DE7339" w:rsidRPr="00D872F0" w:rsidRDefault="00DE7339">
      <w:pPr>
        <w:pStyle w:val="RKnormal"/>
        <w:ind w:left="-1134"/>
      </w:pPr>
    </w:p>
    <w:p w:rsidR="00DE7339" w:rsidRPr="00D872F0" w:rsidRDefault="00DE7339">
      <w:pPr>
        <w:pStyle w:val="RKrubrik"/>
        <w:spacing w:before="0" w:after="0"/>
      </w:pPr>
    </w:p>
    <w:p w:rsidR="00DE7339" w:rsidRPr="00D872F0" w:rsidRDefault="00DE7339">
      <w:pPr>
        <w:pStyle w:val="RKnormal"/>
      </w:pPr>
    </w:p>
    <w:p w:rsidR="00DE7339" w:rsidRPr="00D872F0" w:rsidRDefault="00DE7339">
      <w:pPr>
        <w:pStyle w:val="RKnormal"/>
      </w:pPr>
    </w:p>
    <w:sectPr w:rsidR="00DE7339" w:rsidRPr="00D872F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7CD" w:rsidRPr="00D872F0" w:rsidRDefault="006407CD">
      <w:r w:rsidRPr="00D872F0">
        <w:separator/>
      </w:r>
    </w:p>
  </w:endnote>
  <w:endnote w:type="continuationSeparator" w:id="0">
    <w:p w:rsidR="006407CD" w:rsidRPr="00D872F0" w:rsidRDefault="006407CD">
      <w:r w:rsidRPr="00D87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7CD" w:rsidRPr="00D872F0" w:rsidRDefault="006407CD">
      <w:r w:rsidRPr="00D872F0">
        <w:separator/>
      </w:r>
    </w:p>
  </w:footnote>
  <w:footnote w:type="continuationSeparator" w:id="0">
    <w:p w:rsidR="006407CD" w:rsidRPr="00D872F0" w:rsidRDefault="006407CD">
      <w:r w:rsidRPr="00D872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B3" w:rsidRPr="00D872F0" w:rsidRDefault="008151B3">
    <w:pPr>
      <w:pStyle w:val="Sidhuvud"/>
      <w:framePr w:wrap="around" w:vAnchor="text" w:hAnchor="margin" w:xAlign="right" w:y="1"/>
      <w:rPr>
        <w:rStyle w:val="Sidnummer"/>
      </w:rPr>
    </w:pPr>
    <w:r w:rsidRPr="00D872F0">
      <w:rPr>
        <w:rStyle w:val="Sidnummer"/>
      </w:rPr>
      <w:fldChar w:fldCharType="begin" w:fldLock="1"/>
    </w:r>
    <w:r w:rsidRPr="00D872F0">
      <w:rPr>
        <w:rStyle w:val="Sidnummer"/>
      </w:rPr>
      <w:instrText xml:space="preserve">PAGE  </w:instrText>
    </w:r>
    <w:r w:rsidRPr="00D872F0">
      <w:rPr>
        <w:rStyle w:val="Sidnummer"/>
      </w:rPr>
      <w:fldChar w:fldCharType="separate"/>
    </w:r>
    <w:r w:rsidR="003E27EC" w:rsidRPr="00D872F0">
      <w:rPr>
        <w:rStyle w:val="Sidnummer"/>
      </w:rPr>
      <w:t>1</w:t>
    </w:r>
    <w:r w:rsidRPr="00D872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51B3" w:rsidRPr="00D872F0">
      <w:tblPrEx>
        <w:tblCellMar>
          <w:top w:w="0" w:type="dxa"/>
          <w:bottom w:w="0" w:type="dxa"/>
        </w:tblCellMar>
      </w:tblPrEx>
      <w:trPr>
        <w:cantSplit/>
      </w:trPr>
      <w:tc>
        <w:tcPr>
          <w:tcW w:w="3119" w:type="dxa"/>
        </w:tcPr>
        <w:p w:rsidR="008151B3" w:rsidRPr="00D872F0" w:rsidRDefault="008151B3">
          <w:pPr>
            <w:pStyle w:val="Sidhuvud"/>
            <w:spacing w:line="200" w:lineRule="atLeast"/>
            <w:ind w:right="357"/>
            <w:rPr>
              <w:rFonts w:ascii="TradeGothic" w:hAnsi="TradeGothic"/>
              <w:b/>
              <w:bCs/>
              <w:sz w:val="16"/>
            </w:rPr>
          </w:pPr>
        </w:p>
      </w:tc>
      <w:tc>
        <w:tcPr>
          <w:tcW w:w="4111" w:type="dxa"/>
          <w:tcMar>
            <w:left w:w="567" w:type="dxa"/>
          </w:tcMar>
        </w:tcPr>
        <w:p w:rsidR="008151B3" w:rsidRPr="00D872F0" w:rsidRDefault="008151B3">
          <w:pPr>
            <w:pStyle w:val="Sidhuvud"/>
            <w:ind w:right="360"/>
          </w:pPr>
        </w:p>
      </w:tc>
      <w:tc>
        <w:tcPr>
          <w:tcW w:w="1525" w:type="dxa"/>
        </w:tcPr>
        <w:p w:rsidR="008151B3" w:rsidRPr="00D872F0" w:rsidRDefault="008151B3">
          <w:pPr>
            <w:pStyle w:val="Sidhuvud"/>
            <w:ind w:right="360"/>
          </w:pPr>
        </w:p>
      </w:tc>
    </w:tr>
  </w:tbl>
  <w:p w:rsidR="008151B3" w:rsidRPr="00D872F0" w:rsidRDefault="008151B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B3" w:rsidRPr="00D872F0" w:rsidRDefault="008151B3">
    <w:pPr>
      <w:pStyle w:val="Sidhuvud"/>
      <w:framePr w:wrap="around" w:vAnchor="text" w:hAnchor="margin" w:xAlign="right" w:y="1"/>
      <w:rPr>
        <w:rStyle w:val="Sidnummer"/>
      </w:rPr>
    </w:pPr>
    <w:r w:rsidRPr="00D872F0">
      <w:rPr>
        <w:rStyle w:val="Sidnummer"/>
      </w:rPr>
      <w:fldChar w:fldCharType="begin" w:fldLock="1"/>
    </w:r>
    <w:r w:rsidRPr="00D872F0">
      <w:rPr>
        <w:rStyle w:val="Sidnummer"/>
      </w:rPr>
      <w:instrText xml:space="preserve">PAGE  </w:instrText>
    </w:r>
    <w:r w:rsidRPr="00D872F0">
      <w:rPr>
        <w:rStyle w:val="Sidnummer"/>
      </w:rPr>
      <w:fldChar w:fldCharType="separate"/>
    </w:r>
    <w:r w:rsidR="003E27EC" w:rsidRPr="00D872F0">
      <w:rPr>
        <w:rStyle w:val="Sidnummer"/>
      </w:rPr>
      <w:t>1</w:t>
    </w:r>
    <w:r w:rsidRPr="00D872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51B3" w:rsidRPr="00D872F0">
      <w:tblPrEx>
        <w:tblCellMar>
          <w:top w:w="0" w:type="dxa"/>
          <w:bottom w:w="0" w:type="dxa"/>
        </w:tblCellMar>
      </w:tblPrEx>
      <w:trPr>
        <w:cantSplit/>
      </w:trPr>
      <w:tc>
        <w:tcPr>
          <w:tcW w:w="3119" w:type="dxa"/>
        </w:tcPr>
        <w:p w:rsidR="008151B3" w:rsidRPr="00D872F0" w:rsidRDefault="008151B3">
          <w:pPr>
            <w:pStyle w:val="Sidhuvud"/>
            <w:spacing w:line="200" w:lineRule="atLeast"/>
            <w:ind w:right="357"/>
            <w:rPr>
              <w:rFonts w:ascii="TradeGothic" w:hAnsi="TradeGothic"/>
              <w:b/>
              <w:bCs/>
              <w:sz w:val="16"/>
            </w:rPr>
          </w:pPr>
        </w:p>
      </w:tc>
      <w:tc>
        <w:tcPr>
          <w:tcW w:w="4111" w:type="dxa"/>
          <w:tcMar>
            <w:left w:w="567" w:type="dxa"/>
          </w:tcMar>
        </w:tcPr>
        <w:p w:rsidR="008151B3" w:rsidRPr="00D872F0" w:rsidRDefault="008151B3">
          <w:pPr>
            <w:pStyle w:val="Sidhuvud"/>
            <w:ind w:right="360"/>
          </w:pPr>
        </w:p>
      </w:tc>
      <w:tc>
        <w:tcPr>
          <w:tcW w:w="1525" w:type="dxa"/>
        </w:tcPr>
        <w:p w:rsidR="008151B3" w:rsidRPr="00D872F0" w:rsidRDefault="008151B3">
          <w:pPr>
            <w:pStyle w:val="Sidhuvud"/>
            <w:ind w:right="360"/>
          </w:pPr>
        </w:p>
      </w:tc>
    </w:tr>
  </w:tbl>
  <w:p w:rsidR="008151B3" w:rsidRPr="00D872F0" w:rsidRDefault="008151B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B3" w:rsidRPr="00D872F0" w:rsidRDefault="00D872F0">
    <w:pPr>
      <w:framePr w:w="2948" w:h="1321" w:hRule="exact" w:wrap="notBeside" w:vAnchor="page" w:hAnchor="page" w:x="1362" w:y="653"/>
    </w:pPr>
    <w:r w:rsidRPr="00D872F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151B3" w:rsidRPr="00D872F0" w:rsidRDefault="008151B3">
    <w:pPr>
      <w:pStyle w:val="RKrubrik"/>
      <w:keepNext w:val="0"/>
      <w:tabs>
        <w:tab w:val="clear" w:pos="1134"/>
        <w:tab w:val="clear" w:pos="2835"/>
      </w:tabs>
      <w:spacing w:before="0" w:after="0" w:line="320" w:lineRule="atLeast"/>
      <w:rPr>
        <w:bCs/>
      </w:rPr>
    </w:pPr>
  </w:p>
  <w:p w:rsidR="008151B3" w:rsidRPr="00D872F0" w:rsidRDefault="008151B3">
    <w:pPr>
      <w:rPr>
        <w:rFonts w:ascii="TradeGothic" w:hAnsi="TradeGothic"/>
        <w:b/>
        <w:bCs/>
        <w:spacing w:val="12"/>
        <w:sz w:val="22"/>
      </w:rPr>
    </w:pPr>
  </w:p>
  <w:p w:rsidR="008151B3" w:rsidRPr="00D872F0" w:rsidRDefault="008151B3">
    <w:pPr>
      <w:pStyle w:val="RKrubrik"/>
      <w:keepNext w:val="0"/>
      <w:tabs>
        <w:tab w:val="clear" w:pos="1134"/>
        <w:tab w:val="clear" w:pos="2835"/>
      </w:tabs>
      <w:spacing w:before="0" w:after="0" w:line="320" w:lineRule="atLeast"/>
      <w:rPr>
        <w:bCs/>
      </w:rPr>
    </w:pPr>
  </w:p>
  <w:p w:rsidR="008151B3" w:rsidRPr="00D872F0" w:rsidRDefault="008151B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92B92"/>
    <w:rsid w:val="000B0C70"/>
    <w:rsid w:val="0022672C"/>
    <w:rsid w:val="002A693D"/>
    <w:rsid w:val="002F3CA2"/>
    <w:rsid w:val="0030355F"/>
    <w:rsid w:val="00320B17"/>
    <w:rsid w:val="0033750C"/>
    <w:rsid w:val="00361B80"/>
    <w:rsid w:val="00376CF3"/>
    <w:rsid w:val="003E27EC"/>
    <w:rsid w:val="003F1498"/>
    <w:rsid w:val="003F7B26"/>
    <w:rsid w:val="00425FA0"/>
    <w:rsid w:val="004B3C1F"/>
    <w:rsid w:val="004F2338"/>
    <w:rsid w:val="00515C23"/>
    <w:rsid w:val="00523102"/>
    <w:rsid w:val="00603BF7"/>
    <w:rsid w:val="00620100"/>
    <w:rsid w:val="006372BB"/>
    <w:rsid w:val="006407CD"/>
    <w:rsid w:val="00643CD8"/>
    <w:rsid w:val="00686C5B"/>
    <w:rsid w:val="006D4B95"/>
    <w:rsid w:val="006F4637"/>
    <w:rsid w:val="007016F9"/>
    <w:rsid w:val="007360CD"/>
    <w:rsid w:val="0076277D"/>
    <w:rsid w:val="00781B7B"/>
    <w:rsid w:val="008151B3"/>
    <w:rsid w:val="008401B6"/>
    <w:rsid w:val="008E61D2"/>
    <w:rsid w:val="009400D1"/>
    <w:rsid w:val="00972FC6"/>
    <w:rsid w:val="009F6B91"/>
    <w:rsid w:val="00A13CA1"/>
    <w:rsid w:val="00A34AA2"/>
    <w:rsid w:val="00A7018B"/>
    <w:rsid w:val="00A739C0"/>
    <w:rsid w:val="00AD7F14"/>
    <w:rsid w:val="00B3422B"/>
    <w:rsid w:val="00B3756D"/>
    <w:rsid w:val="00B45444"/>
    <w:rsid w:val="00B874AA"/>
    <w:rsid w:val="00BB5260"/>
    <w:rsid w:val="00BD4F34"/>
    <w:rsid w:val="00C134B6"/>
    <w:rsid w:val="00C4593E"/>
    <w:rsid w:val="00C6332F"/>
    <w:rsid w:val="00C71327"/>
    <w:rsid w:val="00CE040F"/>
    <w:rsid w:val="00CE561B"/>
    <w:rsid w:val="00D15BEB"/>
    <w:rsid w:val="00D872F0"/>
    <w:rsid w:val="00DB4AC8"/>
    <w:rsid w:val="00DC0AC4"/>
    <w:rsid w:val="00DE7339"/>
    <w:rsid w:val="00E1579B"/>
    <w:rsid w:val="00E6216D"/>
    <w:rsid w:val="00E7690A"/>
    <w:rsid w:val="00E81D01"/>
    <w:rsid w:val="00E83A08"/>
    <w:rsid w:val="00F54925"/>
    <w:rsid w:val="00F60CC1"/>
    <w:rsid w:val="00FC1536"/>
    <w:rsid w:val="00FE45B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F91004-C780-4913-815E-D9FE0C48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B0C7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271</Words>
  <Characters>1694</Characters>
  <Application>Microsoft Office Word</Application>
  <DocSecurity>4</DocSecurity>
  <Lines>67</Lines>
  <Paragraphs>23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2009-10-12T12:09:00Z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