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CF1B7C48D344708A5F077253A03A970"/>
        </w:placeholder>
        <w:text/>
      </w:sdtPr>
      <w:sdtEndPr/>
      <w:sdtContent>
        <w:p w:rsidRPr="009B062B" w:rsidR="00AF30DD" w:rsidP="00BF2E11" w:rsidRDefault="00AF30DD" w14:paraId="449B3434" w14:textId="77777777">
          <w:pPr>
            <w:pStyle w:val="Rubrik1"/>
            <w:spacing w:after="300"/>
          </w:pPr>
          <w:r w:rsidRPr="009B062B">
            <w:t>Förslag till riksdagsbeslut</w:t>
          </w:r>
        </w:p>
      </w:sdtContent>
    </w:sdt>
    <w:sdt>
      <w:sdtPr>
        <w:alias w:val="Yrkande 1"/>
        <w:tag w:val="650a3cf8-aa59-4ed7-b377-5d1b9a652d16"/>
        <w:id w:val="996996633"/>
        <w:lock w:val="sdtLocked"/>
      </w:sdtPr>
      <w:sdtEndPr/>
      <w:sdtContent>
        <w:p w:rsidR="00504B2A" w:rsidRDefault="005C4454" w14:paraId="556549B0" w14:textId="77777777">
          <w:pPr>
            <w:pStyle w:val="Frslagstext"/>
            <w:numPr>
              <w:ilvl w:val="0"/>
              <w:numId w:val="0"/>
            </w:numPr>
          </w:pPr>
          <w:r>
            <w:t>Riksdagen ställer sig bakom det som anförs i motionen om behoven av att pröva förutsättningarna gällande förbud för regioner att ge planerad sjukvård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36EE5B43DA4DC5BC20D3D25844A1EC"/>
        </w:placeholder>
        <w:text/>
      </w:sdtPr>
      <w:sdtEndPr>
        <w:rPr>
          <w14:numSpacing w14:val="default"/>
        </w:rPr>
      </w:sdtEndPr>
      <w:sdtContent>
        <w:p w:rsidRPr="009B062B" w:rsidR="006D79C9" w:rsidP="00333E95" w:rsidRDefault="006D79C9" w14:paraId="3EBC5C93" w14:textId="77777777">
          <w:pPr>
            <w:pStyle w:val="Rubrik1"/>
          </w:pPr>
          <w:r>
            <w:t>Motivering</w:t>
          </w:r>
        </w:p>
      </w:sdtContent>
    </w:sdt>
    <w:bookmarkEnd w:displacedByCustomXml="prev" w:id="3"/>
    <w:bookmarkEnd w:displacedByCustomXml="prev" w:id="4"/>
    <w:p w:rsidR="00AB0930" w:rsidP="003315A8" w:rsidRDefault="00AB0930" w14:paraId="3FFC8E0F" w14:textId="4FBC181A">
      <w:pPr>
        <w:pStyle w:val="Normalutanindragellerluft"/>
      </w:pPr>
      <w:r>
        <w:t xml:space="preserve">Av Sveriges 21 regioner har </w:t>
      </w:r>
      <w:r w:rsidR="00A87A5B">
        <w:t xml:space="preserve">exempelvis </w:t>
      </w:r>
      <w:r>
        <w:t>Gävleborg valt att ge utökad vård till vuxna asylsökande och personer utan tillstånd att vistas i landet, enligt riksdagens utrednings</w:t>
      </w:r>
      <w:r w:rsidR="003315A8">
        <w:softHyphen/>
      </w:r>
      <w:r>
        <w:t>tjänst. Omfattningen av vilken vård som erbjuds är i princip densamma, det vill säga att vård ges i enlighet med vad som gäller för folkbokförda i regionen, men den skiljer sig något avseende till exempel åldersgränser och om utökad tillgång till tandvård ges eller inte.</w:t>
      </w:r>
    </w:p>
    <w:p w:rsidR="00AB0930" w:rsidP="00AB0930" w:rsidRDefault="00AB0930" w14:paraId="4F6612D5" w14:textId="71AB2B39">
      <w:r>
        <w:t>Kostnaden för den planerade vården för personer som befinner sig illegalt i Sverige är oklar. I Region Gävleborg ges utöver vad lagen stipulerar tillgång till planerad vård (inklusive tandvård) för de aktuella grupperna. Barn som inte fyllt 20</w:t>
      </w:r>
      <w:r w:rsidR="005C4454">
        <w:t> </w:t>
      </w:r>
      <w:r>
        <w:t>år har rätt till avgiftsfri vård på samma villkor som alla andra barn som är folkbokförda i Sverige.</w:t>
      </w:r>
    </w:p>
    <w:p w:rsidR="00BB6339" w:rsidP="00AB0930" w:rsidRDefault="00AB0930" w14:paraId="1A42D1D6" w14:textId="190A5CF9">
      <w:r>
        <w:t>Det kan anses stötande att regioner överprövar den svenska migrationspolitiken genom att man ger personer som befinner sig illegalt i Sverige planerad vård. Vård som inte kan anstå är det självklart att man måste ge, men planerad vård och planerad tandvård är att överpröva den svenska migrationspolitiken. Även kommuner som ger försörjningsstöd till personer som befinner sig illegalt i Sverige överprövar den svenska migrationspolitiken.</w:t>
      </w:r>
    </w:p>
    <w:sdt>
      <w:sdtPr>
        <w:rPr>
          <w:i/>
          <w:noProof/>
        </w:rPr>
        <w:alias w:val="CC_Underskrifter"/>
        <w:tag w:val="CC_Underskrifter"/>
        <w:id w:val="583496634"/>
        <w:lock w:val="sdtContentLocked"/>
        <w:placeholder>
          <w:docPart w:val="A13FD17D7D2847B6B6272E8BC74A3CA0"/>
        </w:placeholder>
      </w:sdtPr>
      <w:sdtEndPr>
        <w:rPr>
          <w:i w:val="0"/>
          <w:noProof w:val="0"/>
        </w:rPr>
      </w:sdtEndPr>
      <w:sdtContent>
        <w:p w:rsidR="00BF2E11" w:rsidP="00A550F7" w:rsidRDefault="00BF2E11" w14:paraId="27C9EE19" w14:textId="77777777"/>
        <w:p w:rsidRPr="008E0FE2" w:rsidR="004801AC" w:rsidP="00A550F7" w:rsidRDefault="004A7C60" w14:paraId="02795316" w14:textId="32FF3C00"/>
      </w:sdtContent>
    </w:sdt>
    <w:tbl>
      <w:tblPr>
        <w:tblW w:w="5000" w:type="pct"/>
        <w:tblLook w:val="04A0" w:firstRow="1" w:lastRow="0" w:firstColumn="1" w:lastColumn="0" w:noHBand="0" w:noVBand="1"/>
        <w:tblCaption w:val="underskrifter"/>
      </w:tblPr>
      <w:tblGrid>
        <w:gridCol w:w="4252"/>
        <w:gridCol w:w="4252"/>
      </w:tblGrid>
      <w:tr w:rsidR="00504B2A" w14:paraId="624F9FCD" w14:textId="77777777">
        <w:trPr>
          <w:cantSplit/>
        </w:trPr>
        <w:tc>
          <w:tcPr>
            <w:tcW w:w="50" w:type="pct"/>
            <w:vAlign w:val="bottom"/>
          </w:tcPr>
          <w:p w:rsidR="00504B2A" w:rsidRDefault="005C4454" w14:paraId="47A17F67" w14:textId="77777777">
            <w:pPr>
              <w:pStyle w:val="Underskrifter"/>
            </w:pPr>
            <w:r>
              <w:lastRenderedPageBreak/>
              <w:t>Lars Beckman (M)</w:t>
            </w:r>
          </w:p>
        </w:tc>
        <w:tc>
          <w:tcPr>
            <w:tcW w:w="50" w:type="pct"/>
            <w:vAlign w:val="bottom"/>
          </w:tcPr>
          <w:p w:rsidR="00504B2A" w:rsidRDefault="00504B2A" w14:paraId="19A1769A" w14:textId="77777777">
            <w:pPr>
              <w:pStyle w:val="Underskrifter"/>
            </w:pPr>
          </w:p>
        </w:tc>
      </w:tr>
    </w:tbl>
    <w:p w:rsidR="00587AB9" w:rsidRDefault="00587AB9" w14:paraId="62ADE4A8" w14:textId="77777777"/>
    <w:sectPr w:rsidR="00587A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5191" w14:textId="77777777" w:rsidR="00F26690" w:rsidRDefault="00F26690" w:rsidP="000C1CAD">
      <w:pPr>
        <w:spacing w:line="240" w:lineRule="auto"/>
      </w:pPr>
      <w:r>
        <w:separator/>
      </w:r>
    </w:p>
  </w:endnote>
  <w:endnote w:type="continuationSeparator" w:id="0">
    <w:p w14:paraId="4F04D03B" w14:textId="77777777" w:rsidR="00F26690" w:rsidRDefault="00F26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F1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84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7FD4E" w14:textId="2529EFD0" w:rsidR="00262EA3" w:rsidRPr="00A550F7" w:rsidRDefault="00262EA3" w:rsidP="00A55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BB688" w14:textId="77777777" w:rsidR="00F26690" w:rsidRDefault="00F26690" w:rsidP="000C1CAD">
      <w:pPr>
        <w:spacing w:line="240" w:lineRule="auto"/>
      </w:pPr>
      <w:r>
        <w:separator/>
      </w:r>
    </w:p>
  </w:footnote>
  <w:footnote w:type="continuationSeparator" w:id="0">
    <w:p w14:paraId="307D60CD" w14:textId="77777777" w:rsidR="00F26690" w:rsidRDefault="00F266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B9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63318" wp14:editId="4702CC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D7A24" w14:textId="27C36045" w:rsidR="00262EA3" w:rsidRDefault="004A7C60" w:rsidP="008103B5">
                          <w:pPr>
                            <w:jc w:val="right"/>
                          </w:pPr>
                          <w:sdt>
                            <w:sdtPr>
                              <w:alias w:val="CC_Noformat_Partikod"/>
                              <w:tag w:val="CC_Noformat_Partikod"/>
                              <w:id w:val="-53464382"/>
                              <w:text/>
                            </w:sdtPr>
                            <w:sdtEndPr/>
                            <w:sdtContent>
                              <w:r w:rsidR="00887836">
                                <w:t>M</w:t>
                              </w:r>
                            </w:sdtContent>
                          </w:sdt>
                          <w:sdt>
                            <w:sdtPr>
                              <w:alias w:val="CC_Noformat_Partinummer"/>
                              <w:tag w:val="CC_Noformat_Partinummer"/>
                              <w:id w:val="-1709555926"/>
                              <w:text/>
                            </w:sdtPr>
                            <w:sdtEndPr/>
                            <w:sdtContent>
                              <w:r w:rsidR="00AB0930">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633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D7A24" w14:textId="27C36045" w:rsidR="00262EA3" w:rsidRDefault="004A7C60" w:rsidP="008103B5">
                    <w:pPr>
                      <w:jc w:val="right"/>
                    </w:pPr>
                    <w:sdt>
                      <w:sdtPr>
                        <w:alias w:val="CC_Noformat_Partikod"/>
                        <w:tag w:val="CC_Noformat_Partikod"/>
                        <w:id w:val="-53464382"/>
                        <w:text/>
                      </w:sdtPr>
                      <w:sdtEndPr/>
                      <w:sdtContent>
                        <w:r w:rsidR="00887836">
                          <w:t>M</w:t>
                        </w:r>
                      </w:sdtContent>
                    </w:sdt>
                    <w:sdt>
                      <w:sdtPr>
                        <w:alias w:val="CC_Noformat_Partinummer"/>
                        <w:tag w:val="CC_Noformat_Partinummer"/>
                        <w:id w:val="-1709555926"/>
                        <w:text/>
                      </w:sdtPr>
                      <w:sdtEndPr/>
                      <w:sdtContent>
                        <w:r w:rsidR="00AB0930">
                          <w:t>1362</w:t>
                        </w:r>
                      </w:sdtContent>
                    </w:sdt>
                  </w:p>
                </w:txbxContent>
              </v:textbox>
              <w10:wrap anchorx="page"/>
            </v:shape>
          </w:pict>
        </mc:Fallback>
      </mc:AlternateContent>
    </w:r>
  </w:p>
  <w:p w14:paraId="116257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4B39E" w14:textId="77777777" w:rsidR="00262EA3" w:rsidRDefault="00262EA3" w:rsidP="008563AC">
    <w:pPr>
      <w:jc w:val="right"/>
    </w:pPr>
  </w:p>
  <w:p w14:paraId="16BBA4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EA64" w14:textId="77777777" w:rsidR="00262EA3" w:rsidRDefault="004A7C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75C1F5" wp14:editId="2D9EB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06AEE2" w14:textId="74B5A2FE" w:rsidR="00262EA3" w:rsidRDefault="004A7C60" w:rsidP="00A314CF">
    <w:pPr>
      <w:pStyle w:val="FSHNormal"/>
      <w:spacing w:before="40"/>
    </w:pPr>
    <w:sdt>
      <w:sdtPr>
        <w:alias w:val="CC_Noformat_Motionstyp"/>
        <w:tag w:val="CC_Noformat_Motionstyp"/>
        <w:id w:val="1162973129"/>
        <w:lock w:val="sdtContentLocked"/>
        <w15:appearance w15:val="hidden"/>
        <w:text/>
      </w:sdtPr>
      <w:sdtEndPr/>
      <w:sdtContent>
        <w:r w:rsidR="00A550F7">
          <w:t>Enskild motion</w:t>
        </w:r>
      </w:sdtContent>
    </w:sdt>
    <w:r w:rsidR="00821B36">
      <w:t xml:space="preserve"> </w:t>
    </w:r>
    <w:sdt>
      <w:sdtPr>
        <w:alias w:val="CC_Noformat_Partikod"/>
        <w:tag w:val="CC_Noformat_Partikod"/>
        <w:id w:val="1471015553"/>
        <w:lock w:val="contentLocked"/>
        <w:text/>
      </w:sdtPr>
      <w:sdtEndPr/>
      <w:sdtContent>
        <w:r w:rsidR="00887836">
          <w:t>M</w:t>
        </w:r>
      </w:sdtContent>
    </w:sdt>
    <w:sdt>
      <w:sdtPr>
        <w:alias w:val="CC_Noformat_Partinummer"/>
        <w:tag w:val="CC_Noformat_Partinummer"/>
        <w:id w:val="-2014525982"/>
        <w:lock w:val="contentLocked"/>
        <w:text/>
      </w:sdtPr>
      <w:sdtEndPr/>
      <w:sdtContent>
        <w:r w:rsidR="00AB0930">
          <w:t>1362</w:t>
        </w:r>
      </w:sdtContent>
    </w:sdt>
  </w:p>
  <w:p w14:paraId="466FE28D" w14:textId="77777777" w:rsidR="00262EA3" w:rsidRPr="008227B3" w:rsidRDefault="004A7C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531BE1" w14:textId="22DF3BA6" w:rsidR="00262EA3" w:rsidRPr="008227B3" w:rsidRDefault="004A7C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0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0F7">
          <w:t>:817</w:t>
        </w:r>
      </w:sdtContent>
    </w:sdt>
  </w:p>
  <w:p w14:paraId="08616CB8" w14:textId="36C3A065" w:rsidR="00262EA3" w:rsidRDefault="004A7C60" w:rsidP="00E03A3D">
    <w:pPr>
      <w:pStyle w:val="Motionr"/>
    </w:pPr>
    <w:sdt>
      <w:sdtPr>
        <w:alias w:val="CC_Noformat_Avtext"/>
        <w:tag w:val="CC_Noformat_Avtext"/>
        <w:id w:val="-2020768203"/>
        <w:lock w:val="sdtContentLocked"/>
        <w15:appearance w15:val="hidden"/>
        <w:text/>
      </w:sdtPr>
      <w:sdtEndPr/>
      <w:sdtContent>
        <w:r w:rsidR="00A550F7">
          <w:t>av Lars Beckman (M)</w:t>
        </w:r>
      </w:sdtContent>
    </w:sdt>
  </w:p>
  <w:sdt>
    <w:sdtPr>
      <w:alias w:val="CC_Noformat_Rubtext"/>
      <w:tag w:val="CC_Noformat_Rubtext"/>
      <w:id w:val="-218060500"/>
      <w:lock w:val="sdtLocked"/>
      <w:text/>
    </w:sdtPr>
    <w:sdtEndPr/>
    <w:sdtContent>
      <w:p w14:paraId="1C948A7D" w14:textId="6F3DA2B9" w:rsidR="00262EA3" w:rsidRDefault="00B406CE" w:rsidP="00283E0F">
        <w:pPr>
          <w:pStyle w:val="FSHRub2"/>
        </w:pPr>
        <w:r>
          <w:t>Prövning av förbud mot planerad sjukvård till personer som befinner sig illegalt i Sverige</w:t>
        </w:r>
      </w:p>
    </w:sdtContent>
  </w:sdt>
  <w:sdt>
    <w:sdtPr>
      <w:alias w:val="CC_Boilerplate_3"/>
      <w:tag w:val="CC_Boilerplate_3"/>
      <w:id w:val="1606463544"/>
      <w:lock w:val="sdtContentLocked"/>
      <w15:appearance w15:val="hidden"/>
      <w:text w:multiLine="1"/>
    </w:sdtPr>
    <w:sdtEndPr/>
    <w:sdtContent>
      <w:p w14:paraId="0991A7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7720E6"/>
    <w:multiLevelType w:val="multilevel"/>
    <w:tmpl w:val="AC024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87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0D"/>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5A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14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C6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2A"/>
    <w:rsid w:val="00504B41"/>
    <w:rsid w:val="00504BA3"/>
    <w:rsid w:val="00504F15"/>
    <w:rsid w:val="00504FB1"/>
    <w:rsid w:val="00505298"/>
    <w:rsid w:val="00505683"/>
    <w:rsid w:val="005056AE"/>
    <w:rsid w:val="00506377"/>
    <w:rsid w:val="005076A3"/>
    <w:rsid w:val="00507F5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B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454"/>
    <w:rsid w:val="005C45B7"/>
    <w:rsid w:val="005C4A81"/>
    <w:rsid w:val="005C5A53"/>
    <w:rsid w:val="005C5AA2"/>
    <w:rsid w:val="005C5E9C"/>
    <w:rsid w:val="005C63BF"/>
    <w:rsid w:val="005C6438"/>
    <w:rsid w:val="005C6940"/>
    <w:rsid w:val="005C6E36"/>
    <w:rsid w:val="005C71CF"/>
    <w:rsid w:val="005C7AF5"/>
    <w:rsid w:val="005C7C29"/>
    <w:rsid w:val="005C7E50"/>
    <w:rsid w:val="005D0863"/>
    <w:rsid w:val="005D18B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F6"/>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36"/>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43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28"/>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C0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F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5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9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CE"/>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E11"/>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71"/>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F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F5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90"/>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3D71E"/>
  <w15:chartTrackingRefBased/>
  <w15:docId w15:val="{70E44089-206D-45CE-9A89-DEB3CBE8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frslagstext0">
    <w:name w:val="frslagstext"/>
    <w:basedOn w:val="Normal"/>
    <w:rsid w:val="0088783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8783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88783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7073">
      <w:bodyDiv w:val="1"/>
      <w:marLeft w:val="0"/>
      <w:marRight w:val="0"/>
      <w:marTop w:val="0"/>
      <w:marBottom w:val="0"/>
      <w:divBdr>
        <w:top w:val="none" w:sz="0" w:space="0" w:color="auto"/>
        <w:left w:val="none" w:sz="0" w:space="0" w:color="auto"/>
        <w:bottom w:val="none" w:sz="0" w:space="0" w:color="auto"/>
        <w:right w:val="none" w:sz="0" w:space="0" w:color="auto"/>
      </w:divBdr>
    </w:div>
    <w:div w:id="95736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F1B7C48D344708A5F077253A03A970"/>
        <w:category>
          <w:name w:val="Allmänt"/>
          <w:gallery w:val="placeholder"/>
        </w:category>
        <w:types>
          <w:type w:val="bbPlcHdr"/>
        </w:types>
        <w:behaviors>
          <w:behavior w:val="content"/>
        </w:behaviors>
        <w:guid w:val="{64DC6FFE-19AC-4B5E-A8D7-9BD3A2D6525D}"/>
      </w:docPartPr>
      <w:docPartBody>
        <w:p w:rsidR="00B03AF5" w:rsidRDefault="00B03AF5">
          <w:pPr>
            <w:pStyle w:val="6CF1B7C48D344708A5F077253A03A970"/>
          </w:pPr>
          <w:r w:rsidRPr="005A0A93">
            <w:rPr>
              <w:rStyle w:val="Platshllartext"/>
            </w:rPr>
            <w:t>Förslag till riksdagsbeslut</w:t>
          </w:r>
        </w:p>
      </w:docPartBody>
    </w:docPart>
    <w:docPart>
      <w:docPartPr>
        <w:name w:val="BC36EE5B43DA4DC5BC20D3D25844A1EC"/>
        <w:category>
          <w:name w:val="Allmänt"/>
          <w:gallery w:val="placeholder"/>
        </w:category>
        <w:types>
          <w:type w:val="bbPlcHdr"/>
        </w:types>
        <w:behaviors>
          <w:behavior w:val="content"/>
        </w:behaviors>
        <w:guid w:val="{7F24A666-1B44-4233-AFC7-AC997649C38C}"/>
      </w:docPartPr>
      <w:docPartBody>
        <w:p w:rsidR="00B03AF5" w:rsidRDefault="00B03AF5">
          <w:pPr>
            <w:pStyle w:val="BC36EE5B43DA4DC5BC20D3D25844A1EC"/>
          </w:pPr>
          <w:r w:rsidRPr="005A0A93">
            <w:rPr>
              <w:rStyle w:val="Platshllartext"/>
            </w:rPr>
            <w:t>Motivering</w:t>
          </w:r>
        </w:p>
      </w:docPartBody>
    </w:docPart>
    <w:docPart>
      <w:docPartPr>
        <w:name w:val="A13FD17D7D2847B6B6272E8BC74A3CA0"/>
        <w:category>
          <w:name w:val="Allmänt"/>
          <w:gallery w:val="placeholder"/>
        </w:category>
        <w:types>
          <w:type w:val="bbPlcHdr"/>
        </w:types>
        <w:behaviors>
          <w:behavior w:val="content"/>
        </w:behaviors>
        <w:guid w:val="{725C8B7E-ED2E-471E-A897-58D95748DDD7}"/>
      </w:docPartPr>
      <w:docPartBody>
        <w:p w:rsidR="00077453" w:rsidRDefault="00077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F5"/>
    <w:rsid w:val="00077453"/>
    <w:rsid w:val="00B03AF5"/>
    <w:rsid w:val="00DD5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3AF5"/>
    <w:rPr>
      <w:color w:val="F4B083" w:themeColor="accent2" w:themeTint="99"/>
    </w:rPr>
  </w:style>
  <w:style w:type="paragraph" w:customStyle="1" w:styleId="6CF1B7C48D344708A5F077253A03A970">
    <w:name w:val="6CF1B7C48D344708A5F077253A03A970"/>
  </w:style>
  <w:style w:type="paragraph" w:customStyle="1" w:styleId="BC36EE5B43DA4DC5BC20D3D25844A1EC">
    <w:name w:val="BC36EE5B43DA4DC5BC20D3D25844A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EE25E-88B7-475C-ABB2-FB2A2625EE11}"/>
</file>

<file path=customXml/itemProps2.xml><?xml version="1.0" encoding="utf-8"?>
<ds:datastoreItem xmlns:ds="http://schemas.openxmlformats.org/officeDocument/2006/customXml" ds:itemID="{03ABAAFA-FC11-4E82-8E70-736FB6B3E710}"/>
</file>

<file path=customXml/itemProps3.xml><?xml version="1.0" encoding="utf-8"?>
<ds:datastoreItem xmlns:ds="http://schemas.openxmlformats.org/officeDocument/2006/customXml" ds:itemID="{E8238D0E-0C74-482D-B11F-650DD9A86770}"/>
</file>

<file path=docProps/app.xml><?xml version="1.0" encoding="utf-8"?>
<Properties xmlns="http://schemas.openxmlformats.org/officeDocument/2006/extended-properties" xmlns:vt="http://schemas.openxmlformats.org/officeDocument/2006/docPropsVTypes">
  <Template>Normal</Template>
  <TotalTime>12</TotalTime>
  <Pages>2</Pages>
  <Words>227</Words>
  <Characters>1262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