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1937" w:rsidRPr="009A623A" w:rsidRDefault="008D1937">
      <w:pPr>
        <w:pStyle w:val="Frslagsrubrik"/>
      </w:pPr>
      <w:r w:rsidRPr="009A623A">
        <w:t>Förslag till riksdagsbeslut</w:t>
      </w:r>
    </w:p>
    <w:p w:rsidR="008D1937" w:rsidRPr="009A623A" w:rsidRDefault="008D1937">
      <w:pPr>
        <w:pStyle w:val="Hemstlatt"/>
        <w:ind w:left="0"/>
      </w:pPr>
      <w:r w:rsidRPr="009A623A">
        <w:t>Riksdagen tillkännager för regeringen som sin mening vad som anförs i motionen om att införa kamerakrav vid nattklubbar och andra otrygga utemiljöer.</w:t>
      </w:r>
    </w:p>
    <w:p w:rsidR="008D1937" w:rsidRPr="009A623A" w:rsidRDefault="008D1937">
      <w:pPr>
        <w:pStyle w:val="Rubrik1"/>
      </w:pPr>
      <w:r w:rsidRPr="009A623A">
        <w:t>Motivering</w:t>
      </w:r>
    </w:p>
    <w:p w:rsidR="008D1937" w:rsidRPr="009A623A" w:rsidRDefault="008D1937">
      <w:r w:rsidRPr="009A623A">
        <w:t>En stor utmaning i många städer är att minska det krogrelaterade våld som drabbar många unga. Som krogbesökare ska man aldrig behöva känna sig otrygg. Tyvärr ser vi alltför många exempel på fall där kroggäster utsatts för våld utan att någon kunnat fällas för brottet. I många fall slutar anmälningar om våld och misshandel med att förundersökningen eller målet läggs ner, antingen i brist på bevis eller eftersom ord står mot ord.</w:t>
      </w:r>
    </w:p>
    <w:p w:rsidR="008D1937" w:rsidRPr="009A623A" w:rsidRDefault="008D1937">
      <w:pPr>
        <w:pStyle w:val="Normaltindrag"/>
      </w:pPr>
      <w:r w:rsidRPr="009A623A">
        <w:t>En ökad och förbättrad kameraövervakning vid entréer till nattklubbar och andra otrygga utemiljöer kan öka möjligheterna att skapa klarhet i vad som faktiskt skett vid ett bråk. Undersökningar utförda av Brottsförebyggande rådet beskriver att kameraövervakning skapar trygghet för människor, där kameraövervakning har en liten, men signifikant önskvärd effekt på brottsli</w:t>
      </w:r>
      <w:r w:rsidRPr="009A623A">
        <w:t>g</w:t>
      </w:r>
      <w:r w:rsidRPr="009A623A">
        <w:t>het.</w:t>
      </w:r>
    </w:p>
    <w:p w:rsidR="008D1937" w:rsidRPr="009A623A" w:rsidRDefault="008D1937">
      <w:pPr>
        <w:pStyle w:val="Normaltindrag"/>
      </w:pPr>
      <w:r w:rsidRPr="009A623A">
        <w:t>En ökad kameraövervakning skulle sannolikt förebygga brott och stärka både tryggheten och rättssäkerheten för både gäster och krogägare. Till detta skulle fler kameror i dessa miljöer sannolikt öka möjligheten att kunna ident</w:t>
      </w:r>
      <w:r w:rsidRPr="009A623A">
        <w:t>i</w:t>
      </w:r>
      <w:r w:rsidRPr="009A623A">
        <w:t>fiera personer som begått brott. Mot bakgrund av det är det dags att införa ett kameraövervakningskrav vid entréer till nattklubbar och andra otrygga ut</w:t>
      </w:r>
      <w:r w:rsidRPr="009A623A">
        <w:t>e</w:t>
      </w:r>
      <w:r w:rsidRPr="009A623A">
        <w:t>miljöer.</w:t>
      </w:r>
    </w:p>
    <w:p w:rsidR="008D1937" w:rsidRPr="009A623A" w:rsidRDefault="008D1937">
      <w:pPr>
        <w:pStyle w:val="Normaltindrag"/>
      </w:pPr>
      <w:r w:rsidRPr="009A623A">
        <w:t>För att säkerställa att kameraövervakningskravet efterföljs, ska krögaren bötfällas eller tilldelas vite om kameran inte fungerar vid det aktuella brottstillfället. Det är något som dessutom minskar risken för att bevis ”fö</w:t>
      </w:r>
      <w:r w:rsidRPr="009A623A">
        <w:t>r</w:t>
      </w:r>
      <w:r w:rsidRPr="009A623A">
        <w:t xml:space="preserve">svinner” eller förstörs om det mot förmodan är krögarens ordningspersonal som gått </w:t>
      </w:r>
      <w:r w:rsidRPr="009A623A">
        <w:lastRenderedPageBreak/>
        <w:t>över gränsen. Bevismaterial från övervakningskameror är svårt att manipulera och det kan förhindra att de inblandade försöker samspela sina historier om vad som skett.</w:t>
      </w:r>
    </w:p>
    <w:p w:rsidR="008D1937" w:rsidRPr="009A623A" w:rsidRDefault="008D1937">
      <w:pPr>
        <w:pStyle w:val="Normaltindrag"/>
      </w:pPr>
      <w:r w:rsidRPr="009A623A">
        <w:t>Mot bakgrund av ovanstående anser jag att riksdagen bör tillkännage för regeringen att öka möjligheterna till en tryggare utemiljö genom att se över möjligheterna att införa ett kameraövervakningskrav vid entréer till nattklu</w:t>
      </w:r>
      <w:r w:rsidRPr="009A623A">
        <w:t>b</w:t>
      </w:r>
      <w:r w:rsidRPr="009A623A">
        <w:t>bar och andra otrygga utemiljöer.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623A">
        <w:trPr>
          <w:cantSplit/>
        </w:trPr>
        <w:tc>
          <w:tcPr>
            <w:tcW w:w="3046" w:type="dxa"/>
          </w:tcPr>
          <w:p w:rsidR="008D1937" w:rsidRPr="009A623A" w:rsidRDefault="008D1937">
            <w:pPr>
              <w:pStyle w:val="UnderskriftDatum"/>
              <w:spacing w:before="240"/>
            </w:pPr>
            <w:r w:rsidRPr="009A623A">
              <w:t>Stockholm den 23 september 2013</w:t>
            </w:r>
          </w:p>
        </w:tc>
        <w:tc>
          <w:tcPr>
            <w:tcW w:w="3047" w:type="dxa"/>
          </w:tcPr>
          <w:p w:rsidR="008D1937" w:rsidRPr="009A623A" w:rsidRDefault="008D1937">
            <w:pPr>
              <w:pStyle w:val="Underskrifter"/>
              <w:spacing w:before="240"/>
            </w:pPr>
          </w:p>
        </w:tc>
      </w:tr>
      <w:tr w:rsidR="00000000" w:rsidRPr="009A623A">
        <w:trPr>
          <w:cantSplit/>
        </w:trPr>
        <w:tc>
          <w:tcPr>
            <w:tcW w:w="3046" w:type="dxa"/>
          </w:tcPr>
          <w:p w:rsidR="008D1937" w:rsidRPr="009A623A" w:rsidRDefault="008D1937">
            <w:pPr>
              <w:pStyle w:val="Underskrifter"/>
            </w:pPr>
            <w:r w:rsidRPr="009A623A">
              <w:t>Anton Abele (M)</w:t>
            </w:r>
          </w:p>
        </w:tc>
        <w:tc>
          <w:tcPr>
            <w:tcW w:w="3046" w:type="dxa"/>
          </w:tcPr>
          <w:p w:rsidR="008D1937" w:rsidRPr="009A623A" w:rsidRDefault="008D1937">
            <w:pPr>
              <w:pStyle w:val="Underskrifter"/>
            </w:pPr>
          </w:p>
        </w:tc>
      </w:tr>
    </w:tbl>
    <w:p w:rsidR="008D1937" w:rsidRPr="009A623A" w:rsidRDefault="008D1937">
      <w:pPr>
        <w:pStyle w:val="Normaltindrag"/>
      </w:pPr>
    </w:p>
    <w:sectPr w:rsidR="008D1937" w:rsidRPr="009A623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1937" w:rsidRPr="009A623A" w:rsidRDefault="008D1937">
      <w:r w:rsidRPr="009A623A">
        <w:separator/>
      </w:r>
    </w:p>
  </w:endnote>
  <w:endnote w:type="continuationSeparator" w:id="0">
    <w:p w:rsidR="008D1937" w:rsidRPr="009A623A" w:rsidRDefault="008D1937">
      <w:r w:rsidRPr="009A62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937" w:rsidRPr="009A623A" w:rsidRDefault="009A623A">
    <w:pPr>
      <w:pStyle w:val="Sidfot"/>
    </w:pPr>
    <w:r w:rsidRPr="009A62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05230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937" w:rsidRDefault="008D19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1937" w:rsidRDefault="008D19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937" w:rsidRPr="009A623A" w:rsidRDefault="009A623A">
    <w:pPr>
      <w:pStyle w:val="Sidfot"/>
    </w:pPr>
    <w:r w:rsidRPr="009A62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00673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937" w:rsidRDefault="008D193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1937" w:rsidRDefault="008D193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937" w:rsidRPr="009A623A" w:rsidRDefault="009A623A">
    <w:pPr>
      <w:pStyle w:val="Sidfot"/>
    </w:pPr>
    <w:r w:rsidRPr="009A62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72075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937" w:rsidRDefault="008D19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1937" w:rsidRDefault="008D19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1937" w:rsidRPr="009A623A" w:rsidRDefault="008D1937">
      <w:r w:rsidRPr="009A623A">
        <w:separator/>
      </w:r>
    </w:p>
  </w:footnote>
  <w:footnote w:type="continuationSeparator" w:id="0">
    <w:p w:rsidR="008D1937" w:rsidRPr="009A623A" w:rsidRDefault="008D1937">
      <w:r w:rsidRPr="009A62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937" w:rsidRPr="009A623A" w:rsidRDefault="009A623A">
    <w:pPr>
      <w:pStyle w:val="Sidhuvud"/>
    </w:pPr>
    <w:r w:rsidRPr="009A62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216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937" w:rsidRDefault="008D193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1937" w:rsidRDefault="008D193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937" w:rsidRPr="009A623A" w:rsidRDefault="009A623A">
    <w:pPr>
      <w:pStyle w:val="Sidhuvud"/>
    </w:pPr>
    <w:r w:rsidRPr="009A62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02478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937" w:rsidRDefault="008D193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1937" w:rsidRDefault="008D193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937" w:rsidRPr="009A623A" w:rsidRDefault="008D1937">
    <w:pPr>
      <w:pStyle w:val="FSHNormal"/>
      <w:tabs>
        <w:tab w:val="right" w:pos="5840"/>
      </w:tabs>
    </w:pPr>
    <w:r w:rsidRPr="009A623A">
      <w:br/>
    </w:r>
    <w:r w:rsidRPr="009A623A">
      <w:fldChar w:fldCharType="begin" w:fldLock="1"/>
    </w:r>
    <w:r w:rsidRPr="009A623A">
      <w:instrText xml:space="preserve"> DOCPROPERTY</w:instrText>
    </w:r>
    <w:r w:rsidRPr="009A623A">
      <w:rPr>
        <w:sz w:val="18"/>
      </w:rPr>
      <w:instrText xml:space="preserve"> "YearUser" *\charformat </w:instrText>
    </w:r>
    <w:r w:rsidRPr="009A623A">
      <w:fldChar w:fldCharType="separate"/>
    </w:r>
    <w:r w:rsidRPr="009A623A">
      <w:t>2013/14</w:t>
    </w:r>
    <w:r w:rsidRPr="009A623A">
      <w:fldChar w:fldCharType="end"/>
    </w:r>
    <w:r w:rsidRPr="009A623A">
      <w:t xml:space="preserve"> </w:t>
    </w:r>
    <w:r w:rsidRPr="009A623A">
      <w:tab/>
      <w:t xml:space="preserve">mnr: </w:t>
    </w:r>
    <w:r w:rsidRPr="009A623A">
      <w:fldChar w:fldCharType="begin" w:fldLock="1"/>
    </w:r>
    <w:r w:rsidRPr="009A623A">
      <w:instrText xml:space="preserve"> DOCPROPERTY</w:instrText>
    </w:r>
    <w:r w:rsidRPr="009A623A">
      <w:rPr>
        <w:sz w:val="18"/>
      </w:rPr>
      <w:instrText xml:space="preserve"> "Motionsnummer" *\charformat </w:instrText>
    </w:r>
    <w:r w:rsidRPr="009A623A">
      <w:fldChar w:fldCharType="separate"/>
    </w:r>
    <w:r w:rsidRPr="009A623A">
      <w:t>Ju310</w:t>
    </w:r>
    <w:r w:rsidRPr="009A623A">
      <w:fldChar w:fldCharType="end"/>
    </w:r>
    <w:r w:rsidRPr="009A623A">
      <w:br/>
    </w:r>
    <w:r w:rsidRPr="009A623A">
      <w:fldChar w:fldCharType="begin" w:fldLock="1"/>
    </w:r>
    <w:r w:rsidRPr="009A623A">
      <w:instrText xml:space="preserve"> DOCPROPERTY</w:instrText>
    </w:r>
    <w:r w:rsidRPr="009A623A">
      <w:rPr>
        <w:sz w:val="18"/>
      </w:rPr>
      <w:instrText xml:space="preserve"> "Samling" *\charformat </w:instrText>
    </w:r>
    <w:r w:rsidRPr="009A623A">
      <w:fldChar w:fldCharType="end"/>
    </w:r>
    <w:r w:rsidRPr="009A623A">
      <w:tab/>
      <w:t xml:space="preserve">pnr: </w:t>
    </w:r>
    <w:r w:rsidRPr="009A623A">
      <w:fldChar w:fldCharType="begin" w:fldLock="1"/>
    </w:r>
    <w:r w:rsidRPr="009A623A">
      <w:instrText xml:space="preserve"> DOCPROPERTY</w:instrText>
    </w:r>
    <w:r w:rsidRPr="009A623A">
      <w:rPr>
        <w:sz w:val="18"/>
      </w:rPr>
      <w:instrText xml:space="preserve"> "Partinummer" *\charformat </w:instrText>
    </w:r>
    <w:r w:rsidRPr="009A623A">
      <w:fldChar w:fldCharType="separate"/>
    </w:r>
    <w:r w:rsidRPr="009A623A">
      <w:t>M1351</w:t>
    </w:r>
    <w:r w:rsidRPr="009A623A">
      <w:fldChar w:fldCharType="end"/>
    </w:r>
  </w:p>
  <w:p w:rsidR="008D1937" w:rsidRPr="009A623A" w:rsidRDefault="008D1937">
    <w:pPr>
      <w:pStyle w:val="FSHRub1"/>
    </w:pPr>
    <w:r w:rsidRPr="009A623A">
      <w:t>Motion till riksdagen</w:t>
    </w:r>
    <w:r w:rsidRPr="009A623A">
      <w:br/>
    </w:r>
    <w:r w:rsidRPr="009A623A">
      <w:fldChar w:fldCharType="begin" w:fldLock="1"/>
    </w:r>
    <w:r w:rsidRPr="009A623A">
      <w:instrText xml:space="preserve"> DOCPROPERTY "YearUser" *\charformat </w:instrText>
    </w:r>
    <w:r w:rsidRPr="009A623A">
      <w:fldChar w:fldCharType="separate"/>
    </w:r>
    <w:r w:rsidRPr="009A623A">
      <w:t>2013/14</w:t>
    </w:r>
    <w:r w:rsidRPr="009A623A">
      <w:fldChar w:fldCharType="end"/>
    </w:r>
    <w:r w:rsidRPr="009A623A">
      <w:t>:</w:t>
    </w:r>
    <w:r w:rsidRPr="009A623A">
      <w:fldChar w:fldCharType="begin" w:fldLock="1"/>
    </w:r>
    <w:r w:rsidRPr="009A623A">
      <w:instrText xml:space="preserve"> DOCPROPERTY "Motionsnummer" *\charformat </w:instrText>
    </w:r>
    <w:r w:rsidRPr="009A623A">
      <w:fldChar w:fldCharType="separate"/>
    </w:r>
    <w:r w:rsidRPr="009A623A">
      <w:t>Ju310</w:t>
    </w:r>
    <w:r w:rsidRPr="009A623A">
      <w:fldChar w:fldCharType="end"/>
    </w:r>
  </w:p>
  <w:p w:rsidR="008D1937" w:rsidRPr="009A623A" w:rsidRDefault="008D1937">
    <w:pPr>
      <w:pStyle w:val="FSHNormalS5"/>
    </w:pPr>
    <w:r w:rsidRPr="009A623A">
      <w:fldChar w:fldCharType="begin" w:fldLock="1"/>
    </w:r>
    <w:r w:rsidRPr="009A623A">
      <w:instrText xml:space="preserve"> DOCPROPERTY "MotionarText" *\charformat </w:instrText>
    </w:r>
    <w:r w:rsidRPr="009A623A">
      <w:fldChar w:fldCharType="separate"/>
    </w:r>
    <w:r w:rsidRPr="009A623A">
      <w:t>av Anton Abele (M)</w:t>
    </w:r>
    <w:r w:rsidRPr="009A623A">
      <w:fldChar w:fldCharType="end"/>
    </w:r>
    <w:r w:rsidRPr="009A623A">
      <w:br/>
    </w:r>
    <w:r w:rsidRPr="009A623A">
      <w:fldChar w:fldCharType="begin" w:fldLock="1"/>
    </w:r>
    <w:r w:rsidRPr="009A623A">
      <w:instrText xml:space="preserve"> DOCPROPERTY "SvarFrasKort" *\charformat </w:instrText>
    </w:r>
    <w:r w:rsidRPr="009A623A">
      <w:fldChar w:fldCharType="end"/>
    </w:r>
  </w:p>
  <w:p w:rsidR="008D1937" w:rsidRPr="009A623A" w:rsidRDefault="008D1937">
    <w:pPr>
      <w:pStyle w:val="FSHTitel"/>
    </w:pPr>
    <w:r w:rsidRPr="009A623A">
      <w:fldChar w:fldCharType="begin" w:fldLock="1"/>
    </w:r>
    <w:r w:rsidRPr="009A623A">
      <w:instrText xml:space="preserve"> DOCPROPERTY</w:instrText>
    </w:r>
    <w:r w:rsidRPr="009A623A">
      <w:rPr>
        <w:sz w:val="18"/>
      </w:rPr>
      <w:instrText xml:space="preserve"> "RubrikSvar" *\charformat </w:instrText>
    </w:r>
    <w:r w:rsidRPr="009A623A">
      <w:fldChar w:fldCharType="separate"/>
    </w:r>
    <w:r w:rsidRPr="009A623A">
      <w:t>Kamerakrav vid nattklubbar och andra otrygga miljöer</w:t>
    </w:r>
    <w:r w:rsidRPr="009A623A">
      <w:fldChar w:fldCharType="end"/>
    </w:r>
  </w:p>
  <w:p w:rsidR="008D1937" w:rsidRPr="009A623A" w:rsidRDefault="008D1937">
    <w:pPr>
      <w:pStyle w:val="Normal00"/>
    </w:pPr>
  </w:p>
  <w:p w:rsidR="008D1937" w:rsidRPr="009A623A" w:rsidRDefault="008D19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33686552">
    <w:abstractNumId w:val="13"/>
  </w:num>
  <w:num w:numId="2" w16cid:durableId="1703289774">
    <w:abstractNumId w:val="11"/>
  </w:num>
  <w:num w:numId="3" w16cid:durableId="328139037">
    <w:abstractNumId w:val="14"/>
  </w:num>
  <w:num w:numId="4" w16cid:durableId="1816217051">
    <w:abstractNumId w:val="8"/>
  </w:num>
  <w:num w:numId="5" w16cid:durableId="796340619">
    <w:abstractNumId w:val="3"/>
  </w:num>
  <w:num w:numId="6" w16cid:durableId="1757903314">
    <w:abstractNumId w:val="2"/>
  </w:num>
  <w:num w:numId="7" w16cid:durableId="1000347312">
    <w:abstractNumId w:val="1"/>
  </w:num>
  <w:num w:numId="8" w16cid:durableId="3243581">
    <w:abstractNumId w:val="0"/>
  </w:num>
  <w:num w:numId="9" w16cid:durableId="1046371873">
    <w:abstractNumId w:val="9"/>
  </w:num>
  <w:num w:numId="10" w16cid:durableId="1518470250">
    <w:abstractNumId w:val="7"/>
  </w:num>
  <w:num w:numId="11" w16cid:durableId="1953782798">
    <w:abstractNumId w:val="6"/>
  </w:num>
  <w:num w:numId="12" w16cid:durableId="1425296142">
    <w:abstractNumId w:val="5"/>
  </w:num>
  <w:num w:numId="13" w16cid:durableId="555818997">
    <w:abstractNumId w:val="4"/>
  </w:num>
  <w:num w:numId="14" w16cid:durableId="680083451">
    <w:abstractNumId w:val="16"/>
  </w:num>
  <w:num w:numId="15" w16cid:durableId="857277819">
    <w:abstractNumId w:val="12"/>
  </w:num>
  <w:num w:numId="16" w16cid:durableId="16008665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B8D71B7E-9A6F-4195-82D3-66734B099219}"/>
  </w:docVars>
  <w:rsids>
    <w:rsidRoot w:val="005753FF"/>
    <w:rsid w:val="005753FF"/>
    <w:rsid w:val="008D1937"/>
    <w:rsid w:val="009A62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9E2389-D298-450C-A1B9-C847DA27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1860</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M1351</vt:lpstr>
    </vt:vector>
  </TitlesOfParts>
  <Company>Riksdagen</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M1351</dc:title>
  <dc:subject>M1351</dc:subject>
  <dc:creator>Riksdagen</dc:creator>
  <cp:keywords>Riksdagen</cp:keywords>
  <dc:description>AD-ändringar</dc:description>
  <cp:lastModifiedBy>Lars Brink</cp:lastModifiedBy>
  <cp:revision>2</cp:revision>
  <cp:lastPrinted>2013-12-06T09:38:00Z</cp:lastPrinted>
  <dcterms:created xsi:type="dcterms:W3CDTF">2025-12-17T23:20:00Z</dcterms:created>
  <dcterms:modified xsi:type="dcterms:W3CDTF">2025-12-17T23:20:00Z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suli</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Kamerakrav vid nattklubbar och andra otrygga miljöer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Kamerakrav vid nattklubbar och andra otrygga miljöer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Anton Abele (M)</vt:lpwstr>
  </property>
  <property fmtid="{D5CDD505-2E9C-101B-9397-08002B2CF9AE}" pid="26" name="MotionarLista">
    <vt:lpwstr>Abele, Anton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Anton Abele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sa0530aa</vt:lpwstr>
  </property>
  <property fmtid="{D5CDD505-2E9C-101B-9397-08002B2CF9AE}" pid="46" name="MotionID">
    <vt:lpwstr>20132014000000000077000013510069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20132014000000000077000013510069</vt:lpwstr>
  </property>
  <property fmtid="{D5CDD505-2E9C-101B-9397-08002B2CF9AE}" pid="50" name="nummer">
    <vt:lpwstr>310</vt:lpwstr>
  </property>
  <property fmtid="{D5CDD505-2E9C-101B-9397-08002B2CF9AE}" pid="51" name="utskottsbeteckning">
    <vt:lpwstr>Ju</vt:lpwstr>
  </property>
  <property fmtid="{D5CDD505-2E9C-101B-9397-08002B2CF9AE}" pid="52" name="GlobalUID">
    <vt:lpwstr>{61A87DEC-E087-4B1D-8B7F-4E82F6D89D11}</vt:lpwstr>
  </property>
  <property fmtid="{D5CDD505-2E9C-101B-9397-08002B2CF9AE}" pid="53" name="Överföringar">
    <vt:i4>0</vt:i4>
  </property>
  <property fmtid="{D5CDD505-2E9C-101B-9397-08002B2CF9AE}" pid="54" name="Checksum">
    <vt:lpwstr>*1020889346388*</vt:lpwstr>
  </property>
  <property fmtid="{D5CDD505-2E9C-101B-9397-08002B2CF9AE}" pid="55" name="skuggnummer">
    <vt:lpwstr>1666</vt:lpwstr>
  </property>
  <property fmtid="{D5CDD505-2E9C-101B-9397-08002B2CF9AE}" pid="56" name="urixVersion">
    <vt:lpwstr>4.6.0.0</vt:lpwstr>
  </property>
  <property fmtid="{D5CDD505-2E9C-101B-9397-08002B2CF9AE}" pid="57" name="urixOrigin">
    <vt:lpwstr>131206 10:38:35.918</vt:lpwstr>
  </property>
  <property fmtid="{D5CDD505-2E9C-101B-9397-08002B2CF9AE}" pid="58" name="urixGuid">
    <vt:lpwstr>{FB6AFCD2-FB9D-4C31-A65C-9EC5710D7043}</vt:lpwstr>
  </property>
</Properties>
</file>